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5C2" w:rsidRPr="00BB1682" w:rsidRDefault="00ED55C2" w:rsidP="00937859">
      <w:pPr>
        <w:spacing w:after="0" w:line="480" w:lineRule="auto"/>
        <w:jc w:val="center"/>
        <w:rPr>
          <w:rFonts w:ascii="Arial" w:eastAsia="Calibri" w:hAnsi="Arial" w:cs="Arial"/>
          <w:b/>
          <w:sz w:val="24"/>
          <w:szCs w:val="24"/>
        </w:rPr>
      </w:pPr>
      <w:bookmarkStart w:id="0" w:name="_GoBack"/>
      <w:bookmarkEnd w:id="0"/>
      <w:r w:rsidRPr="00BB1682">
        <w:rPr>
          <w:rFonts w:ascii="Arial" w:eastAsia="Calibri" w:hAnsi="Arial" w:cs="Arial"/>
          <w:b/>
          <w:sz w:val="24"/>
          <w:szCs w:val="24"/>
        </w:rPr>
        <w:t>PORTFOLIO COMMITTEE ON JUSTICE AND CORRECTIONAL SERVICES</w:t>
      </w:r>
    </w:p>
    <w:p w:rsidR="00B11806" w:rsidRDefault="00474F8B" w:rsidP="00937859">
      <w:pPr>
        <w:spacing w:after="0" w:line="480" w:lineRule="auto"/>
        <w:jc w:val="center"/>
        <w:rPr>
          <w:rFonts w:ascii="Arial" w:eastAsia="Calibri" w:hAnsi="Arial" w:cs="Arial"/>
          <w:b/>
          <w:sz w:val="24"/>
          <w:szCs w:val="24"/>
        </w:rPr>
      </w:pPr>
      <w:r>
        <w:rPr>
          <w:rFonts w:ascii="Arial" w:eastAsia="Calibri" w:hAnsi="Arial" w:cs="Arial"/>
          <w:b/>
          <w:sz w:val="24"/>
          <w:szCs w:val="24"/>
        </w:rPr>
        <w:t>2</w:t>
      </w:r>
      <w:r w:rsidR="00CB0CCA">
        <w:rPr>
          <w:rFonts w:ascii="Arial" w:eastAsia="Calibri" w:hAnsi="Arial" w:cs="Arial"/>
          <w:b/>
          <w:sz w:val="24"/>
          <w:szCs w:val="24"/>
        </w:rPr>
        <w:t xml:space="preserve">3 October </w:t>
      </w:r>
      <w:r w:rsidR="00A40BB9" w:rsidRPr="00BB1682">
        <w:rPr>
          <w:rFonts w:ascii="Arial" w:eastAsia="Calibri" w:hAnsi="Arial" w:cs="Arial"/>
          <w:b/>
          <w:sz w:val="24"/>
          <w:szCs w:val="24"/>
        </w:rPr>
        <w:t>2018</w:t>
      </w:r>
      <w:r w:rsidR="00040A25">
        <w:rPr>
          <w:rFonts w:ascii="Arial" w:eastAsia="Calibri" w:hAnsi="Arial" w:cs="Arial"/>
          <w:b/>
          <w:sz w:val="24"/>
          <w:szCs w:val="24"/>
        </w:rPr>
        <w:t xml:space="preserve"> Final</w:t>
      </w:r>
    </w:p>
    <w:p w:rsidR="00937859" w:rsidRPr="00383E6A" w:rsidRDefault="00064475" w:rsidP="00937859">
      <w:pPr>
        <w:spacing w:after="0" w:line="480" w:lineRule="auto"/>
        <w:jc w:val="center"/>
        <w:rPr>
          <w:rFonts w:ascii="Arial" w:eastAsia="Calibri" w:hAnsi="Arial" w:cs="Arial"/>
          <w:b/>
          <w:sz w:val="24"/>
          <w:szCs w:val="24"/>
        </w:rPr>
      </w:pPr>
      <w:r w:rsidRPr="00383E6A">
        <w:rPr>
          <w:rFonts w:ascii="Arial" w:eastAsia="Calibri" w:hAnsi="Arial" w:cs="Arial"/>
          <w:b/>
          <w:sz w:val="24"/>
          <w:szCs w:val="24"/>
        </w:rPr>
        <w:t>BILL AS PRESENTED</w:t>
      </w:r>
    </w:p>
    <w:p w:rsidR="00937859" w:rsidRPr="00BB1682" w:rsidRDefault="00937859" w:rsidP="00937859">
      <w:pPr>
        <w:spacing w:after="0" w:line="480" w:lineRule="auto"/>
        <w:jc w:val="center"/>
        <w:rPr>
          <w:rFonts w:ascii="Arial" w:eastAsia="Calibri" w:hAnsi="Arial" w:cs="Arial"/>
          <w:b/>
          <w:sz w:val="24"/>
          <w:szCs w:val="24"/>
        </w:rPr>
      </w:pPr>
    </w:p>
    <w:p w:rsidR="009637D3" w:rsidRPr="00BB1682" w:rsidRDefault="009637D3" w:rsidP="00937859">
      <w:pPr>
        <w:spacing w:after="0" w:line="480" w:lineRule="auto"/>
        <w:jc w:val="center"/>
        <w:rPr>
          <w:rFonts w:ascii="Arial" w:eastAsia="Calibri" w:hAnsi="Arial" w:cs="Arial"/>
          <w:b/>
          <w:sz w:val="24"/>
          <w:szCs w:val="24"/>
        </w:rPr>
      </w:pPr>
      <w:r w:rsidRPr="00BB1682">
        <w:rPr>
          <w:rFonts w:ascii="Arial" w:eastAsia="Calibri" w:hAnsi="Arial" w:cs="Arial"/>
          <w:b/>
          <w:sz w:val="24"/>
          <w:szCs w:val="24"/>
        </w:rPr>
        <w:t>CYBERCRIMES BILL</w:t>
      </w:r>
    </w:p>
    <w:p w:rsidR="009637D3" w:rsidRPr="00BB1682" w:rsidRDefault="009637D3" w:rsidP="00937859">
      <w:pPr>
        <w:spacing w:line="240" w:lineRule="auto"/>
        <w:jc w:val="center"/>
        <w:rPr>
          <w:rFonts w:ascii="Arial" w:eastAsia="Calibri" w:hAnsi="Arial" w:cs="Arial"/>
          <w:i/>
          <w:sz w:val="24"/>
          <w:szCs w:val="24"/>
        </w:rPr>
      </w:pPr>
      <w:r w:rsidRPr="00BB1682">
        <w:rPr>
          <w:rFonts w:ascii="Arial" w:eastAsia="Calibri" w:hAnsi="Arial" w:cs="Arial"/>
          <w:i/>
          <w:sz w:val="24"/>
          <w:szCs w:val="24"/>
        </w:rPr>
        <w:t>____________</w:t>
      </w:r>
    </w:p>
    <w:p w:rsidR="009637D3" w:rsidRPr="00BB1682" w:rsidRDefault="009637D3" w:rsidP="00937859">
      <w:pPr>
        <w:spacing w:after="0" w:line="240" w:lineRule="auto"/>
        <w:jc w:val="center"/>
        <w:rPr>
          <w:rFonts w:ascii="Arial" w:eastAsia="Calibri" w:hAnsi="Arial" w:cs="Arial"/>
          <w:i/>
          <w:sz w:val="24"/>
          <w:szCs w:val="24"/>
        </w:rPr>
      </w:pPr>
      <w:r w:rsidRPr="00BB1682">
        <w:rPr>
          <w:rFonts w:ascii="Arial" w:eastAsia="Calibri" w:hAnsi="Arial" w:cs="Arial"/>
          <w:i/>
          <w:sz w:val="24"/>
          <w:szCs w:val="24"/>
        </w:rPr>
        <w:t>(As introduced in the National Assembly (proposed section 7</w:t>
      </w:r>
      <w:r w:rsidR="006A0AA0" w:rsidRPr="00BB1682">
        <w:rPr>
          <w:rFonts w:ascii="Arial" w:eastAsia="Calibri" w:hAnsi="Arial" w:cs="Arial"/>
          <w:i/>
          <w:sz w:val="24"/>
          <w:szCs w:val="24"/>
        </w:rPr>
        <w:t>5</w:t>
      </w:r>
      <w:r w:rsidRPr="00BB1682">
        <w:rPr>
          <w:rFonts w:ascii="Arial" w:eastAsia="Calibri" w:hAnsi="Arial" w:cs="Arial"/>
          <w:i/>
          <w:sz w:val="24"/>
          <w:szCs w:val="24"/>
        </w:rPr>
        <w:t xml:space="preserve">); explanatory summary of Bill published in Government Gazette No. ………….. </w:t>
      </w:r>
      <w:proofErr w:type="gramStart"/>
      <w:r w:rsidRPr="00BB1682">
        <w:rPr>
          <w:rFonts w:ascii="Arial" w:eastAsia="Calibri" w:hAnsi="Arial" w:cs="Arial"/>
          <w:i/>
          <w:sz w:val="24"/>
          <w:szCs w:val="24"/>
        </w:rPr>
        <w:t>of</w:t>
      </w:r>
      <w:proofErr w:type="gramEnd"/>
      <w:r w:rsidRPr="00BB1682">
        <w:rPr>
          <w:rFonts w:ascii="Arial" w:eastAsia="Calibri" w:hAnsi="Arial" w:cs="Arial"/>
          <w:i/>
          <w:sz w:val="24"/>
          <w:szCs w:val="24"/>
        </w:rPr>
        <w:t xml:space="preserve"> …………. 2016) (The English text is the official text of the Bill)</w:t>
      </w:r>
    </w:p>
    <w:p w:rsidR="009637D3" w:rsidRPr="00BB1682" w:rsidRDefault="009637D3" w:rsidP="00937859">
      <w:pPr>
        <w:spacing w:after="0" w:line="240" w:lineRule="auto"/>
        <w:jc w:val="center"/>
        <w:rPr>
          <w:rFonts w:ascii="Arial" w:eastAsia="Calibri" w:hAnsi="Arial" w:cs="Arial"/>
          <w:i/>
          <w:sz w:val="24"/>
          <w:szCs w:val="24"/>
        </w:rPr>
      </w:pPr>
      <w:r w:rsidRPr="00BB1682">
        <w:rPr>
          <w:rFonts w:ascii="Arial" w:eastAsia="Calibri" w:hAnsi="Arial" w:cs="Arial"/>
          <w:i/>
          <w:sz w:val="24"/>
          <w:szCs w:val="24"/>
        </w:rPr>
        <w:t>____________</w:t>
      </w:r>
    </w:p>
    <w:p w:rsidR="009637D3" w:rsidRDefault="009637D3" w:rsidP="00937859">
      <w:pPr>
        <w:spacing w:after="0" w:line="480" w:lineRule="auto"/>
        <w:jc w:val="center"/>
        <w:rPr>
          <w:rFonts w:ascii="Arial" w:eastAsia="Calibri" w:hAnsi="Arial" w:cs="Arial"/>
          <w:sz w:val="24"/>
          <w:szCs w:val="24"/>
        </w:rPr>
      </w:pPr>
    </w:p>
    <w:p w:rsidR="00CB0CCA" w:rsidRDefault="00CB0CCA" w:rsidP="00937859">
      <w:pPr>
        <w:spacing w:after="0" w:line="480" w:lineRule="auto"/>
        <w:jc w:val="center"/>
        <w:rPr>
          <w:rFonts w:ascii="Arial" w:eastAsia="Calibri" w:hAnsi="Arial" w:cs="Arial"/>
          <w:sz w:val="24"/>
          <w:szCs w:val="24"/>
        </w:rPr>
      </w:pPr>
    </w:p>
    <w:p w:rsidR="00CB0CCA" w:rsidRDefault="00CB0CCA" w:rsidP="00937859">
      <w:pPr>
        <w:spacing w:after="0" w:line="480" w:lineRule="auto"/>
        <w:jc w:val="center"/>
        <w:rPr>
          <w:rFonts w:ascii="Arial" w:eastAsia="Calibri" w:hAnsi="Arial" w:cs="Arial"/>
          <w:sz w:val="24"/>
          <w:szCs w:val="24"/>
        </w:rPr>
      </w:pPr>
    </w:p>
    <w:p w:rsidR="00CB0CCA" w:rsidRDefault="00CB0CCA" w:rsidP="00937859">
      <w:pPr>
        <w:spacing w:after="0" w:line="480" w:lineRule="auto"/>
        <w:jc w:val="center"/>
        <w:rPr>
          <w:rFonts w:ascii="Arial" w:eastAsia="Calibri" w:hAnsi="Arial" w:cs="Arial"/>
          <w:sz w:val="24"/>
          <w:szCs w:val="24"/>
        </w:rPr>
      </w:pPr>
    </w:p>
    <w:p w:rsidR="00CB0CCA" w:rsidRPr="00BB1682" w:rsidRDefault="00CB0CCA" w:rsidP="00937859">
      <w:pPr>
        <w:spacing w:after="0" w:line="480" w:lineRule="auto"/>
        <w:jc w:val="center"/>
        <w:rPr>
          <w:rFonts w:ascii="Arial" w:eastAsia="Calibri" w:hAnsi="Arial" w:cs="Arial"/>
          <w:sz w:val="24"/>
          <w:szCs w:val="24"/>
        </w:rPr>
      </w:pPr>
    </w:p>
    <w:p w:rsidR="009637D3" w:rsidRPr="00BB1682" w:rsidRDefault="009637D3" w:rsidP="00937859">
      <w:pPr>
        <w:spacing w:after="0" w:line="480" w:lineRule="auto"/>
        <w:jc w:val="center"/>
        <w:rPr>
          <w:rFonts w:ascii="Arial" w:eastAsia="Calibri" w:hAnsi="Arial" w:cs="Arial"/>
          <w:sz w:val="24"/>
          <w:szCs w:val="24"/>
        </w:rPr>
      </w:pPr>
    </w:p>
    <w:p w:rsidR="009637D3" w:rsidRPr="00BB1682" w:rsidRDefault="009637D3" w:rsidP="00937859">
      <w:pPr>
        <w:spacing w:after="0" w:line="480" w:lineRule="auto"/>
        <w:jc w:val="center"/>
        <w:rPr>
          <w:rFonts w:ascii="Arial" w:eastAsia="Calibri" w:hAnsi="Arial" w:cs="Arial"/>
          <w:b/>
          <w:sz w:val="24"/>
          <w:szCs w:val="24"/>
        </w:rPr>
      </w:pPr>
      <w:r w:rsidRPr="00BB1682">
        <w:rPr>
          <w:rFonts w:ascii="Arial" w:eastAsia="Calibri" w:hAnsi="Arial" w:cs="Arial"/>
          <w:b/>
          <w:sz w:val="24"/>
          <w:szCs w:val="24"/>
        </w:rPr>
        <w:t>(MINISTER OF JUSTICE AND CORRECTIONAL SERVICES)</w:t>
      </w:r>
    </w:p>
    <w:p w:rsidR="009637D3" w:rsidRPr="00BB1682" w:rsidRDefault="009637D3" w:rsidP="00937859">
      <w:pPr>
        <w:spacing w:after="0" w:line="480" w:lineRule="auto"/>
        <w:rPr>
          <w:rFonts w:ascii="Arial" w:eastAsia="Calibri" w:hAnsi="Arial" w:cs="Arial"/>
          <w:sz w:val="24"/>
          <w:szCs w:val="24"/>
        </w:rPr>
      </w:pPr>
    </w:p>
    <w:p w:rsidR="006244F0" w:rsidRPr="00BB1682" w:rsidRDefault="006244F0" w:rsidP="00937859">
      <w:pPr>
        <w:spacing w:after="0" w:line="480" w:lineRule="auto"/>
        <w:rPr>
          <w:rFonts w:ascii="Arial" w:eastAsia="Calibri" w:hAnsi="Arial" w:cs="Arial"/>
          <w:sz w:val="24"/>
          <w:szCs w:val="24"/>
        </w:rPr>
      </w:pPr>
    </w:p>
    <w:p w:rsidR="006244F0" w:rsidRPr="00BB1682" w:rsidRDefault="006244F0" w:rsidP="00937859">
      <w:pPr>
        <w:spacing w:after="0" w:line="480" w:lineRule="auto"/>
        <w:rPr>
          <w:rFonts w:ascii="Arial" w:eastAsia="Calibri" w:hAnsi="Arial" w:cs="Arial"/>
          <w:sz w:val="24"/>
          <w:szCs w:val="24"/>
        </w:rPr>
      </w:pPr>
    </w:p>
    <w:p w:rsidR="009637D3" w:rsidRPr="00BB1682" w:rsidRDefault="009637D3" w:rsidP="00937859">
      <w:pPr>
        <w:spacing w:after="0" w:line="480" w:lineRule="auto"/>
        <w:rPr>
          <w:rFonts w:ascii="Arial" w:eastAsia="Calibri" w:hAnsi="Arial" w:cs="Arial"/>
          <w:b/>
          <w:sz w:val="24"/>
          <w:szCs w:val="24"/>
        </w:rPr>
      </w:pPr>
      <w:r w:rsidRPr="00BB1682">
        <w:rPr>
          <w:rFonts w:ascii="Arial" w:eastAsia="Calibri" w:hAnsi="Arial" w:cs="Arial"/>
          <w:b/>
          <w:sz w:val="24"/>
          <w:szCs w:val="24"/>
        </w:rPr>
        <w:t>[B</w:t>
      </w:r>
      <w:r w:rsidR="00FD7577" w:rsidRPr="00BB1682">
        <w:rPr>
          <w:rFonts w:ascii="Arial" w:eastAsia="Calibri" w:hAnsi="Arial" w:cs="Arial"/>
          <w:b/>
          <w:sz w:val="24"/>
          <w:szCs w:val="24"/>
        </w:rPr>
        <w:t>6</w:t>
      </w:r>
      <w:r w:rsidRPr="00BB1682">
        <w:rPr>
          <w:rFonts w:ascii="Arial" w:eastAsia="Calibri" w:hAnsi="Arial" w:cs="Arial"/>
          <w:b/>
          <w:sz w:val="24"/>
          <w:szCs w:val="24"/>
        </w:rPr>
        <w:t>—201</w:t>
      </w:r>
      <w:r w:rsidR="009F5937" w:rsidRPr="00BB1682">
        <w:rPr>
          <w:rFonts w:ascii="Arial" w:eastAsia="Calibri" w:hAnsi="Arial" w:cs="Arial"/>
          <w:b/>
          <w:sz w:val="24"/>
          <w:szCs w:val="24"/>
        </w:rPr>
        <w:t>7</w:t>
      </w:r>
      <w:r w:rsidRPr="00BB1682">
        <w:rPr>
          <w:rFonts w:ascii="Arial" w:eastAsia="Calibri" w:hAnsi="Arial" w:cs="Arial"/>
          <w:b/>
          <w:sz w:val="24"/>
          <w:szCs w:val="24"/>
        </w:rPr>
        <w:t>]</w:t>
      </w:r>
      <w:r w:rsidR="00937859" w:rsidRPr="00BB1682">
        <w:rPr>
          <w:rFonts w:ascii="Arial" w:eastAsia="Calibri" w:hAnsi="Arial" w:cs="Arial"/>
          <w:sz w:val="24"/>
          <w:szCs w:val="24"/>
        </w:rPr>
        <w:t xml:space="preserve"> </w:t>
      </w:r>
      <w:r w:rsidRPr="00BB1682">
        <w:rPr>
          <w:rFonts w:ascii="Arial" w:eastAsia="Calibri" w:hAnsi="Arial" w:cs="Arial"/>
          <w:b/>
          <w:sz w:val="24"/>
          <w:szCs w:val="24"/>
        </w:rPr>
        <w:br w:type="page"/>
      </w:r>
    </w:p>
    <w:p w:rsidR="00937859" w:rsidRPr="00BB1682" w:rsidRDefault="008039E2" w:rsidP="00937859">
      <w:pPr>
        <w:widowControl w:val="0"/>
        <w:spacing w:after="0" w:line="480" w:lineRule="auto"/>
        <w:jc w:val="right"/>
        <w:outlineLvl w:val="0"/>
        <w:rPr>
          <w:rFonts w:ascii="Arial" w:eastAsia="Calibri" w:hAnsi="Arial" w:cs="Arial"/>
          <w:b/>
          <w:bCs/>
          <w:sz w:val="20"/>
          <w:szCs w:val="24"/>
        </w:rPr>
      </w:pPr>
      <w:r w:rsidRPr="00BB1682">
        <w:rPr>
          <w:rFonts w:ascii="Arial" w:eastAsia="Calibri" w:hAnsi="Arial" w:cs="Arial"/>
          <w:b/>
          <w:bCs/>
          <w:sz w:val="20"/>
          <w:szCs w:val="24"/>
        </w:rPr>
        <w:lastRenderedPageBreak/>
        <w:t>131016nim</w:t>
      </w:r>
    </w:p>
    <w:p w:rsidR="009637D3" w:rsidRPr="00BB1682" w:rsidRDefault="009637D3" w:rsidP="008039E2">
      <w:pPr>
        <w:widowControl w:val="0"/>
        <w:spacing w:after="0" w:line="480" w:lineRule="auto"/>
        <w:jc w:val="center"/>
        <w:outlineLvl w:val="0"/>
        <w:rPr>
          <w:rFonts w:ascii="Arial" w:eastAsia="Calibri" w:hAnsi="Arial" w:cs="Arial"/>
          <w:b/>
          <w:bCs/>
          <w:sz w:val="24"/>
          <w:szCs w:val="24"/>
        </w:rPr>
      </w:pPr>
      <w:r w:rsidRPr="00BB1682">
        <w:rPr>
          <w:rFonts w:ascii="Arial" w:eastAsia="Calibri" w:hAnsi="Arial" w:cs="Arial"/>
          <w:b/>
          <w:bCs/>
          <w:sz w:val="24"/>
          <w:szCs w:val="24"/>
        </w:rPr>
        <w:t>BILL</w:t>
      </w:r>
    </w:p>
    <w:p w:rsidR="008039E2" w:rsidRPr="00BB1682" w:rsidRDefault="008039E2" w:rsidP="008039E2">
      <w:pPr>
        <w:widowControl w:val="0"/>
        <w:spacing w:after="0" w:line="480" w:lineRule="auto"/>
        <w:jc w:val="center"/>
        <w:outlineLvl w:val="0"/>
        <w:rPr>
          <w:rFonts w:ascii="Arial" w:eastAsia="Calibri" w:hAnsi="Arial" w:cs="Arial"/>
          <w:b/>
          <w:strike/>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bCs/>
          <w:sz w:val="24"/>
          <w:szCs w:val="24"/>
        </w:rPr>
      </w:pPr>
      <w:r w:rsidRPr="00BB1682">
        <w:rPr>
          <w:rFonts w:ascii="Arial" w:eastAsia="Calibri" w:hAnsi="Arial" w:cs="Arial"/>
          <w:b/>
          <w:bCs/>
          <w:sz w:val="24"/>
          <w:szCs w:val="24"/>
        </w:rPr>
        <w:t xml:space="preserve">To create offences and impose penalties which have a bearing on cybercrime; </w:t>
      </w:r>
      <w:r w:rsidR="007C5083" w:rsidRPr="00BB1682">
        <w:rPr>
          <w:rFonts w:ascii="Arial" w:eastAsia="Calibri" w:hAnsi="Arial" w:cs="Arial"/>
          <w:b/>
          <w:bCs/>
          <w:sz w:val="24"/>
          <w:szCs w:val="24"/>
        </w:rPr>
        <w:t xml:space="preserve">to criminalise </w:t>
      </w:r>
      <w:r w:rsidR="00164C62" w:rsidRPr="00BB1682">
        <w:rPr>
          <w:rFonts w:ascii="Arial" w:eastAsia="Calibri" w:hAnsi="Arial" w:cs="Arial"/>
          <w:b/>
          <w:bCs/>
          <w:sz w:val="24"/>
          <w:szCs w:val="24"/>
        </w:rPr>
        <w:t xml:space="preserve">the distribution of data messages which </w:t>
      </w:r>
      <w:r w:rsidR="00DF52C1">
        <w:rPr>
          <w:rFonts w:ascii="Arial" w:eastAsia="Calibri" w:hAnsi="Arial" w:cs="Arial"/>
          <w:b/>
          <w:bCs/>
          <w:sz w:val="24"/>
          <w:szCs w:val="24"/>
        </w:rPr>
        <w:t>are</w:t>
      </w:r>
      <w:r w:rsidR="006A16AC" w:rsidRPr="00BB1682">
        <w:rPr>
          <w:rFonts w:ascii="Arial" w:eastAsia="Calibri" w:hAnsi="Arial" w:cs="Arial"/>
          <w:b/>
          <w:bCs/>
          <w:sz w:val="24"/>
          <w:szCs w:val="24"/>
        </w:rPr>
        <w:t xml:space="preserve"> harmful </w:t>
      </w:r>
      <w:r w:rsidR="007C5083" w:rsidRPr="00BB1682">
        <w:rPr>
          <w:rFonts w:ascii="Arial" w:eastAsia="Calibri" w:hAnsi="Arial" w:cs="Arial"/>
          <w:b/>
          <w:bCs/>
          <w:sz w:val="24"/>
          <w:szCs w:val="24"/>
        </w:rPr>
        <w:t xml:space="preserve">and </w:t>
      </w:r>
      <w:r w:rsidRPr="00BB1682">
        <w:rPr>
          <w:rFonts w:ascii="Arial" w:eastAsia="Calibri" w:hAnsi="Arial" w:cs="Arial"/>
          <w:b/>
          <w:bCs/>
          <w:sz w:val="24"/>
          <w:szCs w:val="24"/>
        </w:rPr>
        <w:t>to</w:t>
      </w:r>
      <w:r w:rsidR="007C5083" w:rsidRPr="00BB1682">
        <w:rPr>
          <w:rFonts w:ascii="Arial" w:eastAsia="Calibri" w:hAnsi="Arial" w:cs="Arial"/>
          <w:b/>
          <w:bCs/>
          <w:sz w:val="24"/>
          <w:szCs w:val="24"/>
        </w:rPr>
        <w:t xml:space="preserve"> provide for interim protection orders; to</w:t>
      </w:r>
      <w:r w:rsidRPr="00BB1682">
        <w:rPr>
          <w:rFonts w:ascii="Arial" w:eastAsia="Calibri" w:hAnsi="Arial" w:cs="Arial"/>
          <w:b/>
          <w:bCs/>
          <w:sz w:val="24"/>
          <w:szCs w:val="24"/>
        </w:rPr>
        <w:t xml:space="preserve"> further regulate jurisdiction in respect of cybercrimes; to further regulate the powers to investigate</w:t>
      </w:r>
      <w:r w:rsidR="00FD38E3" w:rsidRPr="00BB1682">
        <w:rPr>
          <w:rFonts w:ascii="Arial" w:eastAsia="Calibri" w:hAnsi="Arial" w:cs="Arial"/>
          <w:b/>
          <w:bCs/>
          <w:sz w:val="24"/>
          <w:szCs w:val="24"/>
        </w:rPr>
        <w:t xml:space="preserve"> cybercrimes;</w:t>
      </w:r>
      <w:r w:rsidRPr="00BB1682">
        <w:rPr>
          <w:rFonts w:ascii="Arial" w:eastAsia="Calibri" w:hAnsi="Arial" w:cs="Arial"/>
          <w:b/>
          <w:bCs/>
          <w:sz w:val="24"/>
          <w:szCs w:val="24"/>
        </w:rPr>
        <w:t xml:space="preserve"> to further regulate aspects relating to mutual assistance in respect of the investigation of cybercrime; to provide for the establishment of a </w:t>
      </w:r>
      <w:r w:rsidR="0077512F" w:rsidRPr="00CB0CCA">
        <w:rPr>
          <w:rFonts w:ascii="Arial" w:eastAsia="Calibri" w:hAnsi="Arial" w:cs="Arial"/>
          <w:b/>
          <w:bCs/>
          <w:sz w:val="24"/>
          <w:szCs w:val="24"/>
        </w:rPr>
        <w:t>designated</w:t>
      </w:r>
      <w:r w:rsidRPr="00CB0CCA">
        <w:rPr>
          <w:rFonts w:ascii="Arial" w:eastAsia="Calibri" w:hAnsi="Arial" w:cs="Arial"/>
          <w:b/>
          <w:bCs/>
          <w:sz w:val="24"/>
          <w:szCs w:val="24"/>
        </w:rPr>
        <w:t xml:space="preserve"> </w:t>
      </w:r>
      <w:r w:rsidRPr="00BB1682">
        <w:rPr>
          <w:rFonts w:ascii="Arial" w:eastAsia="Calibri" w:hAnsi="Arial" w:cs="Arial"/>
          <w:b/>
          <w:bCs/>
          <w:sz w:val="24"/>
          <w:szCs w:val="24"/>
        </w:rPr>
        <w:t xml:space="preserve">Point of Contact; to further provide for the proof of certain facts by affidavit; </w:t>
      </w:r>
      <w:r w:rsidR="00236801" w:rsidRPr="00CB0CCA">
        <w:rPr>
          <w:rFonts w:ascii="Arial" w:hAnsi="Arial" w:cs="Arial"/>
          <w:b/>
          <w:sz w:val="24"/>
          <w:szCs w:val="24"/>
        </w:rPr>
        <w:t xml:space="preserve">to </w:t>
      </w:r>
      <w:r w:rsidR="0017334B" w:rsidRPr="00CB0CCA">
        <w:rPr>
          <w:rFonts w:ascii="Arial" w:hAnsi="Arial" w:cs="Arial"/>
          <w:b/>
          <w:sz w:val="24"/>
          <w:szCs w:val="24"/>
        </w:rPr>
        <w:t xml:space="preserve">impose obligations to report cybercrimes; to provide for </w:t>
      </w:r>
      <w:r w:rsidR="0017334B" w:rsidRPr="00CB0CCA">
        <w:rPr>
          <w:rFonts w:ascii="Arial" w:eastAsia="Calibri" w:hAnsi="Arial" w:cs="Arial"/>
          <w:b/>
          <w:sz w:val="24"/>
          <w:szCs w:val="24"/>
        </w:rPr>
        <w:t>capacity building</w:t>
      </w:r>
      <w:r w:rsidR="00427C83" w:rsidRPr="00CB0CCA">
        <w:rPr>
          <w:rFonts w:ascii="Arial" w:eastAsia="Calibri" w:hAnsi="Arial" w:cs="Arial"/>
          <w:b/>
          <w:sz w:val="24"/>
          <w:szCs w:val="24"/>
        </w:rPr>
        <w:t>;</w:t>
      </w:r>
      <w:r w:rsidR="00F03F2E" w:rsidRPr="00CB0CCA">
        <w:rPr>
          <w:rFonts w:ascii="Arial" w:hAnsi="Arial" w:cs="Arial"/>
          <w:b/>
          <w:sz w:val="24"/>
          <w:szCs w:val="24"/>
        </w:rPr>
        <w:t xml:space="preserve"> </w:t>
      </w:r>
      <w:r w:rsidRPr="00BB1682">
        <w:rPr>
          <w:rFonts w:ascii="Arial" w:eastAsia="Calibri" w:hAnsi="Arial" w:cs="Arial"/>
          <w:b/>
          <w:bCs/>
          <w:sz w:val="24"/>
          <w:szCs w:val="24"/>
        </w:rPr>
        <w:t xml:space="preserve">to provide that the </w:t>
      </w:r>
      <w:r w:rsidR="00164C62" w:rsidRPr="00BB1682">
        <w:rPr>
          <w:rFonts w:ascii="Arial" w:eastAsia="Calibri" w:hAnsi="Arial" w:cs="Arial"/>
          <w:b/>
          <w:bCs/>
          <w:sz w:val="24"/>
          <w:szCs w:val="24"/>
        </w:rPr>
        <w:t>Executive</w:t>
      </w:r>
      <w:r w:rsidRPr="00BB1682">
        <w:rPr>
          <w:rFonts w:ascii="Arial" w:eastAsia="Calibri" w:hAnsi="Arial" w:cs="Arial"/>
          <w:b/>
          <w:bCs/>
          <w:sz w:val="24"/>
          <w:szCs w:val="24"/>
        </w:rPr>
        <w:t xml:space="preserve"> may enter into agreements with foreign States </w:t>
      </w:r>
      <w:r w:rsidRPr="00DF52C1">
        <w:rPr>
          <w:rFonts w:ascii="Arial" w:eastAsia="Calibri" w:hAnsi="Arial" w:cs="Arial"/>
          <w:b/>
          <w:bCs/>
          <w:sz w:val="24"/>
          <w:szCs w:val="24"/>
        </w:rPr>
        <w:t xml:space="preserve">to promote </w:t>
      </w:r>
      <w:r w:rsidR="00CB0CCA">
        <w:rPr>
          <w:rFonts w:ascii="Arial" w:eastAsia="Calibri" w:hAnsi="Arial" w:cs="Arial"/>
          <w:b/>
          <w:bCs/>
          <w:sz w:val="24"/>
          <w:szCs w:val="24"/>
        </w:rPr>
        <w:t>measures</w:t>
      </w:r>
      <w:r w:rsidR="00DF52C1" w:rsidRPr="00CB0CCA">
        <w:rPr>
          <w:rFonts w:ascii="Arial" w:eastAsia="Calibri" w:hAnsi="Arial" w:cs="Arial"/>
          <w:b/>
          <w:bCs/>
          <w:sz w:val="24"/>
          <w:szCs w:val="24"/>
        </w:rPr>
        <w:t xml:space="preserve"> aimed at the detection,  prevention, mitigation and investigation of cybercrimes</w:t>
      </w:r>
      <w:r w:rsidRPr="00BB1682">
        <w:rPr>
          <w:rFonts w:ascii="Arial" w:eastAsia="Calibri" w:hAnsi="Arial" w:cs="Arial"/>
          <w:b/>
          <w:bCs/>
          <w:sz w:val="24"/>
          <w:szCs w:val="24"/>
        </w:rPr>
        <w:t>; to delete and amend provisions of certain laws; and to provide for matters connected therewith.</w:t>
      </w:r>
    </w:p>
    <w:p w:rsidR="009637D3" w:rsidRPr="00BB1682" w:rsidRDefault="009637D3" w:rsidP="00937859">
      <w:pPr>
        <w:widowControl w:val="0"/>
        <w:spacing w:after="0" w:line="480" w:lineRule="auto"/>
        <w:rPr>
          <w:rFonts w:ascii="Arial" w:eastAsia="Calibri" w:hAnsi="Arial" w:cs="Arial"/>
          <w:sz w:val="24"/>
          <w:szCs w:val="24"/>
        </w:rPr>
      </w:pPr>
    </w:p>
    <w:p w:rsidR="009637D3" w:rsidRPr="00BB1682" w:rsidRDefault="009637D3" w:rsidP="00937859">
      <w:pPr>
        <w:widowControl w:val="0"/>
        <w:spacing w:after="0" w:line="480" w:lineRule="auto"/>
        <w:rPr>
          <w:rFonts w:ascii="Arial" w:eastAsia="Calibri" w:hAnsi="Arial" w:cs="Arial"/>
          <w:bCs/>
          <w:sz w:val="24"/>
          <w:szCs w:val="24"/>
        </w:rPr>
      </w:pPr>
      <w:r w:rsidRPr="00BB1682">
        <w:rPr>
          <w:rFonts w:ascii="Arial" w:eastAsia="Calibri" w:hAnsi="Arial" w:cs="Arial"/>
          <w:b/>
          <w:bCs/>
          <w:sz w:val="24"/>
          <w:szCs w:val="24"/>
        </w:rPr>
        <w:t>PARLIAMENT</w:t>
      </w:r>
      <w:r w:rsidRPr="00BB1682">
        <w:rPr>
          <w:rFonts w:ascii="Arial" w:eastAsia="Calibri" w:hAnsi="Arial" w:cs="Arial"/>
          <w:bCs/>
          <w:sz w:val="24"/>
          <w:szCs w:val="24"/>
        </w:rPr>
        <w:t xml:space="preserve"> of the Republic of South Africa enacts as follows:—</w:t>
      </w:r>
    </w:p>
    <w:p w:rsidR="009637D3" w:rsidRPr="00BB1682" w:rsidRDefault="009637D3" w:rsidP="00937859">
      <w:pPr>
        <w:widowControl w:val="0"/>
        <w:spacing w:after="0" w:line="480" w:lineRule="auto"/>
        <w:rPr>
          <w:rFonts w:ascii="Arial" w:eastAsia="Calibri" w:hAnsi="Arial" w:cs="Arial"/>
          <w:bCs/>
          <w:sz w:val="24"/>
          <w:szCs w:val="24"/>
        </w:rPr>
      </w:pPr>
    </w:p>
    <w:p w:rsidR="003811EF" w:rsidRPr="00BB1682" w:rsidRDefault="003811EF" w:rsidP="006D6F71">
      <w:pPr>
        <w:rPr>
          <w:rFonts w:ascii="Arial" w:eastAsia="Calibri" w:hAnsi="Arial" w:cs="Arial"/>
          <w:b/>
          <w:bCs/>
          <w:sz w:val="24"/>
          <w:szCs w:val="24"/>
        </w:rPr>
      </w:pPr>
      <w:r w:rsidRPr="00BB1682">
        <w:rPr>
          <w:rFonts w:ascii="Arial" w:eastAsia="Calibri" w:hAnsi="Arial" w:cs="Arial"/>
          <w:b/>
          <w:bCs/>
          <w:sz w:val="24"/>
          <w:szCs w:val="24"/>
        </w:rPr>
        <w:t>ARRANGEMENT OF SECTIONS</w:t>
      </w:r>
    </w:p>
    <w:p w:rsidR="003811EF" w:rsidRPr="00BB1682" w:rsidRDefault="003811EF" w:rsidP="008039E2">
      <w:pPr>
        <w:widowControl w:val="0"/>
        <w:spacing w:after="0" w:line="480" w:lineRule="auto"/>
        <w:jc w:val="center"/>
        <w:rPr>
          <w:rFonts w:ascii="Arial" w:eastAsia="Calibri" w:hAnsi="Arial" w:cs="Arial"/>
          <w:b/>
          <w:bCs/>
          <w:sz w:val="24"/>
          <w:szCs w:val="24"/>
        </w:rPr>
      </w:pPr>
    </w:p>
    <w:p w:rsidR="008039E2" w:rsidRPr="00BB1682" w:rsidRDefault="008039E2" w:rsidP="008039E2">
      <w:pPr>
        <w:widowControl w:val="0"/>
        <w:spacing w:after="0" w:line="480" w:lineRule="auto"/>
        <w:outlineLvl w:val="0"/>
        <w:rPr>
          <w:rFonts w:ascii="Arial" w:eastAsia="Calibri" w:hAnsi="Arial" w:cs="Arial"/>
          <w:bCs/>
          <w:i/>
          <w:sz w:val="24"/>
          <w:szCs w:val="24"/>
        </w:rPr>
      </w:pPr>
      <w:r w:rsidRPr="00BB1682">
        <w:rPr>
          <w:rFonts w:ascii="Arial" w:eastAsia="Calibri" w:hAnsi="Arial" w:cs="Arial"/>
          <w:bCs/>
          <w:i/>
          <w:sz w:val="24"/>
          <w:szCs w:val="24"/>
        </w:rPr>
        <w:t>Sections</w:t>
      </w:r>
    </w:p>
    <w:p w:rsidR="008039E2" w:rsidRPr="00BB1682" w:rsidRDefault="008039E2" w:rsidP="008039E2">
      <w:pPr>
        <w:widowControl w:val="0"/>
        <w:spacing w:after="0" w:line="480" w:lineRule="auto"/>
        <w:rPr>
          <w:rFonts w:ascii="Arial" w:eastAsia="Calibri" w:hAnsi="Arial" w:cs="Arial"/>
          <w:b/>
          <w:bCs/>
          <w:sz w:val="24"/>
          <w:szCs w:val="24"/>
        </w:rPr>
      </w:pPr>
    </w:p>
    <w:p w:rsidR="003811EF" w:rsidRPr="00BB1682" w:rsidRDefault="003811EF" w:rsidP="008039E2">
      <w:pPr>
        <w:widowControl w:val="0"/>
        <w:spacing w:after="0" w:line="480" w:lineRule="auto"/>
        <w:jc w:val="center"/>
        <w:rPr>
          <w:rFonts w:ascii="Arial" w:eastAsia="Calibri" w:hAnsi="Arial" w:cs="Arial"/>
          <w:b/>
          <w:bCs/>
          <w:sz w:val="24"/>
          <w:szCs w:val="24"/>
        </w:rPr>
      </w:pPr>
      <w:r w:rsidRPr="00BB1682">
        <w:rPr>
          <w:rFonts w:ascii="Arial" w:eastAsia="Calibri" w:hAnsi="Arial" w:cs="Arial"/>
          <w:b/>
          <w:bCs/>
          <w:sz w:val="24"/>
          <w:szCs w:val="24"/>
        </w:rPr>
        <w:t>CHAPTER 1</w:t>
      </w:r>
    </w:p>
    <w:p w:rsidR="003811EF" w:rsidRPr="00BB1682" w:rsidRDefault="003811EF" w:rsidP="008039E2">
      <w:pPr>
        <w:widowControl w:val="0"/>
        <w:spacing w:after="0" w:line="480" w:lineRule="auto"/>
        <w:jc w:val="center"/>
        <w:outlineLvl w:val="0"/>
        <w:rPr>
          <w:rFonts w:ascii="Arial" w:eastAsia="Calibri" w:hAnsi="Arial" w:cs="Arial"/>
          <w:b/>
          <w:bCs/>
          <w:sz w:val="24"/>
          <w:szCs w:val="24"/>
        </w:rPr>
      </w:pPr>
      <w:r w:rsidRPr="00BB1682">
        <w:rPr>
          <w:rFonts w:ascii="Arial" w:eastAsia="Calibri" w:hAnsi="Arial" w:cs="Arial"/>
          <w:b/>
          <w:bCs/>
          <w:sz w:val="24"/>
          <w:szCs w:val="24"/>
        </w:rPr>
        <w:t>DEFINITIONS</w:t>
      </w:r>
    </w:p>
    <w:p w:rsidR="008039E2" w:rsidRPr="00BB1682" w:rsidRDefault="008039E2" w:rsidP="00937859">
      <w:pPr>
        <w:widowControl w:val="0"/>
        <w:spacing w:after="0" w:line="480" w:lineRule="auto"/>
        <w:outlineLvl w:val="0"/>
        <w:rPr>
          <w:rFonts w:ascii="Arial" w:eastAsia="Calibri" w:hAnsi="Arial" w:cs="Arial"/>
          <w:bCs/>
          <w:i/>
          <w:sz w:val="24"/>
          <w:szCs w:val="24"/>
        </w:rPr>
      </w:pPr>
    </w:p>
    <w:p w:rsidR="003811EF" w:rsidRPr="00BB1682" w:rsidRDefault="008039E2" w:rsidP="00937859">
      <w:pPr>
        <w:widowControl w:val="0"/>
        <w:spacing w:after="0" w:line="480" w:lineRule="auto"/>
        <w:outlineLvl w:val="0"/>
        <w:rPr>
          <w:rFonts w:ascii="Arial" w:eastAsia="Calibri" w:hAnsi="Arial" w:cs="Arial"/>
          <w:bCs/>
          <w:sz w:val="24"/>
          <w:szCs w:val="24"/>
        </w:rPr>
      </w:pPr>
      <w:r w:rsidRPr="00BB1682">
        <w:rPr>
          <w:rFonts w:ascii="Arial" w:eastAsia="Calibri" w:hAnsi="Arial" w:cs="Arial"/>
          <w:bCs/>
          <w:sz w:val="24"/>
          <w:szCs w:val="24"/>
        </w:rPr>
        <w:t>1.</w:t>
      </w:r>
      <w:r w:rsidRPr="00BB1682">
        <w:rPr>
          <w:rFonts w:ascii="Arial" w:eastAsia="Calibri" w:hAnsi="Arial" w:cs="Arial"/>
          <w:bCs/>
          <w:sz w:val="24"/>
          <w:szCs w:val="24"/>
        </w:rPr>
        <w:tab/>
      </w:r>
      <w:r w:rsidR="003811EF" w:rsidRPr="00BB1682">
        <w:rPr>
          <w:rFonts w:ascii="Arial" w:eastAsia="Calibri" w:hAnsi="Arial" w:cs="Arial"/>
          <w:bCs/>
          <w:sz w:val="24"/>
          <w:szCs w:val="24"/>
        </w:rPr>
        <w:t xml:space="preserve">Definitions </w:t>
      </w:r>
      <w:r w:rsidR="00731D92">
        <w:rPr>
          <w:rFonts w:ascii="Arial" w:eastAsia="Calibri" w:hAnsi="Arial" w:cs="Arial"/>
          <w:bCs/>
          <w:sz w:val="24"/>
          <w:szCs w:val="24"/>
        </w:rPr>
        <w:t>and interpretation</w:t>
      </w:r>
    </w:p>
    <w:p w:rsidR="003811EF" w:rsidRPr="00BB1682" w:rsidRDefault="003811EF" w:rsidP="00937859">
      <w:pPr>
        <w:autoSpaceDE w:val="0"/>
        <w:autoSpaceDN w:val="0"/>
        <w:adjustRightInd w:val="0"/>
        <w:spacing w:after="0" w:line="480" w:lineRule="auto"/>
        <w:rPr>
          <w:rFonts w:ascii="Arial" w:eastAsia="Calibri" w:hAnsi="Arial" w:cs="Arial"/>
          <w:b/>
          <w:bCs/>
          <w:sz w:val="24"/>
          <w:szCs w:val="24"/>
        </w:rPr>
      </w:pPr>
    </w:p>
    <w:p w:rsidR="003811EF" w:rsidRPr="00BB1682" w:rsidRDefault="003811EF" w:rsidP="008039E2">
      <w:pPr>
        <w:autoSpaceDE w:val="0"/>
        <w:autoSpaceDN w:val="0"/>
        <w:adjustRightInd w:val="0"/>
        <w:spacing w:after="0" w:line="480" w:lineRule="auto"/>
        <w:jc w:val="center"/>
        <w:rPr>
          <w:rFonts w:ascii="Arial" w:eastAsia="Calibri" w:hAnsi="Arial" w:cs="Arial"/>
          <w:b/>
          <w:sz w:val="24"/>
          <w:szCs w:val="24"/>
          <w:lang w:val="en-US"/>
        </w:rPr>
      </w:pPr>
      <w:r w:rsidRPr="00BB1682">
        <w:rPr>
          <w:rFonts w:ascii="Arial" w:eastAsia="Calibri" w:hAnsi="Arial" w:cs="Arial"/>
          <w:b/>
          <w:sz w:val="24"/>
          <w:szCs w:val="24"/>
          <w:lang w:val="en-US"/>
        </w:rPr>
        <w:t>CHAPTER 2</w:t>
      </w:r>
    </w:p>
    <w:p w:rsidR="003811EF" w:rsidRPr="00BB1682" w:rsidRDefault="003811EF" w:rsidP="008039E2">
      <w:pPr>
        <w:autoSpaceDE w:val="0"/>
        <w:autoSpaceDN w:val="0"/>
        <w:adjustRightInd w:val="0"/>
        <w:spacing w:after="0" w:line="480" w:lineRule="auto"/>
        <w:jc w:val="center"/>
        <w:rPr>
          <w:rFonts w:ascii="Arial" w:eastAsia="Calibri" w:hAnsi="Arial" w:cs="Arial"/>
          <w:b/>
          <w:sz w:val="24"/>
          <w:szCs w:val="24"/>
          <w:lang w:val="en-US"/>
        </w:rPr>
      </w:pPr>
      <w:r w:rsidRPr="00BB1682">
        <w:rPr>
          <w:rFonts w:ascii="Arial" w:eastAsia="Calibri" w:hAnsi="Arial" w:cs="Arial"/>
          <w:b/>
          <w:sz w:val="24"/>
          <w:szCs w:val="24"/>
          <w:lang w:val="en-US"/>
        </w:rPr>
        <w:t>CYBERCRIMES</w:t>
      </w:r>
    </w:p>
    <w:p w:rsidR="003811EF" w:rsidRPr="00BB1682" w:rsidRDefault="003811EF" w:rsidP="00937859">
      <w:pPr>
        <w:autoSpaceDE w:val="0"/>
        <w:autoSpaceDN w:val="0"/>
        <w:adjustRightInd w:val="0"/>
        <w:spacing w:after="0" w:line="480" w:lineRule="auto"/>
        <w:rPr>
          <w:rFonts w:ascii="Arial" w:eastAsia="SimSun" w:hAnsi="Arial" w:cs="Arial"/>
          <w:sz w:val="24"/>
          <w:szCs w:val="24"/>
          <w:lang w:val="en-US" w:eastAsia="zh-CN"/>
        </w:rPr>
      </w:pPr>
    </w:p>
    <w:p w:rsidR="003811EF" w:rsidRPr="00BB1682" w:rsidRDefault="008039E2" w:rsidP="00267329">
      <w:pPr>
        <w:autoSpaceDE w:val="0"/>
        <w:autoSpaceDN w:val="0"/>
        <w:adjustRightInd w:val="0"/>
        <w:spacing w:after="0" w:line="480" w:lineRule="auto"/>
        <w:ind w:left="709" w:hanging="709"/>
        <w:rPr>
          <w:rFonts w:ascii="Arial" w:eastAsia="Calibri" w:hAnsi="Arial" w:cs="Arial"/>
          <w:bCs/>
          <w:sz w:val="24"/>
          <w:szCs w:val="24"/>
        </w:rPr>
      </w:pPr>
      <w:r w:rsidRPr="00BB1682">
        <w:rPr>
          <w:rFonts w:ascii="Arial" w:eastAsia="Calibri" w:hAnsi="Arial" w:cs="Arial"/>
          <w:bCs/>
          <w:sz w:val="24"/>
          <w:szCs w:val="24"/>
        </w:rPr>
        <w:t>2</w:t>
      </w:r>
      <w:r w:rsidR="00267329" w:rsidRPr="00BB1682">
        <w:rPr>
          <w:rFonts w:ascii="Arial" w:eastAsia="Calibri" w:hAnsi="Arial" w:cs="Arial"/>
          <w:bCs/>
          <w:sz w:val="24"/>
          <w:szCs w:val="24"/>
        </w:rPr>
        <w:t>.</w:t>
      </w:r>
      <w:r w:rsidR="003811EF" w:rsidRPr="00BB1682">
        <w:rPr>
          <w:rFonts w:ascii="Arial" w:eastAsia="Calibri" w:hAnsi="Arial" w:cs="Arial"/>
          <w:bCs/>
          <w:sz w:val="24"/>
          <w:szCs w:val="24"/>
        </w:rPr>
        <w:tab/>
        <w:t xml:space="preserve">Unlawful access </w:t>
      </w:r>
    </w:p>
    <w:p w:rsidR="00FC3E1D" w:rsidRPr="00BB1682" w:rsidRDefault="008039E2" w:rsidP="00FC3E1D">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Cs/>
          <w:sz w:val="24"/>
          <w:szCs w:val="24"/>
        </w:rPr>
        <w:t>3</w:t>
      </w:r>
      <w:r w:rsidR="00267329" w:rsidRPr="00BB1682">
        <w:rPr>
          <w:rFonts w:ascii="Arial" w:eastAsia="Calibri" w:hAnsi="Arial" w:cs="Arial"/>
          <w:bCs/>
          <w:sz w:val="24"/>
          <w:szCs w:val="24"/>
        </w:rPr>
        <w:t>.</w:t>
      </w:r>
      <w:r w:rsidR="003811EF" w:rsidRPr="00BB1682">
        <w:rPr>
          <w:rFonts w:ascii="Arial" w:eastAsia="Calibri" w:hAnsi="Arial" w:cs="Arial"/>
          <w:bCs/>
          <w:sz w:val="24"/>
          <w:szCs w:val="24"/>
        </w:rPr>
        <w:tab/>
      </w:r>
      <w:r w:rsidR="00FC3E1D" w:rsidRPr="00BB1682">
        <w:rPr>
          <w:rFonts w:ascii="Arial" w:eastAsia="Calibri" w:hAnsi="Arial" w:cs="Arial"/>
          <w:sz w:val="24"/>
          <w:szCs w:val="24"/>
        </w:rPr>
        <w:t xml:space="preserve">Unlawful </w:t>
      </w:r>
      <w:r w:rsidR="00FC3E1D" w:rsidRPr="0058642C">
        <w:rPr>
          <w:rFonts w:ascii="Arial" w:eastAsia="Calibri" w:hAnsi="Arial" w:cs="Arial"/>
          <w:sz w:val="24"/>
          <w:szCs w:val="24"/>
        </w:rPr>
        <w:t>interception</w:t>
      </w:r>
      <w:r w:rsidR="00FC3E1D" w:rsidRPr="00BB1682">
        <w:rPr>
          <w:rFonts w:ascii="Arial" w:eastAsia="Calibri" w:hAnsi="Arial" w:cs="Arial"/>
          <w:sz w:val="24"/>
          <w:szCs w:val="24"/>
        </w:rPr>
        <w:t xml:space="preserve"> of data</w:t>
      </w:r>
      <w:r w:rsidR="00FC3E1D" w:rsidRPr="00BB1682">
        <w:rPr>
          <w:rFonts w:ascii="Arial" w:eastAsia="Calibri" w:hAnsi="Arial" w:cs="Arial"/>
          <w:b/>
          <w:sz w:val="24"/>
          <w:szCs w:val="24"/>
        </w:rPr>
        <w:t xml:space="preserve"> </w:t>
      </w:r>
    </w:p>
    <w:p w:rsidR="003811EF" w:rsidRPr="00BB1682" w:rsidRDefault="008039E2" w:rsidP="0026732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4</w:t>
      </w:r>
      <w:r w:rsidR="00267329" w:rsidRPr="00BB1682">
        <w:rPr>
          <w:rFonts w:ascii="Arial" w:eastAsia="Calibri" w:hAnsi="Arial" w:cs="Arial"/>
          <w:sz w:val="24"/>
          <w:szCs w:val="24"/>
        </w:rPr>
        <w:t>.</w:t>
      </w:r>
      <w:r w:rsidR="003811EF" w:rsidRPr="00BB1682">
        <w:rPr>
          <w:rFonts w:ascii="Arial" w:eastAsia="Calibri" w:hAnsi="Arial" w:cs="Arial"/>
          <w:sz w:val="24"/>
          <w:szCs w:val="24"/>
        </w:rPr>
        <w:tab/>
        <w:t>Unlawful acts in respect of software or hardware tool</w:t>
      </w:r>
    </w:p>
    <w:p w:rsidR="003811EF" w:rsidRPr="00BB1682" w:rsidRDefault="00267329" w:rsidP="0026732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5.</w:t>
      </w:r>
      <w:r w:rsidR="003811EF" w:rsidRPr="00BB1682">
        <w:rPr>
          <w:rFonts w:ascii="Arial" w:eastAsia="Calibri" w:hAnsi="Arial" w:cs="Arial"/>
          <w:sz w:val="24"/>
          <w:szCs w:val="24"/>
        </w:rPr>
        <w:tab/>
        <w:t xml:space="preserve">Unlawful interference with data or computer program </w:t>
      </w:r>
    </w:p>
    <w:p w:rsidR="003811EF" w:rsidRPr="00BB1682" w:rsidRDefault="008039E2" w:rsidP="0026732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6</w:t>
      </w:r>
      <w:r w:rsidR="00267329" w:rsidRPr="00BB1682">
        <w:rPr>
          <w:rFonts w:ascii="Arial" w:eastAsia="Calibri" w:hAnsi="Arial" w:cs="Arial"/>
          <w:sz w:val="24"/>
          <w:szCs w:val="24"/>
        </w:rPr>
        <w:t>.</w:t>
      </w:r>
      <w:r w:rsidR="003811EF" w:rsidRPr="00BB1682">
        <w:rPr>
          <w:rFonts w:ascii="Arial" w:eastAsia="Calibri" w:hAnsi="Arial" w:cs="Arial"/>
          <w:sz w:val="24"/>
          <w:szCs w:val="24"/>
        </w:rPr>
        <w:tab/>
        <w:t>Unlawful interference with a computer data storage medium or computer system</w:t>
      </w:r>
    </w:p>
    <w:p w:rsidR="003811EF" w:rsidRPr="0037491B" w:rsidRDefault="00267329" w:rsidP="00267329">
      <w:pPr>
        <w:autoSpaceDE w:val="0"/>
        <w:autoSpaceDN w:val="0"/>
        <w:adjustRightInd w:val="0"/>
        <w:spacing w:after="0" w:line="480" w:lineRule="auto"/>
        <w:ind w:left="709" w:hanging="709"/>
        <w:rPr>
          <w:rFonts w:ascii="Arial" w:eastAsia="Calibri" w:hAnsi="Arial" w:cs="Arial"/>
          <w:b/>
          <w:sz w:val="24"/>
          <w:szCs w:val="24"/>
        </w:rPr>
      </w:pPr>
      <w:r w:rsidRPr="00BB1682">
        <w:rPr>
          <w:rFonts w:ascii="Arial" w:eastAsia="Calibri" w:hAnsi="Arial" w:cs="Arial"/>
          <w:sz w:val="24"/>
          <w:szCs w:val="24"/>
        </w:rPr>
        <w:t>7.</w:t>
      </w:r>
      <w:r w:rsidR="003811EF" w:rsidRPr="00BB1682">
        <w:rPr>
          <w:rFonts w:ascii="Arial" w:eastAsia="Calibri" w:hAnsi="Arial" w:cs="Arial"/>
          <w:sz w:val="24"/>
          <w:szCs w:val="24"/>
        </w:rPr>
        <w:tab/>
        <w:t>Unlawful acquisition, possession, provision, receipt or use of password, access code or similar data or device</w:t>
      </w:r>
    </w:p>
    <w:p w:rsidR="003811EF" w:rsidRPr="00BB1682" w:rsidRDefault="00267329" w:rsidP="0026732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8.</w:t>
      </w:r>
      <w:r w:rsidR="003811EF" w:rsidRPr="00BB1682">
        <w:rPr>
          <w:rFonts w:ascii="Arial" w:eastAsia="Calibri" w:hAnsi="Arial" w:cs="Arial"/>
          <w:sz w:val="24"/>
          <w:szCs w:val="24"/>
        </w:rPr>
        <w:tab/>
        <w:t>Cyber fraud</w:t>
      </w:r>
    </w:p>
    <w:p w:rsidR="003811EF" w:rsidRPr="00BB1682" w:rsidRDefault="00267329" w:rsidP="0026732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9.</w:t>
      </w:r>
      <w:r w:rsidR="003811EF" w:rsidRPr="00BB1682">
        <w:rPr>
          <w:rFonts w:ascii="Arial" w:eastAsia="Calibri" w:hAnsi="Arial" w:cs="Arial"/>
          <w:sz w:val="24"/>
          <w:szCs w:val="24"/>
        </w:rPr>
        <w:tab/>
        <w:t>Cyber forgery and uttering</w:t>
      </w:r>
    </w:p>
    <w:p w:rsidR="003811EF" w:rsidRPr="00BB1682" w:rsidRDefault="00267329" w:rsidP="00267329">
      <w:pPr>
        <w:autoSpaceDE w:val="0"/>
        <w:autoSpaceDN w:val="0"/>
        <w:adjustRightInd w:val="0"/>
        <w:spacing w:after="0" w:line="480" w:lineRule="auto"/>
        <w:ind w:left="709" w:hanging="709"/>
        <w:rPr>
          <w:rFonts w:ascii="Arial" w:eastAsia="Calibri" w:hAnsi="Arial" w:cs="Arial"/>
          <w:b/>
          <w:sz w:val="24"/>
          <w:szCs w:val="24"/>
        </w:rPr>
      </w:pPr>
      <w:r w:rsidRPr="00BB1682">
        <w:rPr>
          <w:rFonts w:ascii="Arial" w:eastAsia="Calibri" w:hAnsi="Arial" w:cs="Arial"/>
          <w:sz w:val="24"/>
          <w:szCs w:val="24"/>
        </w:rPr>
        <w:t>10.</w:t>
      </w:r>
      <w:r w:rsidR="003811EF" w:rsidRPr="00BB1682">
        <w:rPr>
          <w:rFonts w:ascii="Arial" w:eastAsia="Calibri" w:hAnsi="Arial" w:cs="Arial"/>
          <w:sz w:val="24"/>
          <w:szCs w:val="24"/>
        </w:rPr>
        <w:tab/>
        <w:t>Cyber extortion</w:t>
      </w:r>
      <w:r w:rsidR="003811EF" w:rsidRPr="00BB1682">
        <w:rPr>
          <w:rFonts w:ascii="Arial" w:eastAsia="Calibri" w:hAnsi="Arial" w:cs="Arial"/>
          <w:b/>
          <w:sz w:val="24"/>
          <w:szCs w:val="24"/>
        </w:rPr>
        <w:t xml:space="preserve"> </w:t>
      </w:r>
    </w:p>
    <w:p w:rsidR="003811EF" w:rsidRPr="00BB1682" w:rsidRDefault="008039E2" w:rsidP="0026732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11</w:t>
      </w:r>
      <w:r w:rsidR="00267329" w:rsidRPr="00BB1682">
        <w:rPr>
          <w:rFonts w:ascii="Arial" w:eastAsia="Calibri" w:hAnsi="Arial" w:cs="Arial"/>
          <w:sz w:val="24"/>
          <w:szCs w:val="24"/>
        </w:rPr>
        <w:t>.</w:t>
      </w:r>
      <w:r w:rsidR="003811EF" w:rsidRPr="00BB1682">
        <w:rPr>
          <w:rFonts w:ascii="Arial" w:eastAsia="Calibri" w:hAnsi="Arial" w:cs="Arial"/>
          <w:sz w:val="24"/>
          <w:szCs w:val="24"/>
        </w:rPr>
        <w:tab/>
        <w:t>Aggravated offences</w:t>
      </w:r>
    </w:p>
    <w:p w:rsidR="003811EF" w:rsidRPr="00BB1682" w:rsidRDefault="00267329" w:rsidP="0026732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12</w:t>
      </w:r>
      <w:r w:rsidR="005F1C00" w:rsidRPr="00BB1682">
        <w:rPr>
          <w:rFonts w:ascii="Arial" w:eastAsia="Calibri" w:hAnsi="Arial" w:cs="Arial"/>
          <w:sz w:val="24"/>
          <w:szCs w:val="24"/>
        </w:rPr>
        <w:t>.</w:t>
      </w:r>
      <w:r w:rsidR="003811EF" w:rsidRPr="00BB1682">
        <w:rPr>
          <w:rFonts w:ascii="Arial" w:eastAsia="Calibri" w:hAnsi="Arial" w:cs="Arial"/>
          <w:sz w:val="24"/>
          <w:szCs w:val="24"/>
        </w:rPr>
        <w:tab/>
        <w:t>Attempting, conspiring, aiding, abetting, inducing, inciting, instigating, instructing, commanding or procuring to commit offence</w:t>
      </w:r>
    </w:p>
    <w:p w:rsidR="003811EF" w:rsidRPr="00BB1682" w:rsidRDefault="00267329" w:rsidP="00267329">
      <w:pPr>
        <w:autoSpaceDE w:val="0"/>
        <w:autoSpaceDN w:val="0"/>
        <w:adjustRightInd w:val="0"/>
        <w:spacing w:after="0" w:line="480" w:lineRule="auto"/>
        <w:ind w:left="709" w:hanging="709"/>
        <w:rPr>
          <w:rFonts w:ascii="Arial" w:eastAsia="Calibri" w:hAnsi="Arial" w:cs="Arial"/>
          <w:b/>
          <w:sz w:val="24"/>
          <w:szCs w:val="24"/>
        </w:rPr>
      </w:pPr>
      <w:r w:rsidRPr="00BB1682">
        <w:rPr>
          <w:rFonts w:ascii="Arial" w:eastAsia="Calibri" w:hAnsi="Arial" w:cs="Arial"/>
          <w:sz w:val="24"/>
          <w:szCs w:val="24"/>
        </w:rPr>
        <w:t>13</w:t>
      </w:r>
      <w:r w:rsidR="005F1C00" w:rsidRPr="00BB1682">
        <w:rPr>
          <w:rFonts w:ascii="Arial" w:eastAsia="Calibri" w:hAnsi="Arial" w:cs="Arial"/>
          <w:sz w:val="24"/>
          <w:szCs w:val="24"/>
        </w:rPr>
        <w:t>.</w:t>
      </w:r>
      <w:r w:rsidR="003811EF" w:rsidRPr="00BB1682">
        <w:rPr>
          <w:rFonts w:ascii="Arial" w:eastAsia="Calibri" w:hAnsi="Arial" w:cs="Arial"/>
          <w:sz w:val="24"/>
          <w:szCs w:val="24"/>
        </w:rPr>
        <w:tab/>
        <w:t>Theft of incorporeal</w:t>
      </w:r>
      <w:r w:rsidR="00E20893" w:rsidRPr="00BB1682">
        <w:rPr>
          <w:rFonts w:ascii="Arial" w:eastAsia="Calibri" w:hAnsi="Arial" w:cs="Arial"/>
          <w:sz w:val="24"/>
          <w:szCs w:val="24"/>
        </w:rPr>
        <w:t xml:space="preserve"> </w:t>
      </w:r>
      <w:r w:rsidR="00E20893" w:rsidRPr="00CF4AD4">
        <w:rPr>
          <w:rFonts w:ascii="Arial" w:eastAsia="Calibri" w:hAnsi="Arial" w:cs="Arial"/>
          <w:sz w:val="24"/>
          <w:szCs w:val="24"/>
        </w:rPr>
        <w:t>property</w:t>
      </w:r>
      <w:r w:rsidR="003811EF" w:rsidRPr="00CF4AD4">
        <w:rPr>
          <w:rFonts w:ascii="Arial" w:eastAsia="Calibri" w:hAnsi="Arial" w:cs="Arial"/>
          <w:b/>
          <w:sz w:val="24"/>
          <w:szCs w:val="24"/>
        </w:rPr>
        <w:t xml:space="preserve"> </w:t>
      </w:r>
    </w:p>
    <w:p w:rsidR="003811EF" w:rsidRPr="00BB1682" w:rsidRDefault="008039E2" w:rsidP="0026732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14</w:t>
      </w:r>
      <w:r w:rsidR="005F1C00" w:rsidRPr="00BB1682">
        <w:rPr>
          <w:rFonts w:ascii="Arial" w:eastAsia="Calibri" w:hAnsi="Arial" w:cs="Arial"/>
          <w:sz w:val="24"/>
          <w:szCs w:val="24"/>
        </w:rPr>
        <w:t>.</w:t>
      </w:r>
      <w:r w:rsidR="003811EF" w:rsidRPr="00BB1682">
        <w:rPr>
          <w:rFonts w:ascii="Arial" w:eastAsia="Calibri" w:hAnsi="Arial" w:cs="Arial"/>
          <w:sz w:val="24"/>
          <w:szCs w:val="24"/>
        </w:rPr>
        <w:tab/>
      </w:r>
      <w:r w:rsidR="00E20893" w:rsidRPr="00CF4AD4">
        <w:rPr>
          <w:rFonts w:ascii="Arial" w:eastAsia="Calibri" w:hAnsi="Arial" w:cs="Arial"/>
          <w:sz w:val="24"/>
          <w:szCs w:val="24"/>
        </w:rPr>
        <w:t>Sentencing</w:t>
      </w:r>
    </w:p>
    <w:p w:rsidR="003811EF" w:rsidRPr="00BB1682" w:rsidRDefault="008039E2" w:rsidP="0026732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15</w:t>
      </w:r>
      <w:r w:rsidR="005F1C00" w:rsidRPr="00BB1682">
        <w:rPr>
          <w:rFonts w:ascii="Arial" w:eastAsia="Calibri" w:hAnsi="Arial" w:cs="Arial"/>
          <w:sz w:val="24"/>
          <w:szCs w:val="24"/>
        </w:rPr>
        <w:t>.</w:t>
      </w:r>
      <w:r w:rsidR="003811EF" w:rsidRPr="00BB1682">
        <w:rPr>
          <w:rFonts w:ascii="Arial" w:eastAsia="Calibri" w:hAnsi="Arial" w:cs="Arial"/>
          <w:sz w:val="24"/>
          <w:szCs w:val="24"/>
        </w:rPr>
        <w:tab/>
        <w:t>Competent verdicts</w:t>
      </w:r>
    </w:p>
    <w:p w:rsidR="00546537" w:rsidRPr="00BB1682" w:rsidRDefault="00546537" w:rsidP="008039E2">
      <w:pPr>
        <w:autoSpaceDE w:val="0"/>
        <w:autoSpaceDN w:val="0"/>
        <w:adjustRightInd w:val="0"/>
        <w:spacing w:after="0" w:line="480" w:lineRule="auto"/>
        <w:ind w:left="1440" w:hanging="1440"/>
        <w:jc w:val="center"/>
        <w:rPr>
          <w:rFonts w:ascii="Arial" w:eastAsia="Calibri" w:hAnsi="Arial" w:cs="Arial"/>
          <w:sz w:val="24"/>
          <w:szCs w:val="24"/>
        </w:rPr>
      </w:pPr>
    </w:p>
    <w:p w:rsidR="003811EF" w:rsidRPr="00BB1682" w:rsidRDefault="003811EF" w:rsidP="008039E2">
      <w:pPr>
        <w:spacing w:after="0" w:line="480" w:lineRule="auto"/>
        <w:jc w:val="center"/>
        <w:rPr>
          <w:rFonts w:ascii="Arial" w:eastAsia="Calibri" w:hAnsi="Arial" w:cs="Arial"/>
          <w:b/>
          <w:sz w:val="24"/>
          <w:szCs w:val="24"/>
        </w:rPr>
      </w:pPr>
      <w:r w:rsidRPr="00BB1682">
        <w:rPr>
          <w:rFonts w:ascii="Arial" w:eastAsia="Calibri" w:hAnsi="Arial" w:cs="Arial"/>
          <w:b/>
          <w:sz w:val="24"/>
          <w:szCs w:val="24"/>
        </w:rPr>
        <w:lastRenderedPageBreak/>
        <w:t>CHAPTER 3</w:t>
      </w:r>
    </w:p>
    <w:p w:rsidR="003811EF" w:rsidRPr="00BB1682" w:rsidRDefault="009C40B7" w:rsidP="008039E2">
      <w:pPr>
        <w:spacing w:after="0" w:line="480" w:lineRule="auto"/>
        <w:jc w:val="center"/>
        <w:rPr>
          <w:rFonts w:ascii="Arial" w:eastAsia="Calibri" w:hAnsi="Arial" w:cs="Arial"/>
          <w:b/>
          <w:sz w:val="24"/>
          <w:szCs w:val="24"/>
        </w:rPr>
      </w:pPr>
      <w:r w:rsidRPr="00BB1682">
        <w:rPr>
          <w:rFonts w:ascii="Arial" w:eastAsia="Calibri" w:hAnsi="Arial" w:cs="Arial"/>
          <w:b/>
          <w:sz w:val="24"/>
          <w:szCs w:val="24"/>
        </w:rPr>
        <w:t>MALICIOUS COMMUNICATIONS</w:t>
      </w:r>
    </w:p>
    <w:p w:rsidR="00FC3E1D" w:rsidRPr="00BB1682" w:rsidRDefault="00FC3E1D" w:rsidP="00FC3E1D">
      <w:pPr>
        <w:spacing w:after="0" w:line="480" w:lineRule="auto"/>
        <w:rPr>
          <w:rFonts w:ascii="Arial" w:eastAsia="Calibri" w:hAnsi="Arial" w:cs="Arial"/>
          <w:sz w:val="24"/>
          <w:szCs w:val="24"/>
          <w:u w:val="single"/>
        </w:rPr>
      </w:pPr>
      <w:r w:rsidRPr="00BB1682">
        <w:rPr>
          <w:rFonts w:ascii="Arial" w:eastAsia="Calibri" w:hAnsi="Arial" w:cs="Arial"/>
          <w:sz w:val="24"/>
          <w:szCs w:val="24"/>
        </w:rPr>
        <w:t>16.</w:t>
      </w:r>
      <w:r w:rsidRPr="00BB1682">
        <w:rPr>
          <w:rFonts w:ascii="Arial" w:eastAsia="Calibri" w:hAnsi="Arial" w:cs="Arial"/>
          <w:sz w:val="24"/>
          <w:szCs w:val="24"/>
        </w:rPr>
        <w:tab/>
      </w:r>
      <w:r w:rsidRPr="00F90891">
        <w:rPr>
          <w:rFonts w:ascii="Arial" w:eastAsia="Calibri" w:hAnsi="Arial" w:cs="Arial"/>
          <w:sz w:val="24"/>
          <w:szCs w:val="24"/>
        </w:rPr>
        <w:t>Definitions</w:t>
      </w:r>
    </w:p>
    <w:p w:rsidR="003811EF" w:rsidRPr="00BB1682" w:rsidRDefault="00F90891" w:rsidP="00937859">
      <w:pPr>
        <w:autoSpaceDE w:val="0"/>
        <w:autoSpaceDN w:val="0"/>
        <w:adjustRightInd w:val="0"/>
        <w:spacing w:after="0" w:line="480" w:lineRule="auto"/>
        <w:rPr>
          <w:rFonts w:ascii="Arial" w:eastAsia="Calibri" w:hAnsi="Arial" w:cs="Arial"/>
          <w:sz w:val="24"/>
          <w:szCs w:val="24"/>
        </w:rPr>
      </w:pPr>
      <w:r w:rsidRPr="00F90891">
        <w:rPr>
          <w:rFonts w:ascii="Arial" w:eastAsia="Calibri" w:hAnsi="Arial" w:cs="Arial"/>
          <w:sz w:val="24"/>
          <w:szCs w:val="24"/>
        </w:rPr>
        <w:t>1</w:t>
      </w:r>
      <w:r w:rsidR="00FC3E1D" w:rsidRPr="00F90891">
        <w:rPr>
          <w:rFonts w:ascii="Arial" w:eastAsia="Calibri" w:hAnsi="Arial" w:cs="Arial"/>
          <w:sz w:val="24"/>
          <w:szCs w:val="24"/>
        </w:rPr>
        <w:t>7</w:t>
      </w:r>
      <w:r w:rsidR="005F1C00" w:rsidRPr="00BB1682">
        <w:rPr>
          <w:rFonts w:ascii="Arial" w:eastAsia="Calibri" w:hAnsi="Arial" w:cs="Arial"/>
          <w:sz w:val="24"/>
          <w:szCs w:val="24"/>
        </w:rPr>
        <w:t>.</w:t>
      </w:r>
      <w:r>
        <w:rPr>
          <w:rFonts w:ascii="Arial" w:eastAsia="Calibri" w:hAnsi="Arial" w:cs="Arial"/>
          <w:sz w:val="24"/>
          <w:szCs w:val="24"/>
        </w:rPr>
        <w:tab/>
      </w:r>
      <w:r w:rsidR="003811EF" w:rsidRPr="00BB1682">
        <w:rPr>
          <w:rFonts w:ascii="Arial" w:eastAsia="Calibri" w:hAnsi="Arial" w:cs="Arial"/>
          <w:sz w:val="24"/>
          <w:szCs w:val="24"/>
        </w:rPr>
        <w:t xml:space="preserve">Data message which incites damage to property or violence </w:t>
      </w:r>
    </w:p>
    <w:p w:rsidR="0037491B" w:rsidRPr="00E943BC" w:rsidRDefault="00FC3E1D" w:rsidP="0037491B">
      <w:pPr>
        <w:autoSpaceDE w:val="0"/>
        <w:autoSpaceDN w:val="0"/>
        <w:adjustRightInd w:val="0"/>
        <w:spacing w:after="0" w:line="480" w:lineRule="auto"/>
        <w:ind w:left="810" w:hanging="810"/>
        <w:rPr>
          <w:rFonts w:ascii="Arial" w:eastAsia="Calibri" w:hAnsi="Arial" w:cs="Arial"/>
          <w:sz w:val="24"/>
          <w:szCs w:val="24"/>
          <w:u w:val="double"/>
        </w:rPr>
      </w:pPr>
      <w:r w:rsidRPr="0055743C">
        <w:rPr>
          <w:rFonts w:ascii="Arial" w:eastAsia="Calibri" w:hAnsi="Arial" w:cs="Arial"/>
          <w:sz w:val="24"/>
          <w:szCs w:val="24"/>
        </w:rPr>
        <w:t>18</w:t>
      </w:r>
      <w:r w:rsidR="005F1C00" w:rsidRPr="00BB1682">
        <w:rPr>
          <w:rFonts w:ascii="Arial" w:eastAsia="Calibri" w:hAnsi="Arial" w:cs="Arial"/>
          <w:sz w:val="24"/>
          <w:szCs w:val="24"/>
        </w:rPr>
        <w:t>.</w:t>
      </w:r>
      <w:r w:rsidR="0055743C">
        <w:rPr>
          <w:rFonts w:ascii="Arial" w:eastAsia="Calibri" w:hAnsi="Arial" w:cs="Arial"/>
          <w:sz w:val="24"/>
          <w:szCs w:val="24"/>
        </w:rPr>
        <w:tab/>
      </w:r>
      <w:r w:rsidR="003811EF" w:rsidRPr="00BB1682">
        <w:rPr>
          <w:rFonts w:ascii="Arial" w:eastAsia="Calibri" w:hAnsi="Arial" w:cs="Arial"/>
          <w:sz w:val="24"/>
          <w:szCs w:val="24"/>
        </w:rPr>
        <w:t xml:space="preserve">Data message which </w:t>
      </w:r>
      <w:r w:rsidR="0037491B" w:rsidRPr="0055743C">
        <w:rPr>
          <w:rFonts w:ascii="Arial" w:eastAsia="Calibri" w:hAnsi="Arial" w:cs="Arial"/>
          <w:sz w:val="24"/>
          <w:szCs w:val="24"/>
        </w:rPr>
        <w:t>threatens persons with damage to property or violence</w:t>
      </w:r>
    </w:p>
    <w:p w:rsidR="003811EF" w:rsidRPr="00BB1682" w:rsidRDefault="00F93806" w:rsidP="00937859">
      <w:pPr>
        <w:autoSpaceDE w:val="0"/>
        <w:autoSpaceDN w:val="0"/>
        <w:adjustRightInd w:val="0"/>
        <w:spacing w:after="0" w:line="480" w:lineRule="auto"/>
        <w:rPr>
          <w:rFonts w:ascii="Arial" w:eastAsia="Calibri" w:hAnsi="Arial" w:cs="Arial"/>
          <w:sz w:val="24"/>
          <w:szCs w:val="24"/>
        </w:rPr>
      </w:pPr>
      <w:r>
        <w:rPr>
          <w:rFonts w:ascii="Arial" w:eastAsia="Calibri" w:hAnsi="Arial" w:cs="Arial"/>
          <w:sz w:val="24"/>
          <w:szCs w:val="24"/>
        </w:rPr>
        <w:t>19</w:t>
      </w:r>
      <w:r w:rsidR="005F1C00" w:rsidRPr="00BB1682">
        <w:rPr>
          <w:rFonts w:ascii="Arial" w:eastAsia="Calibri" w:hAnsi="Arial" w:cs="Arial"/>
          <w:sz w:val="24"/>
          <w:szCs w:val="24"/>
        </w:rPr>
        <w:t>.</w:t>
      </w:r>
      <w:r w:rsidR="000C07DE">
        <w:rPr>
          <w:rFonts w:ascii="Arial" w:eastAsia="Calibri" w:hAnsi="Arial" w:cs="Arial"/>
          <w:sz w:val="24"/>
          <w:szCs w:val="24"/>
        </w:rPr>
        <w:tab/>
      </w:r>
      <w:r w:rsidR="003811EF" w:rsidRPr="00BB1682">
        <w:rPr>
          <w:rFonts w:ascii="Arial" w:eastAsia="Calibri" w:hAnsi="Arial" w:cs="Arial"/>
          <w:sz w:val="24"/>
          <w:szCs w:val="24"/>
        </w:rPr>
        <w:t>Distribution of data message of intimate image</w:t>
      </w:r>
    </w:p>
    <w:p w:rsidR="003811EF" w:rsidRPr="00BB1682" w:rsidRDefault="00FC3E1D" w:rsidP="00937859">
      <w:pPr>
        <w:autoSpaceDE w:val="0"/>
        <w:autoSpaceDN w:val="0"/>
        <w:adjustRightInd w:val="0"/>
        <w:spacing w:after="0" w:line="480" w:lineRule="auto"/>
        <w:rPr>
          <w:rFonts w:ascii="Arial" w:eastAsia="Calibri" w:hAnsi="Arial" w:cs="Arial"/>
          <w:sz w:val="24"/>
          <w:szCs w:val="24"/>
        </w:rPr>
      </w:pPr>
      <w:r w:rsidRPr="000C07DE">
        <w:rPr>
          <w:rFonts w:ascii="Arial" w:eastAsia="Calibri" w:hAnsi="Arial" w:cs="Arial"/>
          <w:sz w:val="24"/>
          <w:szCs w:val="24"/>
        </w:rPr>
        <w:t>2</w:t>
      </w:r>
      <w:r w:rsidR="00F93806">
        <w:rPr>
          <w:rFonts w:ascii="Arial" w:eastAsia="Calibri" w:hAnsi="Arial" w:cs="Arial"/>
          <w:sz w:val="24"/>
          <w:szCs w:val="24"/>
        </w:rPr>
        <w:t>0</w:t>
      </w:r>
      <w:r w:rsidR="000C07DE" w:rsidRPr="000C07DE">
        <w:rPr>
          <w:rFonts w:ascii="Arial" w:eastAsia="Calibri" w:hAnsi="Arial" w:cs="Arial"/>
          <w:sz w:val="24"/>
          <w:szCs w:val="24"/>
        </w:rPr>
        <w:t>.</w:t>
      </w:r>
      <w:r w:rsidR="000C07DE" w:rsidRPr="000C07DE">
        <w:rPr>
          <w:rFonts w:ascii="Arial" w:eastAsia="Calibri" w:hAnsi="Arial" w:cs="Arial"/>
          <w:sz w:val="24"/>
          <w:szCs w:val="24"/>
        </w:rPr>
        <w:tab/>
      </w:r>
      <w:r w:rsidR="003811EF" w:rsidRPr="00BB1682">
        <w:rPr>
          <w:rFonts w:ascii="Arial" w:eastAsia="Calibri" w:hAnsi="Arial" w:cs="Arial"/>
          <w:sz w:val="24"/>
          <w:szCs w:val="24"/>
        </w:rPr>
        <w:t>Order to protect complainant pending finalisation of criminal proceedings</w:t>
      </w:r>
    </w:p>
    <w:p w:rsidR="003811EF" w:rsidRPr="00BB1682"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21</w:t>
      </w:r>
      <w:r w:rsidR="005F1C00" w:rsidRPr="00BB1682">
        <w:rPr>
          <w:rFonts w:ascii="Arial" w:eastAsia="Calibri" w:hAnsi="Arial" w:cs="Arial"/>
          <w:sz w:val="24"/>
          <w:szCs w:val="24"/>
        </w:rPr>
        <w:t>.</w:t>
      </w:r>
      <w:r w:rsidR="00997ED3">
        <w:rPr>
          <w:rFonts w:ascii="Arial" w:eastAsia="Calibri" w:hAnsi="Arial" w:cs="Arial"/>
          <w:sz w:val="24"/>
          <w:szCs w:val="24"/>
        </w:rPr>
        <w:tab/>
      </w:r>
      <w:r w:rsidR="003811EF" w:rsidRPr="00BB1682">
        <w:rPr>
          <w:rFonts w:ascii="Arial" w:eastAsia="Calibri" w:hAnsi="Arial" w:cs="Arial"/>
          <w:sz w:val="24"/>
          <w:szCs w:val="24"/>
        </w:rPr>
        <w:t>Electronic communications service provider or person in control of computer system to furnish particulars to court</w:t>
      </w:r>
    </w:p>
    <w:p w:rsidR="003811EF" w:rsidRPr="00BB1682"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22</w:t>
      </w:r>
      <w:r w:rsidR="005F1C00" w:rsidRPr="00BB1682">
        <w:rPr>
          <w:rFonts w:ascii="Arial" w:eastAsia="Calibri" w:hAnsi="Arial" w:cs="Arial"/>
          <w:sz w:val="24"/>
          <w:szCs w:val="24"/>
        </w:rPr>
        <w:t>.</w:t>
      </w:r>
      <w:r w:rsidR="00997ED3">
        <w:rPr>
          <w:rFonts w:ascii="Arial" w:eastAsia="Calibri" w:hAnsi="Arial" w:cs="Arial"/>
          <w:sz w:val="24"/>
          <w:szCs w:val="24"/>
        </w:rPr>
        <w:tab/>
      </w:r>
      <w:r w:rsidR="003811EF" w:rsidRPr="00BB1682">
        <w:rPr>
          <w:rFonts w:ascii="Arial" w:eastAsia="Calibri" w:hAnsi="Arial" w:cs="Arial"/>
          <w:sz w:val="24"/>
          <w:szCs w:val="24"/>
        </w:rPr>
        <w:t>Orders on finalisation of criminal proceedings</w:t>
      </w:r>
    </w:p>
    <w:p w:rsidR="003811EF" w:rsidRPr="00BB1682"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23</w:t>
      </w:r>
      <w:r w:rsidR="005F1C00" w:rsidRPr="00BB1682">
        <w:rPr>
          <w:rFonts w:ascii="Arial" w:eastAsia="Calibri" w:hAnsi="Arial" w:cs="Arial"/>
          <w:sz w:val="24"/>
          <w:szCs w:val="24"/>
        </w:rPr>
        <w:t>.</w:t>
      </w:r>
      <w:r w:rsidR="00997ED3">
        <w:rPr>
          <w:rFonts w:ascii="Arial" w:eastAsia="Calibri" w:hAnsi="Arial" w:cs="Arial"/>
          <w:sz w:val="24"/>
          <w:szCs w:val="24"/>
        </w:rPr>
        <w:tab/>
      </w:r>
      <w:r w:rsidR="003811EF" w:rsidRPr="00BB1682">
        <w:rPr>
          <w:rFonts w:ascii="Arial" w:eastAsia="Calibri" w:hAnsi="Arial" w:cs="Arial"/>
          <w:sz w:val="24"/>
          <w:szCs w:val="24"/>
        </w:rPr>
        <w:t>Penalties</w:t>
      </w:r>
    </w:p>
    <w:p w:rsidR="003811EF" w:rsidRPr="00BB1682" w:rsidRDefault="003811EF" w:rsidP="00937859">
      <w:pPr>
        <w:spacing w:after="0" w:line="480" w:lineRule="auto"/>
        <w:ind w:left="709" w:hanging="709"/>
        <w:rPr>
          <w:rFonts w:ascii="Arial" w:eastAsia="Calibri" w:hAnsi="Arial" w:cs="Arial"/>
          <w:b/>
          <w:sz w:val="24"/>
          <w:szCs w:val="24"/>
        </w:rPr>
      </w:pPr>
    </w:p>
    <w:p w:rsidR="003811EF" w:rsidRPr="00BB1682" w:rsidRDefault="003811EF" w:rsidP="008039E2">
      <w:pPr>
        <w:spacing w:after="0" w:line="480" w:lineRule="auto"/>
        <w:ind w:left="709" w:hanging="709"/>
        <w:jc w:val="center"/>
        <w:rPr>
          <w:rFonts w:ascii="Arial" w:eastAsia="Calibri" w:hAnsi="Arial" w:cs="Arial"/>
          <w:b/>
          <w:sz w:val="24"/>
          <w:szCs w:val="24"/>
        </w:rPr>
      </w:pPr>
      <w:r w:rsidRPr="00BB1682">
        <w:rPr>
          <w:rFonts w:ascii="Arial" w:eastAsia="Calibri" w:hAnsi="Arial" w:cs="Arial"/>
          <w:b/>
          <w:sz w:val="24"/>
          <w:szCs w:val="24"/>
        </w:rPr>
        <w:t>CHAPTER 4</w:t>
      </w:r>
    </w:p>
    <w:p w:rsidR="003811EF" w:rsidRPr="00BB1682" w:rsidRDefault="003811EF" w:rsidP="008039E2">
      <w:pPr>
        <w:autoSpaceDE w:val="0"/>
        <w:autoSpaceDN w:val="0"/>
        <w:adjustRightInd w:val="0"/>
        <w:spacing w:after="0" w:line="480" w:lineRule="auto"/>
        <w:jc w:val="center"/>
        <w:rPr>
          <w:rFonts w:ascii="Arial" w:eastAsia="Calibri" w:hAnsi="Arial" w:cs="Arial"/>
          <w:b/>
          <w:bCs/>
          <w:sz w:val="24"/>
          <w:szCs w:val="24"/>
        </w:rPr>
      </w:pPr>
      <w:r w:rsidRPr="00BB1682">
        <w:rPr>
          <w:rFonts w:ascii="Arial" w:eastAsia="Calibri" w:hAnsi="Arial" w:cs="Arial"/>
          <w:b/>
          <w:bCs/>
          <w:sz w:val="24"/>
          <w:szCs w:val="24"/>
        </w:rPr>
        <w:t>JURISDICTION</w:t>
      </w:r>
    </w:p>
    <w:p w:rsidR="003811EF" w:rsidRPr="00BB1682" w:rsidRDefault="003811EF" w:rsidP="00937859">
      <w:pPr>
        <w:autoSpaceDE w:val="0"/>
        <w:autoSpaceDN w:val="0"/>
        <w:adjustRightInd w:val="0"/>
        <w:spacing w:after="0" w:line="480" w:lineRule="auto"/>
        <w:rPr>
          <w:rFonts w:ascii="Arial" w:eastAsia="Calibri" w:hAnsi="Arial" w:cs="Arial"/>
          <w:b/>
          <w:bCs/>
          <w:sz w:val="24"/>
          <w:szCs w:val="24"/>
        </w:rPr>
      </w:pPr>
    </w:p>
    <w:p w:rsidR="003811EF" w:rsidRPr="00BB1682" w:rsidRDefault="00F93806" w:rsidP="00937859">
      <w:pPr>
        <w:autoSpaceDE w:val="0"/>
        <w:autoSpaceDN w:val="0"/>
        <w:adjustRightInd w:val="0"/>
        <w:spacing w:after="0" w:line="480" w:lineRule="auto"/>
        <w:rPr>
          <w:rFonts w:ascii="Arial" w:eastAsia="Calibri" w:hAnsi="Arial" w:cs="Arial"/>
          <w:bCs/>
          <w:sz w:val="24"/>
          <w:szCs w:val="24"/>
        </w:rPr>
      </w:pPr>
      <w:r>
        <w:rPr>
          <w:rFonts w:ascii="Arial" w:eastAsia="Calibri" w:hAnsi="Arial" w:cs="Arial"/>
          <w:bCs/>
          <w:sz w:val="24"/>
          <w:szCs w:val="24"/>
        </w:rPr>
        <w:t>24</w:t>
      </w:r>
      <w:r w:rsidR="005F1C00" w:rsidRPr="00857FCB">
        <w:rPr>
          <w:rFonts w:ascii="Arial" w:eastAsia="Calibri" w:hAnsi="Arial" w:cs="Arial"/>
          <w:bCs/>
          <w:sz w:val="24"/>
          <w:szCs w:val="24"/>
        </w:rPr>
        <w:t>.</w:t>
      </w:r>
      <w:r w:rsidR="003811EF" w:rsidRPr="00BB1682">
        <w:rPr>
          <w:rFonts w:ascii="Arial" w:eastAsia="Calibri" w:hAnsi="Arial" w:cs="Arial"/>
          <w:bCs/>
          <w:sz w:val="24"/>
          <w:szCs w:val="24"/>
        </w:rPr>
        <w:tab/>
        <w:t>Jurisdiction</w:t>
      </w:r>
    </w:p>
    <w:p w:rsidR="00DF52C1" w:rsidRDefault="00DF52C1" w:rsidP="00282035">
      <w:pPr>
        <w:rPr>
          <w:rFonts w:ascii="Arial" w:eastAsia="Calibri" w:hAnsi="Arial" w:cs="Arial"/>
          <w:b/>
          <w:sz w:val="24"/>
          <w:szCs w:val="24"/>
        </w:rPr>
      </w:pPr>
    </w:p>
    <w:p w:rsidR="003811EF" w:rsidRPr="00BB1682" w:rsidRDefault="00282035" w:rsidP="00282035">
      <w:pPr>
        <w:rPr>
          <w:rFonts w:ascii="Arial" w:eastAsia="Calibri" w:hAnsi="Arial" w:cs="Arial"/>
          <w:b/>
          <w:sz w:val="24"/>
          <w:szCs w:val="24"/>
        </w:rPr>
      </w:pPr>
      <w:r w:rsidRPr="00BB1682">
        <w:rPr>
          <w:rFonts w:ascii="Arial" w:eastAsia="Calibri" w:hAnsi="Arial" w:cs="Arial"/>
          <w:b/>
          <w:sz w:val="24"/>
          <w:szCs w:val="24"/>
        </w:rPr>
        <w:tab/>
      </w:r>
      <w:r w:rsidRPr="00BB1682">
        <w:rPr>
          <w:rFonts w:ascii="Arial" w:eastAsia="Calibri" w:hAnsi="Arial" w:cs="Arial"/>
          <w:b/>
          <w:sz w:val="24"/>
          <w:szCs w:val="24"/>
        </w:rPr>
        <w:tab/>
      </w:r>
      <w:r w:rsidRPr="00BB1682">
        <w:rPr>
          <w:rFonts w:ascii="Arial" w:eastAsia="Calibri" w:hAnsi="Arial" w:cs="Arial"/>
          <w:b/>
          <w:sz w:val="24"/>
          <w:szCs w:val="24"/>
        </w:rPr>
        <w:tab/>
      </w:r>
      <w:r w:rsidRPr="00BB1682">
        <w:rPr>
          <w:rFonts w:ascii="Arial" w:eastAsia="Calibri" w:hAnsi="Arial" w:cs="Arial"/>
          <w:b/>
          <w:sz w:val="24"/>
          <w:szCs w:val="24"/>
        </w:rPr>
        <w:tab/>
      </w:r>
      <w:r w:rsidRPr="00BB1682">
        <w:rPr>
          <w:rFonts w:ascii="Arial" w:eastAsia="Calibri" w:hAnsi="Arial" w:cs="Arial"/>
          <w:b/>
          <w:sz w:val="24"/>
          <w:szCs w:val="24"/>
        </w:rPr>
        <w:tab/>
      </w:r>
      <w:r w:rsidR="003811EF" w:rsidRPr="00BB1682">
        <w:rPr>
          <w:rFonts w:ascii="Arial" w:eastAsia="Calibri" w:hAnsi="Arial" w:cs="Arial"/>
          <w:b/>
          <w:sz w:val="24"/>
          <w:szCs w:val="24"/>
        </w:rPr>
        <w:t>CHAPTER 5</w:t>
      </w:r>
    </w:p>
    <w:p w:rsidR="003811EF" w:rsidRPr="00BB1682" w:rsidRDefault="003811EF" w:rsidP="008039E2">
      <w:pPr>
        <w:spacing w:after="0" w:line="480" w:lineRule="auto"/>
        <w:jc w:val="center"/>
        <w:rPr>
          <w:rFonts w:ascii="Arial" w:eastAsia="Calibri" w:hAnsi="Arial" w:cs="Arial"/>
          <w:b/>
          <w:sz w:val="24"/>
          <w:szCs w:val="24"/>
        </w:rPr>
      </w:pPr>
      <w:r w:rsidRPr="00BB1682">
        <w:rPr>
          <w:rFonts w:ascii="Arial" w:eastAsia="Calibri" w:hAnsi="Arial" w:cs="Arial"/>
          <w:b/>
          <w:sz w:val="24"/>
          <w:szCs w:val="24"/>
        </w:rPr>
        <w:t>POWERS TO INVESTIGATE, SEARCH AND ACCESS OR SEIZE</w:t>
      </w:r>
    </w:p>
    <w:p w:rsidR="00282035" w:rsidRPr="00BB1682" w:rsidRDefault="00282035" w:rsidP="008039E2">
      <w:pPr>
        <w:spacing w:after="0" w:line="480" w:lineRule="auto"/>
        <w:jc w:val="center"/>
        <w:rPr>
          <w:rFonts w:ascii="Arial" w:eastAsia="Calibri" w:hAnsi="Arial" w:cs="Arial"/>
          <w:b/>
          <w:sz w:val="24"/>
          <w:szCs w:val="24"/>
        </w:rPr>
      </w:pPr>
    </w:p>
    <w:p w:rsidR="00282035" w:rsidRPr="00BB1682" w:rsidRDefault="00F93806" w:rsidP="00282035">
      <w:pPr>
        <w:spacing w:after="0" w:line="480" w:lineRule="auto"/>
        <w:rPr>
          <w:rFonts w:ascii="Arial" w:eastAsia="Calibri" w:hAnsi="Arial" w:cs="Arial"/>
          <w:sz w:val="24"/>
          <w:szCs w:val="24"/>
        </w:rPr>
      </w:pPr>
      <w:r>
        <w:rPr>
          <w:rFonts w:ascii="Arial" w:eastAsia="Calibri" w:hAnsi="Arial" w:cs="Arial"/>
          <w:sz w:val="24"/>
          <w:szCs w:val="24"/>
        </w:rPr>
        <w:t>25</w:t>
      </w:r>
      <w:r w:rsidR="00282035" w:rsidRPr="00BB5356">
        <w:rPr>
          <w:rFonts w:ascii="Arial" w:eastAsia="Calibri" w:hAnsi="Arial" w:cs="Arial"/>
          <w:sz w:val="24"/>
          <w:szCs w:val="24"/>
        </w:rPr>
        <w:t>.</w:t>
      </w:r>
      <w:r w:rsidR="00282035" w:rsidRPr="00BB1682">
        <w:rPr>
          <w:rFonts w:ascii="Arial" w:eastAsia="Calibri" w:hAnsi="Arial" w:cs="Arial"/>
          <w:sz w:val="24"/>
          <w:szCs w:val="24"/>
        </w:rPr>
        <w:tab/>
      </w:r>
      <w:r w:rsidR="00282035" w:rsidRPr="00BB5356">
        <w:rPr>
          <w:rFonts w:ascii="Arial" w:eastAsia="Calibri" w:hAnsi="Arial" w:cs="Arial"/>
          <w:sz w:val="24"/>
          <w:szCs w:val="24"/>
        </w:rPr>
        <w:t>Definitions</w:t>
      </w:r>
    </w:p>
    <w:p w:rsidR="003811EF" w:rsidRPr="00BB1682" w:rsidRDefault="00282035" w:rsidP="00282035">
      <w:pPr>
        <w:autoSpaceDE w:val="0"/>
        <w:autoSpaceDN w:val="0"/>
        <w:adjustRightInd w:val="0"/>
        <w:spacing w:after="0" w:line="480" w:lineRule="auto"/>
        <w:rPr>
          <w:rFonts w:ascii="Arial" w:eastAsia="Calibri" w:hAnsi="Arial" w:cs="Arial"/>
          <w:bCs/>
          <w:sz w:val="24"/>
          <w:szCs w:val="24"/>
        </w:rPr>
      </w:pPr>
      <w:r w:rsidRPr="00BB5356">
        <w:rPr>
          <w:rFonts w:ascii="Arial" w:eastAsia="Calibri" w:hAnsi="Arial" w:cs="Arial"/>
          <w:bCs/>
          <w:sz w:val="24"/>
          <w:szCs w:val="24"/>
        </w:rPr>
        <w:t>2</w:t>
      </w:r>
      <w:r w:rsidR="00F93806">
        <w:rPr>
          <w:rFonts w:ascii="Arial" w:eastAsia="Calibri" w:hAnsi="Arial" w:cs="Arial"/>
          <w:bCs/>
          <w:sz w:val="24"/>
          <w:szCs w:val="24"/>
        </w:rPr>
        <w:t>6</w:t>
      </w:r>
      <w:r w:rsidR="005F1C00" w:rsidRPr="00BB1682">
        <w:rPr>
          <w:rFonts w:ascii="Arial" w:eastAsia="Calibri" w:hAnsi="Arial" w:cs="Arial"/>
          <w:bCs/>
          <w:sz w:val="24"/>
          <w:szCs w:val="24"/>
        </w:rPr>
        <w:t>.</w:t>
      </w:r>
      <w:r w:rsidR="00BB5356">
        <w:rPr>
          <w:rFonts w:ascii="Arial" w:eastAsia="Calibri" w:hAnsi="Arial" w:cs="Arial"/>
          <w:bCs/>
          <w:sz w:val="24"/>
          <w:szCs w:val="24"/>
        </w:rPr>
        <w:tab/>
      </w:r>
      <w:r w:rsidR="003811EF" w:rsidRPr="00BB1682">
        <w:rPr>
          <w:rFonts w:ascii="Arial" w:eastAsia="Calibri" w:hAnsi="Arial" w:cs="Arial"/>
          <w:bCs/>
          <w:sz w:val="24"/>
          <w:szCs w:val="24"/>
        </w:rPr>
        <w:t>Standard Operating Procedures</w:t>
      </w:r>
    </w:p>
    <w:p w:rsidR="003811EF" w:rsidRPr="00BB1682" w:rsidRDefault="00F93806" w:rsidP="00267329">
      <w:pPr>
        <w:autoSpaceDE w:val="0"/>
        <w:autoSpaceDN w:val="0"/>
        <w:adjustRightInd w:val="0"/>
        <w:spacing w:after="0" w:line="480" w:lineRule="auto"/>
        <w:ind w:left="709" w:hanging="709"/>
        <w:rPr>
          <w:rFonts w:ascii="Arial" w:eastAsia="Calibri" w:hAnsi="Arial" w:cs="Arial"/>
          <w:b/>
          <w:sz w:val="24"/>
          <w:szCs w:val="24"/>
        </w:rPr>
      </w:pPr>
      <w:r>
        <w:rPr>
          <w:rFonts w:ascii="Arial" w:eastAsia="Calibri" w:hAnsi="Arial" w:cs="Arial"/>
          <w:bCs/>
          <w:sz w:val="24"/>
          <w:szCs w:val="24"/>
        </w:rPr>
        <w:t>27</w:t>
      </w:r>
      <w:r w:rsidR="005F1C00" w:rsidRPr="00BB1682">
        <w:rPr>
          <w:rFonts w:ascii="Arial" w:eastAsia="Calibri" w:hAnsi="Arial" w:cs="Arial"/>
          <w:bCs/>
          <w:sz w:val="24"/>
          <w:szCs w:val="24"/>
        </w:rPr>
        <w:t>.</w:t>
      </w:r>
      <w:r w:rsidR="00BB5356">
        <w:rPr>
          <w:rFonts w:ascii="Arial" w:eastAsia="Calibri" w:hAnsi="Arial" w:cs="Arial"/>
          <w:bCs/>
          <w:sz w:val="24"/>
          <w:szCs w:val="24"/>
        </w:rPr>
        <w:tab/>
      </w:r>
      <w:r w:rsidR="003811EF" w:rsidRPr="00BB1682">
        <w:rPr>
          <w:rFonts w:ascii="Arial" w:eastAsia="Calibri" w:hAnsi="Arial" w:cs="Arial"/>
          <w:sz w:val="24"/>
          <w:szCs w:val="24"/>
        </w:rPr>
        <w:t>Application of provisions in this Chapter</w:t>
      </w:r>
      <w:r w:rsidR="003811EF" w:rsidRPr="00BB1682">
        <w:rPr>
          <w:rFonts w:ascii="Arial" w:eastAsia="Calibri" w:hAnsi="Arial" w:cs="Arial"/>
          <w:b/>
          <w:sz w:val="24"/>
          <w:szCs w:val="24"/>
        </w:rPr>
        <w:t xml:space="preserve"> </w:t>
      </w:r>
    </w:p>
    <w:p w:rsidR="003811EF" w:rsidRPr="00BB1682"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lastRenderedPageBreak/>
        <w:t>28</w:t>
      </w:r>
      <w:r w:rsidR="005F1C00" w:rsidRPr="00BB1682">
        <w:rPr>
          <w:rFonts w:ascii="Arial" w:eastAsia="Calibri" w:hAnsi="Arial" w:cs="Arial"/>
          <w:sz w:val="24"/>
          <w:szCs w:val="24"/>
        </w:rPr>
        <w:t>.</w:t>
      </w:r>
      <w:r w:rsidR="005E207B">
        <w:rPr>
          <w:rFonts w:ascii="Arial" w:eastAsia="Calibri" w:hAnsi="Arial" w:cs="Arial"/>
          <w:sz w:val="24"/>
          <w:szCs w:val="24"/>
        </w:rPr>
        <w:tab/>
      </w:r>
      <w:r w:rsidR="003811EF" w:rsidRPr="00BB1682">
        <w:rPr>
          <w:rFonts w:ascii="Arial" w:eastAsia="Calibri" w:hAnsi="Arial" w:cs="Arial"/>
          <w:sz w:val="24"/>
          <w:szCs w:val="24"/>
        </w:rPr>
        <w:t>Search for and access to, or seizure of, certain articles</w:t>
      </w:r>
    </w:p>
    <w:p w:rsidR="003811EF" w:rsidRPr="00BB1682"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29</w:t>
      </w:r>
      <w:r w:rsidR="005F1C00" w:rsidRPr="00BB1682">
        <w:rPr>
          <w:rFonts w:ascii="Arial" w:eastAsia="Calibri" w:hAnsi="Arial" w:cs="Arial"/>
          <w:sz w:val="24"/>
          <w:szCs w:val="24"/>
        </w:rPr>
        <w:t>.</w:t>
      </w:r>
      <w:r w:rsidR="005E207B">
        <w:rPr>
          <w:rFonts w:ascii="Arial" w:eastAsia="Calibri" w:hAnsi="Arial" w:cs="Arial"/>
          <w:sz w:val="24"/>
          <w:szCs w:val="24"/>
        </w:rPr>
        <w:tab/>
      </w:r>
      <w:r w:rsidR="003811EF" w:rsidRPr="00BB1682">
        <w:rPr>
          <w:rFonts w:ascii="Arial" w:eastAsia="Calibri" w:hAnsi="Arial" w:cs="Arial"/>
          <w:sz w:val="24"/>
          <w:szCs w:val="24"/>
        </w:rPr>
        <w:t>Article to be searched for, accessed</w:t>
      </w:r>
      <w:r w:rsidR="003811EF" w:rsidRPr="00BB1682">
        <w:rPr>
          <w:rFonts w:ascii="Arial" w:hAnsi="Arial" w:cs="Arial"/>
          <w:sz w:val="24"/>
          <w:szCs w:val="24"/>
        </w:rPr>
        <w:t xml:space="preserve"> or </w:t>
      </w:r>
      <w:r w:rsidR="003811EF" w:rsidRPr="00BB1682">
        <w:rPr>
          <w:rFonts w:ascii="Arial" w:eastAsia="Calibri" w:hAnsi="Arial" w:cs="Arial"/>
          <w:sz w:val="24"/>
          <w:szCs w:val="24"/>
        </w:rPr>
        <w:t>seized or under search warrant</w:t>
      </w:r>
    </w:p>
    <w:p w:rsidR="003811EF" w:rsidRPr="00BB1682"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30</w:t>
      </w:r>
      <w:r w:rsidR="005F1C00" w:rsidRPr="00BB1682">
        <w:rPr>
          <w:rFonts w:ascii="Arial" w:eastAsia="Calibri" w:hAnsi="Arial" w:cs="Arial"/>
          <w:sz w:val="24"/>
          <w:szCs w:val="24"/>
        </w:rPr>
        <w:t>.</w:t>
      </w:r>
      <w:r w:rsidR="005E207B">
        <w:rPr>
          <w:rFonts w:ascii="Arial" w:eastAsia="Calibri" w:hAnsi="Arial" w:cs="Arial"/>
          <w:sz w:val="24"/>
          <w:szCs w:val="24"/>
        </w:rPr>
        <w:tab/>
      </w:r>
      <w:r w:rsidR="003811EF" w:rsidRPr="00BB1682">
        <w:rPr>
          <w:rFonts w:ascii="Arial" w:eastAsia="Calibri" w:hAnsi="Arial" w:cs="Arial"/>
          <w:sz w:val="24"/>
          <w:szCs w:val="24"/>
        </w:rPr>
        <w:t>Oral application for search warrant or amendment of warrant</w:t>
      </w:r>
    </w:p>
    <w:p w:rsidR="003811EF" w:rsidRPr="00BB1682"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31</w:t>
      </w:r>
      <w:r w:rsidR="005F1C00" w:rsidRPr="00BB1682">
        <w:rPr>
          <w:rFonts w:ascii="Arial" w:eastAsia="Calibri" w:hAnsi="Arial" w:cs="Arial"/>
          <w:sz w:val="24"/>
          <w:szCs w:val="24"/>
        </w:rPr>
        <w:t>.</w:t>
      </w:r>
      <w:r w:rsidR="009B7E14">
        <w:rPr>
          <w:rFonts w:ascii="Arial" w:eastAsia="Calibri" w:hAnsi="Arial" w:cs="Arial"/>
          <w:sz w:val="24"/>
          <w:szCs w:val="24"/>
        </w:rPr>
        <w:tab/>
      </w:r>
      <w:r w:rsidR="003811EF" w:rsidRPr="00BB1682">
        <w:rPr>
          <w:rFonts w:ascii="Arial" w:eastAsia="Calibri" w:hAnsi="Arial" w:cs="Arial"/>
          <w:sz w:val="24"/>
          <w:szCs w:val="24"/>
        </w:rPr>
        <w:t xml:space="preserve">Search for, access to, or seizure of article without search warrant with consent of person who has lawful authority to consent </w:t>
      </w:r>
    </w:p>
    <w:p w:rsidR="003811EF" w:rsidRPr="00BB1682"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32</w:t>
      </w:r>
      <w:r w:rsidR="005F1C00" w:rsidRPr="00BB1682">
        <w:rPr>
          <w:rFonts w:ascii="Arial" w:eastAsia="Calibri" w:hAnsi="Arial" w:cs="Arial"/>
          <w:sz w:val="24"/>
          <w:szCs w:val="24"/>
        </w:rPr>
        <w:t>.</w:t>
      </w:r>
      <w:r w:rsidR="009B7E14">
        <w:rPr>
          <w:rFonts w:ascii="Arial" w:eastAsia="Calibri" w:hAnsi="Arial" w:cs="Arial"/>
          <w:sz w:val="24"/>
          <w:szCs w:val="24"/>
        </w:rPr>
        <w:tab/>
      </w:r>
      <w:r w:rsidR="003811EF" w:rsidRPr="00BB1682">
        <w:rPr>
          <w:rFonts w:ascii="Arial" w:eastAsia="Calibri" w:hAnsi="Arial" w:cs="Arial"/>
          <w:sz w:val="24"/>
          <w:szCs w:val="24"/>
        </w:rPr>
        <w:t>Search for, access to, or seizure of article involved in the commission of an offence without search warrant</w:t>
      </w:r>
    </w:p>
    <w:p w:rsidR="003811EF" w:rsidRPr="00BB1682" w:rsidRDefault="00F93806" w:rsidP="00267329">
      <w:pPr>
        <w:autoSpaceDE w:val="0"/>
        <w:autoSpaceDN w:val="0"/>
        <w:adjustRightInd w:val="0"/>
        <w:spacing w:after="0" w:line="480" w:lineRule="auto"/>
        <w:ind w:left="709" w:hanging="709"/>
        <w:rPr>
          <w:rFonts w:ascii="Arial" w:eastAsia="Calibri" w:hAnsi="Arial" w:cs="Arial"/>
          <w:b/>
          <w:sz w:val="24"/>
          <w:szCs w:val="24"/>
        </w:rPr>
      </w:pPr>
      <w:r>
        <w:rPr>
          <w:rFonts w:ascii="Arial" w:eastAsia="Calibri" w:hAnsi="Arial" w:cs="Arial"/>
          <w:sz w:val="24"/>
          <w:szCs w:val="24"/>
        </w:rPr>
        <w:t>33</w:t>
      </w:r>
      <w:r w:rsidR="005F1C00" w:rsidRPr="00BB1682">
        <w:rPr>
          <w:rFonts w:ascii="Arial" w:eastAsia="Calibri" w:hAnsi="Arial" w:cs="Arial"/>
          <w:sz w:val="24"/>
          <w:szCs w:val="24"/>
        </w:rPr>
        <w:t>.</w:t>
      </w:r>
      <w:r w:rsidR="009B7E14">
        <w:rPr>
          <w:rFonts w:ascii="Arial" w:eastAsia="Calibri" w:hAnsi="Arial" w:cs="Arial"/>
          <w:sz w:val="24"/>
          <w:szCs w:val="24"/>
        </w:rPr>
        <w:tab/>
      </w:r>
      <w:r w:rsidR="003811EF" w:rsidRPr="00BB1682">
        <w:rPr>
          <w:rFonts w:ascii="Arial" w:eastAsia="Calibri" w:hAnsi="Arial" w:cs="Arial"/>
          <w:sz w:val="24"/>
          <w:szCs w:val="24"/>
        </w:rPr>
        <w:t>Search for, access to and seizure of article on arrest of person</w:t>
      </w:r>
      <w:r w:rsidR="003811EF" w:rsidRPr="00BB1682">
        <w:rPr>
          <w:rFonts w:ascii="Arial" w:eastAsia="Calibri" w:hAnsi="Arial" w:cs="Arial"/>
          <w:b/>
          <w:sz w:val="24"/>
          <w:szCs w:val="24"/>
        </w:rPr>
        <w:t xml:space="preserve"> </w:t>
      </w:r>
    </w:p>
    <w:p w:rsidR="003811EF" w:rsidRPr="00BB1682"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34</w:t>
      </w:r>
      <w:r w:rsidR="005F1C00" w:rsidRPr="00BB1682">
        <w:rPr>
          <w:rFonts w:ascii="Arial" w:eastAsia="Calibri" w:hAnsi="Arial" w:cs="Arial"/>
          <w:sz w:val="24"/>
          <w:szCs w:val="24"/>
        </w:rPr>
        <w:t>.</w:t>
      </w:r>
      <w:r w:rsidR="00A818A6">
        <w:rPr>
          <w:rFonts w:ascii="Arial" w:eastAsia="Calibri" w:hAnsi="Arial" w:cs="Arial"/>
          <w:sz w:val="24"/>
          <w:szCs w:val="24"/>
        </w:rPr>
        <w:tab/>
      </w:r>
      <w:r w:rsidR="003811EF" w:rsidRPr="00BB1682">
        <w:rPr>
          <w:rFonts w:ascii="Arial" w:eastAsia="Calibri" w:hAnsi="Arial" w:cs="Arial"/>
          <w:sz w:val="24"/>
          <w:szCs w:val="24"/>
        </w:rPr>
        <w:t xml:space="preserve">Assisting </w:t>
      </w:r>
      <w:r w:rsidR="00D86C9A">
        <w:rPr>
          <w:rFonts w:ascii="Arial" w:eastAsia="Calibri" w:hAnsi="Arial" w:cs="Arial"/>
          <w:sz w:val="24"/>
          <w:szCs w:val="24"/>
        </w:rPr>
        <w:t>police official</w:t>
      </w:r>
      <w:r w:rsidR="003811EF" w:rsidRPr="00BB1682">
        <w:rPr>
          <w:rFonts w:ascii="Arial" w:eastAsia="Calibri" w:hAnsi="Arial" w:cs="Arial"/>
          <w:sz w:val="24"/>
          <w:szCs w:val="24"/>
        </w:rPr>
        <w:t xml:space="preserve"> or investigator</w:t>
      </w:r>
    </w:p>
    <w:p w:rsidR="003811EF" w:rsidRPr="00BB1682"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35</w:t>
      </w:r>
      <w:r w:rsidR="005F1C00" w:rsidRPr="00BB1682">
        <w:rPr>
          <w:rFonts w:ascii="Arial" w:eastAsia="Calibri" w:hAnsi="Arial" w:cs="Arial"/>
          <w:sz w:val="24"/>
          <w:szCs w:val="24"/>
        </w:rPr>
        <w:t>.</w:t>
      </w:r>
      <w:r w:rsidR="00166985">
        <w:rPr>
          <w:rFonts w:ascii="Arial" w:eastAsia="Calibri" w:hAnsi="Arial" w:cs="Arial"/>
          <w:sz w:val="24"/>
          <w:szCs w:val="24"/>
        </w:rPr>
        <w:tab/>
      </w:r>
      <w:r w:rsidR="003811EF" w:rsidRPr="00BB1682">
        <w:rPr>
          <w:rFonts w:ascii="Arial" w:eastAsia="Calibri" w:hAnsi="Arial" w:cs="Arial"/>
          <w:sz w:val="24"/>
          <w:szCs w:val="24"/>
        </w:rPr>
        <w:t>Obstructing or hindering police official or investigator and authority to overcome resistance</w:t>
      </w:r>
    </w:p>
    <w:p w:rsidR="003811EF" w:rsidRPr="00BB1682"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36</w:t>
      </w:r>
      <w:r w:rsidR="005F1C00" w:rsidRPr="00BB1682">
        <w:rPr>
          <w:rFonts w:ascii="Arial" w:eastAsia="Calibri" w:hAnsi="Arial" w:cs="Arial"/>
          <w:sz w:val="24"/>
          <w:szCs w:val="24"/>
        </w:rPr>
        <w:t>.</w:t>
      </w:r>
      <w:r w:rsidR="009A7960">
        <w:rPr>
          <w:rFonts w:ascii="Arial" w:eastAsia="Calibri" w:hAnsi="Arial" w:cs="Arial"/>
          <w:sz w:val="24"/>
          <w:szCs w:val="24"/>
        </w:rPr>
        <w:tab/>
      </w:r>
      <w:r w:rsidR="003811EF" w:rsidRPr="00BB1682">
        <w:rPr>
          <w:rFonts w:ascii="Arial" w:eastAsia="Calibri" w:hAnsi="Arial" w:cs="Arial"/>
          <w:sz w:val="24"/>
          <w:szCs w:val="24"/>
        </w:rPr>
        <w:t>Powers conferred upon police official or investigator to be conducted in decent and orderly manner with due regard to rights of other persons</w:t>
      </w:r>
    </w:p>
    <w:p w:rsidR="003811EF" w:rsidRPr="00BB1682"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37</w:t>
      </w:r>
      <w:r w:rsidR="005F1C00" w:rsidRPr="00BB1682">
        <w:rPr>
          <w:rFonts w:ascii="Arial" w:eastAsia="Calibri" w:hAnsi="Arial" w:cs="Arial"/>
          <w:sz w:val="24"/>
          <w:szCs w:val="24"/>
        </w:rPr>
        <w:t>.</w:t>
      </w:r>
      <w:r w:rsidR="009A7960">
        <w:rPr>
          <w:rFonts w:ascii="Arial" w:eastAsia="Calibri" w:hAnsi="Arial" w:cs="Arial"/>
          <w:sz w:val="24"/>
          <w:szCs w:val="24"/>
        </w:rPr>
        <w:tab/>
      </w:r>
      <w:r w:rsidR="003811EF" w:rsidRPr="00BB1682">
        <w:rPr>
          <w:rFonts w:ascii="Arial" w:eastAsia="Calibri" w:hAnsi="Arial" w:cs="Arial"/>
          <w:sz w:val="24"/>
          <w:szCs w:val="24"/>
        </w:rPr>
        <w:t>Wrongful search, access or seizure and restriction on use of instrument, device, password or decryption key or information to gain access</w:t>
      </w:r>
    </w:p>
    <w:p w:rsidR="003811EF" w:rsidRPr="00BB1682"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38</w:t>
      </w:r>
      <w:r w:rsidR="005F1C00" w:rsidRPr="00BB1682">
        <w:rPr>
          <w:rFonts w:ascii="Arial" w:eastAsia="Calibri" w:hAnsi="Arial" w:cs="Arial"/>
          <w:sz w:val="24"/>
          <w:szCs w:val="24"/>
        </w:rPr>
        <w:t>.</w:t>
      </w:r>
      <w:r w:rsidR="00385FFE">
        <w:rPr>
          <w:rFonts w:ascii="Arial" w:eastAsia="Calibri" w:hAnsi="Arial" w:cs="Arial"/>
          <w:sz w:val="24"/>
          <w:szCs w:val="24"/>
        </w:rPr>
        <w:tab/>
      </w:r>
      <w:r w:rsidR="003811EF" w:rsidRPr="00BB1682">
        <w:rPr>
          <w:rFonts w:ascii="Arial" w:eastAsia="Calibri" w:hAnsi="Arial" w:cs="Arial"/>
          <w:sz w:val="24"/>
          <w:szCs w:val="24"/>
        </w:rPr>
        <w:t xml:space="preserve">False information under oath or by way of affirmation </w:t>
      </w:r>
    </w:p>
    <w:p w:rsidR="003811EF" w:rsidRPr="00BB1682"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39</w:t>
      </w:r>
      <w:r w:rsidR="005F1C00" w:rsidRPr="00BB1682">
        <w:rPr>
          <w:rFonts w:ascii="Arial" w:eastAsia="Calibri" w:hAnsi="Arial" w:cs="Arial"/>
          <w:sz w:val="24"/>
          <w:szCs w:val="24"/>
        </w:rPr>
        <w:t>.</w:t>
      </w:r>
      <w:r w:rsidR="00385FFE">
        <w:rPr>
          <w:rFonts w:ascii="Arial" w:eastAsia="Calibri" w:hAnsi="Arial" w:cs="Arial"/>
          <w:sz w:val="24"/>
          <w:szCs w:val="24"/>
        </w:rPr>
        <w:tab/>
      </w:r>
      <w:r w:rsidR="003811EF" w:rsidRPr="00BB1682">
        <w:rPr>
          <w:rFonts w:ascii="Arial" w:eastAsia="Calibri" w:hAnsi="Arial" w:cs="Arial"/>
          <w:sz w:val="24"/>
          <w:szCs w:val="24"/>
        </w:rPr>
        <w:t>Prohibition on disclosure of information</w:t>
      </w:r>
    </w:p>
    <w:p w:rsidR="003811EF" w:rsidRPr="00BB1682" w:rsidRDefault="00F93806" w:rsidP="00267329">
      <w:pPr>
        <w:autoSpaceDE w:val="0"/>
        <w:autoSpaceDN w:val="0"/>
        <w:adjustRightInd w:val="0"/>
        <w:spacing w:after="0" w:line="480" w:lineRule="auto"/>
        <w:ind w:left="709" w:hanging="709"/>
        <w:rPr>
          <w:rFonts w:ascii="Arial" w:eastAsia="Calibri" w:hAnsi="Arial" w:cs="Arial"/>
          <w:b/>
          <w:sz w:val="24"/>
          <w:szCs w:val="24"/>
        </w:rPr>
      </w:pPr>
      <w:r>
        <w:rPr>
          <w:rFonts w:ascii="Arial" w:eastAsia="Calibri" w:hAnsi="Arial" w:cs="Arial"/>
          <w:sz w:val="24"/>
          <w:szCs w:val="24"/>
        </w:rPr>
        <w:t>40</w:t>
      </w:r>
      <w:r w:rsidR="005F1C00" w:rsidRPr="00BB1682">
        <w:rPr>
          <w:rFonts w:ascii="Arial" w:eastAsia="Calibri" w:hAnsi="Arial" w:cs="Arial"/>
          <w:sz w:val="24"/>
          <w:szCs w:val="24"/>
        </w:rPr>
        <w:t>.</w:t>
      </w:r>
      <w:r w:rsidR="00385FFE">
        <w:rPr>
          <w:rFonts w:ascii="Arial" w:eastAsia="Calibri" w:hAnsi="Arial" w:cs="Arial"/>
          <w:sz w:val="24"/>
          <w:szCs w:val="24"/>
        </w:rPr>
        <w:tab/>
      </w:r>
      <w:r w:rsidR="003811EF" w:rsidRPr="00BB1682">
        <w:rPr>
          <w:rFonts w:ascii="Arial" w:eastAsia="Calibri" w:hAnsi="Arial" w:cs="Arial"/>
          <w:sz w:val="24"/>
          <w:szCs w:val="24"/>
        </w:rPr>
        <w:t>Interception of indirect communication, obtaining of real-time communication-related information and archived communication-related information</w:t>
      </w:r>
      <w:r w:rsidR="003811EF" w:rsidRPr="00BB1682">
        <w:rPr>
          <w:rFonts w:ascii="Arial" w:eastAsia="Calibri" w:hAnsi="Arial" w:cs="Arial"/>
          <w:b/>
          <w:sz w:val="24"/>
          <w:szCs w:val="24"/>
        </w:rPr>
        <w:t xml:space="preserve"> </w:t>
      </w:r>
    </w:p>
    <w:p w:rsidR="003811EF" w:rsidRPr="00BB1682"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41</w:t>
      </w:r>
      <w:r w:rsidR="005F1C00" w:rsidRPr="00BB1682">
        <w:rPr>
          <w:rFonts w:ascii="Arial" w:eastAsia="Calibri" w:hAnsi="Arial" w:cs="Arial"/>
          <w:sz w:val="24"/>
          <w:szCs w:val="24"/>
        </w:rPr>
        <w:t>.</w:t>
      </w:r>
      <w:r w:rsidR="00385FFE">
        <w:rPr>
          <w:rFonts w:ascii="Arial" w:eastAsia="Calibri" w:hAnsi="Arial" w:cs="Arial"/>
          <w:sz w:val="24"/>
          <w:szCs w:val="24"/>
        </w:rPr>
        <w:tab/>
      </w:r>
      <w:r w:rsidR="003811EF" w:rsidRPr="00BB1682">
        <w:rPr>
          <w:rFonts w:ascii="Arial" w:eastAsia="Calibri" w:hAnsi="Arial" w:cs="Arial"/>
          <w:sz w:val="24"/>
          <w:szCs w:val="24"/>
        </w:rPr>
        <w:t>Expedited preservation of data direction</w:t>
      </w:r>
    </w:p>
    <w:p w:rsidR="003811EF" w:rsidRPr="00BB1682" w:rsidRDefault="00F93806" w:rsidP="00267329">
      <w:pPr>
        <w:autoSpaceDE w:val="0"/>
        <w:autoSpaceDN w:val="0"/>
        <w:adjustRightInd w:val="0"/>
        <w:spacing w:after="0" w:line="480" w:lineRule="auto"/>
        <w:ind w:left="709" w:hanging="709"/>
        <w:rPr>
          <w:rFonts w:ascii="Arial" w:eastAsia="Calibri" w:hAnsi="Arial" w:cs="Arial"/>
          <w:b/>
          <w:sz w:val="24"/>
          <w:szCs w:val="24"/>
        </w:rPr>
      </w:pPr>
      <w:r>
        <w:rPr>
          <w:rFonts w:ascii="Arial" w:eastAsia="Calibri" w:hAnsi="Arial" w:cs="Arial"/>
          <w:sz w:val="24"/>
          <w:szCs w:val="24"/>
        </w:rPr>
        <w:t>42</w:t>
      </w:r>
      <w:r w:rsidR="005F1C00" w:rsidRPr="00BB1682">
        <w:rPr>
          <w:rFonts w:ascii="Arial" w:eastAsia="Calibri" w:hAnsi="Arial" w:cs="Arial"/>
          <w:sz w:val="24"/>
          <w:szCs w:val="24"/>
        </w:rPr>
        <w:t>.</w:t>
      </w:r>
      <w:r w:rsidR="00F34211">
        <w:rPr>
          <w:rFonts w:ascii="Arial" w:eastAsia="Calibri" w:hAnsi="Arial" w:cs="Arial"/>
          <w:sz w:val="24"/>
          <w:szCs w:val="24"/>
        </w:rPr>
        <w:tab/>
      </w:r>
      <w:r w:rsidR="003811EF" w:rsidRPr="00BB1682">
        <w:rPr>
          <w:rFonts w:ascii="Arial" w:eastAsia="Calibri" w:hAnsi="Arial" w:cs="Arial"/>
          <w:sz w:val="24"/>
          <w:szCs w:val="24"/>
        </w:rPr>
        <w:t>Preservation of evidence direction</w:t>
      </w:r>
      <w:r w:rsidR="003811EF" w:rsidRPr="00BB1682">
        <w:rPr>
          <w:rFonts w:ascii="Arial" w:eastAsia="Calibri" w:hAnsi="Arial" w:cs="Arial"/>
          <w:b/>
          <w:sz w:val="24"/>
          <w:szCs w:val="24"/>
        </w:rPr>
        <w:t xml:space="preserve"> </w:t>
      </w:r>
    </w:p>
    <w:p w:rsidR="003811EF" w:rsidRPr="00BB1682"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43</w:t>
      </w:r>
      <w:r w:rsidR="005F1C00" w:rsidRPr="00BB1682">
        <w:rPr>
          <w:rFonts w:ascii="Arial" w:eastAsia="Calibri" w:hAnsi="Arial" w:cs="Arial"/>
          <w:sz w:val="24"/>
          <w:szCs w:val="24"/>
        </w:rPr>
        <w:t>.</w:t>
      </w:r>
      <w:r w:rsidR="00F34211">
        <w:rPr>
          <w:rFonts w:ascii="Arial" w:eastAsia="Calibri" w:hAnsi="Arial" w:cs="Arial"/>
          <w:sz w:val="24"/>
          <w:szCs w:val="24"/>
        </w:rPr>
        <w:tab/>
      </w:r>
      <w:r w:rsidR="003811EF" w:rsidRPr="00BB1682">
        <w:rPr>
          <w:rFonts w:ascii="Arial" w:eastAsia="Calibri" w:hAnsi="Arial" w:cs="Arial"/>
          <w:sz w:val="24"/>
          <w:szCs w:val="24"/>
        </w:rPr>
        <w:t>Oral application for preservation of evidence direction</w:t>
      </w:r>
    </w:p>
    <w:p w:rsidR="003811EF" w:rsidRPr="001E54B8"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lastRenderedPageBreak/>
        <w:t>44</w:t>
      </w:r>
      <w:r w:rsidR="005F1C00" w:rsidRPr="00BB1682">
        <w:rPr>
          <w:rFonts w:ascii="Arial" w:eastAsia="Calibri" w:hAnsi="Arial" w:cs="Arial"/>
          <w:sz w:val="24"/>
          <w:szCs w:val="24"/>
        </w:rPr>
        <w:t>.</w:t>
      </w:r>
      <w:r w:rsidR="00F34211">
        <w:rPr>
          <w:rFonts w:ascii="Arial" w:eastAsia="Calibri" w:hAnsi="Arial" w:cs="Arial"/>
          <w:sz w:val="24"/>
          <w:szCs w:val="24"/>
        </w:rPr>
        <w:tab/>
      </w:r>
      <w:r w:rsidR="003811EF" w:rsidRPr="00BB1682">
        <w:rPr>
          <w:rFonts w:ascii="Arial" w:eastAsia="Calibri" w:hAnsi="Arial" w:cs="Arial"/>
          <w:sz w:val="24"/>
          <w:szCs w:val="24"/>
        </w:rPr>
        <w:t xml:space="preserve">Disclosure of data </w:t>
      </w:r>
      <w:r w:rsidR="003811EF" w:rsidRPr="001E54B8">
        <w:rPr>
          <w:rFonts w:ascii="Arial" w:eastAsia="Calibri" w:hAnsi="Arial" w:cs="Arial"/>
          <w:sz w:val="24"/>
          <w:szCs w:val="24"/>
        </w:rPr>
        <w:t>direction</w:t>
      </w:r>
      <w:r w:rsidR="00F72090" w:rsidRPr="001E54B8">
        <w:rPr>
          <w:rFonts w:ascii="Arial" w:eastAsia="Calibri" w:hAnsi="Arial" w:cs="Arial"/>
          <w:sz w:val="24"/>
          <w:szCs w:val="24"/>
        </w:rPr>
        <w:t xml:space="preserve"> and search for, access to and seizure of articles subject to preservation of evidence direction</w:t>
      </w:r>
    </w:p>
    <w:p w:rsidR="003811EF" w:rsidRPr="001E54B8"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45</w:t>
      </w:r>
      <w:r w:rsidR="005F1C00" w:rsidRPr="00BB1682">
        <w:rPr>
          <w:rFonts w:ascii="Arial" w:eastAsia="Calibri" w:hAnsi="Arial" w:cs="Arial"/>
          <w:sz w:val="24"/>
          <w:szCs w:val="24"/>
        </w:rPr>
        <w:t>.</w:t>
      </w:r>
      <w:r w:rsidR="001E54B8">
        <w:rPr>
          <w:rFonts w:ascii="Arial" w:eastAsia="Calibri" w:hAnsi="Arial" w:cs="Arial"/>
          <w:sz w:val="24"/>
          <w:szCs w:val="24"/>
        </w:rPr>
        <w:tab/>
      </w:r>
      <w:r w:rsidR="00A15329" w:rsidRPr="001E54B8">
        <w:rPr>
          <w:rFonts w:ascii="Arial" w:eastAsia="Calibri" w:hAnsi="Arial" w:cs="Arial"/>
          <w:sz w:val="24"/>
          <w:szCs w:val="24"/>
        </w:rPr>
        <w:t>Obtaining and using publicly available data or receiving data from person who has authority to disclose data</w:t>
      </w:r>
      <w:r w:rsidR="003811EF" w:rsidRPr="001E54B8">
        <w:rPr>
          <w:rFonts w:ascii="Arial" w:eastAsia="Calibri" w:hAnsi="Arial" w:cs="Arial"/>
          <w:sz w:val="24"/>
          <w:szCs w:val="24"/>
        </w:rPr>
        <w:t xml:space="preserve"> </w:t>
      </w:r>
    </w:p>
    <w:p w:rsidR="003811EF" w:rsidRPr="00BB1682" w:rsidRDefault="003811EF" w:rsidP="00937859">
      <w:pPr>
        <w:spacing w:after="0" w:line="480" w:lineRule="auto"/>
        <w:rPr>
          <w:rFonts w:ascii="Arial" w:eastAsia="Calibri" w:hAnsi="Arial" w:cs="Arial"/>
          <w:i/>
          <w:sz w:val="24"/>
          <w:szCs w:val="24"/>
        </w:rPr>
      </w:pPr>
    </w:p>
    <w:p w:rsidR="003811EF" w:rsidRPr="00BB1682" w:rsidRDefault="003811EF" w:rsidP="008039E2">
      <w:pPr>
        <w:autoSpaceDE w:val="0"/>
        <w:autoSpaceDN w:val="0"/>
        <w:adjustRightInd w:val="0"/>
        <w:spacing w:after="0" w:line="480" w:lineRule="auto"/>
        <w:jc w:val="center"/>
        <w:rPr>
          <w:rFonts w:ascii="Arial" w:eastAsia="Calibri" w:hAnsi="Arial" w:cs="Arial"/>
          <w:b/>
          <w:sz w:val="24"/>
          <w:szCs w:val="24"/>
        </w:rPr>
      </w:pPr>
      <w:r w:rsidRPr="00BB1682">
        <w:rPr>
          <w:rFonts w:ascii="Arial" w:eastAsia="Calibri" w:hAnsi="Arial" w:cs="Arial"/>
          <w:b/>
          <w:sz w:val="24"/>
          <w:szCs w:val="24"/>
        </w:rPr>
        <w:t>CHAPTER 6</w:t>
      </w:r>
    </w:p>
    <w:p w:rsidR="003811EF" w:rsidRPr="00BB1682" w:rsidRDefault="003811EF" w:rsidP="008039E2">
      <w:pPr>
        <w:autoSpaceDE w:val="0"/>
        <w:autoSpaceDN w:val="0"/>
        <w:adjustRightInd w:val="0"/>
        <w:spacing w:after="0" w:line="480" w:lineRule="auto"/>
        <w:jc w:val="center"/>
        <w:rPr>
          <w:rFonts w:ascii="Arial" w:eastAsia="Calibri" w:hAnsi="Arial" w:cs="Arial"/>
          <w:b/>
          <w:sz w:val="24"/>
          <w:szCs w:val="24"/>
        </w:rPr>
      </w:pPr>
      <w:r w:rsidRPr="00BB1682">
        <w:rPr>
          <w:rFonts w:ascii="Arial" w:eastAsia="Calibri" w:hAnsi="Arial" w:cs="Arial"/>
          <w:b/>
          <w:sz w:val="24"/>
          <w:szCs w:val="24"/>
        </w:rPr>
        <w:t>MUTUAL ASSISTANCE</w:t>
      </w:r>
    </w:p>
    <w:p w:rsidR="003811EF" w:rsidRPr="00BB1682" w:rsidRDefault="003811EF" w:rsidP="00937859">
      <w:pPr>
        <w:autoSpaceDE w:val="0"/>
        <w:autoSpaceDN w:val="0"/>
        <w:adjustRightInd w:val="0"/>
        <w:spacing w:after="0" w:line="480" w:lineRule="auto"/>
        <w:rPr>
          <w:rFonts w:ascii="Arial" w:eastAsia="Calibri" w:hAnsi="Arial" w:cs="Arial"/>
          <w:b/>
          <w:sz w:val="24"/>
          <w:szCs w:val="24"/>
        </w:rPr>
      </w:pPr>
    </w:p>
    <w:p w:rsidR="003811EF" w:rsidRPr="00BB1682" w:rsidRDefault="00F93806" w:rsidP="00937859">
      <w:pPr>
        <w:autoSpaceDE w:val="0"/>
        <w:autoSpaceDN w:val="0"/>
        <w:adjustRightInd w:val="0"/>
        <w:spacing w:after="0" w:line="480" w:lineRule="auto"/>
        <w:ind w:left="720" w:hanging="720"/>
        <w:rPr>
          <w:rFonts w:ascii="Arial" w:eastAsia="Calibri" w:hAnsi="Arial" w:cs="Arial"/>
          <w:sz w:val="24"/>
          <w:szCs w:val="24"/>
        </w:rPr>
      </w:pPr>
      <w:r>
        <w:rPr>
          <w:rFonts w:ascii="Arial" w:eastAsia="Calibri" w:hAnsi="Arial" w:cs="Arial"/>
          <w:sz w:val="24"/>
          <w:szCs w:val="24"/>
        </w:rPr>
        <w:t>46</w:t>
      </w:r>
      <w:r w:rsidR="005F1C00" w:rsidRPr="00BB1682">
        <w:rPr>
          <w:rFonts w:ascii="Arial" w:eastAsia="Calibri" w:hAnsi="Arial" w:cs="Arial"/>
          <w:sz w:val="24"/>
          <w:szCs w:val="24"/>
        </w:rPr>
        <w:t>.</w:t>
      </w:r>
      <w:r w:rsidR="00577CE0">
        <w:rPr>
          <w:rFonts w:ascii="Arial" w:eastAsia="Calibri" w:hAnsi="Arial" w:cs="Arial"/>
          <w:sz w:val="24"/>
          <w:szCs w:val="24"/>
        </w:rPr>
        <w:tab/>
      </w:r>
      <w:r w:rsidR="003811EF" w:rsidRPr="00BB1682">
        <w:rPr>
          <w:rFonts w:ascii="Arial" w:eastAsia="Calibri" w:hAnsi="Arial" w:cs="Arial"/>
          <w:sz w:val="24"/>
          <w:szCs w:val="24"/>
        </w:rPr>
        <w:t xml:space="preserve">Application of provisions in this Chapter </w:t>
      </w:r>
    </w:p>
    <w:p w:rsidR="003811EF" w:rsidRPr="00BB1682" w:rsidRDefault="00F93806" w:rsidP="00937859">
      <w:pPr>
        <w:autoSpaceDE w:val="0"/>
        <w:autoSpaceDN w:val="0"/>
        <w:adjustRightInd w:val="0"/>
        <w:spacing w:after="0" w:line="480" w:lineRule="auto"/>
        <w:ind w:left="720" w:hanging="720"/>
        <w:rPr>
          <w:rFonts w:ascii="Arial" w:eastAsia="Calibri" w:hAnsi="Arial" w:cs="Arial"/>
          <w:sz w:val="24"/>
          <w:szCs w:val="24"/>
        </w:rPr>
      </w:pPr>
      <w:r>
        <w:rPr>
          <w:rFonts w:ascii="Arial" w:eastAsia="Calibri" w:hAnsi="Arial" w:cs="Arial"/>
          <w:sz w:val="24"/>
          <w:szCs w:val="24"/>
        </w:rPr>
        <w:t>47</w:t>
      </w:r>
      <w:r w:rsidR="005F1C00" w:rsidRPr="00BB1682">
        <w:rPr>
          <w:rFonts w:ascii="Arial" w:eastAsia="Calibri" w:hAnsi="Arial" w:cs="Arial"/>
          <w:sz w:val="24"/>
          <w:szCs w:val="24"/>
        </w:rPr>
        <w:t>.</w:t>
      </w:r>
      <w:r w:rsidR="00577CE0">
        <w:rPr>
          <w:rFonts w:ascii="Arial" w:eastAsia="Calibri" w:hAnsi="Arial" w:cs="Arial"/>
          <w:sz w:val="24"/>
          <w:szCs w:val="24"/>
        </w:rPr>
        <w:tab/>
      </w:r>
      <w:r w:rsidR="003811EF" w:rsidRPr="00BB1682">
        <w:rPr>
          <w:rFonts w:ascii="Arial" w:eastAsia="Calibri" w:hAnsi="Arial" w:cs="Arial"/>
          <w:sz w:val="24"/>
          <w:szCs w:val="24"/>
        </w:rPr>
        <w:t>Spontaneous information</w:t>
      </w:r>
    </w:p>
    <w:p w:rsidR="003811EF" w:rsidRPr="00BB1682" w:rsidRDefault="00F93806" w:rsidP="00937859">
      <w:pPr>
        <w:autoSpaceDE w:val="0"/>
        <w:autoSpaceDN w:val="0"/>
        <w:adjustRightInd w:val="0"/>
        <w:spacing w:after="0" w:line="480" w:lineRule="auto"/>
        <w:ind w:left="720" w:hanging="720"/>
        <w:rPr>
          <w:rFonts w:ascii="Arial" w:eastAsia="Calibri" w:hAnsi="Arial" w:cs="Arial"/>
          <w:sz w:val="24"/>
          <w:szCs w:val="24"/>
        </w:rPr>
      </w:pPr>
      <w:r>
        <w:rPr>
          <w:rFonts w:ascii="Arial" w:eastAsia="Calibri" w:hAnsi="Arial" w:cs="Arial"/>
          <w:sz w:val="24"/>
          <w:szCs w:val="24"/>
        </w:rPr>
        <w:t>48</w:t>
      </w:r>
      <w:r w:rsidR="005F1C00" w:rsidRPr="00BB1682">
        <w:rPr>
          <w:rFonts w:ascii="Arial" w:eastAsia="Calibri" w:hAnsi="Arial" w:cs="Arial"/>
          <w:sz w:val="24"/>
          <w:szCs w:val="24"/>
        </w:rPr>
        <w:t>.</w:t>
      </w:r>
      <w:r w:rsidR="00577CE0">
        <w:rPr>
          <w:rFonts w:ascii="Arial" w:eastAsia="Calibri" w:hAnsi="Arial" w:cs="Arial"/>
          <w:sz w:val="24"/>
          <w:szCs w:val="24"/>
        </w:rPr>
        <w:tab/>
      </w:r>
      <w:r w:rsidR="003811EF" w:rsidRPr="00BB1682">
        <w:rPr>
          <w:rFonts w:ascii="Arial" w:eastAsia="Calibri" w:hAnsi="Arial" w:cs="Arial"/>
          <w:sz w:val="24"/>
          <w:szCs w:val="24"/>
        </w:rPr>
        <w:t>Foreign requests for assistance and cooperation</w:t>
      </w:r>
    </w:p>
    <w:p w:rsidR="003811EF" w:rsidRPr="00BB1682" w:rsidRDefault="00F93806" w:rsidP="00937859">
      <w:pPr>
        <w:autoSpaceDE w:val="0"/>
        <w:autoSpaceDN w:val="0"/>
        <w:adjustRightInd w:val="0"/>
        <w:spacing w:after="0" w:line="480" w:lineRule="auto"/>
        <w:ind w:left="720" w:hanging="720"/>
        <w:rPr>
          <w:rFonts w:ascii="Arial" w:eastAsia="Calibri" w:hAnsi="Arial" w:cs="Arial"/>
          <w:sz w:val="24"/>
          <w:szCs w:val="24"/>
        </w:rPr>
      </w:pPr>
      <w:r>
        <w:rPr>
          <w:rFonts w:ascii="Arial" w:eastAsia="Calibri" w:hAnsi="Arial" w:cs="Arial"/>
          <w:sz w:val="24"/>
          <w:szCs w:val="24"/>
        </w:rPr>
        <w:t>49</w:t>
      </w:r>
      <w:r w:rsidR="005F1C00" w:rsidRPr="00BB1682">
        <w:rPr>
          <w:rFonts w:ascii="Arial" w:eastAsia="Calibri" w:hAnsi="Arial" w:cs="Arial"/>
          <w:sz w:val="24"/>
          <w:szCs w:val="24"/>
        </w:rPr>
        <w:t>.</w:t>
      </w:r>
      <w:r w:rsidR="00577CE0">
        <w:rPr>
          <w:rFonts w:ascii="Arial" w:eastAsia="Calibri" w:hAnsi="Arial" w:cs="Arial"/>
          <w:sz w:val="24"/>
          <w:szCs w:val="24"/>
        </w:rPr>
        <w:tab/>
      </w:r>
      <w:r w:rsidR="003811EF" w:rsidRPr="00BB1682">
        <w:rPr>
          <w:rFonts w:ascii="Arial" w:eastAsia="Calibri" w:hAnsi="Arial" w:cs="Arial"/>
          <w:sz w:val="24"/>
          <w:szCs w:val="24"/>
        </w:rPr>
        <w:t xml:space="preserve">Complying with order of designated judge </w:t>
      </w:r>
    </w:p>
    <w:p w:rsidR="003811EF" w:rsidRPr="00BB1682"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50</w:t>
      </w:r>
      <w:r w:rsidR="005F1C00" w:rsidRPr="00BB1682">
        <w:rPr>
          <w:rFonts w:ascii="Arial" w:eastAsia="Calibri" w:hAnsi="Arial" w:cs="Arial"/>
          <w:sz w:val="24"/>
          <w:szCs w:val="24"/>
        </w:rPr>
        <w:t>.</w:t>
      </w:r>
      <w:r w:rsidR="008914C7">
        <w:rPr>
          <w:rFonts w:ascii="Arial" w:eastAsia="Calibri" w:hAnsi="Arial" w:cs="Arial"/>
          <w:sz w:val="24"/>
          <w:szCs w:val="24"/>
        </w:rPr>
        <w:tab/>
      </w:r>
      <w:r w:rsidR="003811EF" w:rsidRPr="00BB1682">
        <w:rPr>
          <w:rFonts w:ascii="Arial" w:eastAsia="Calibri" w:hAnsi="Arial" w:cs="Arial"/>
          <w:sz w:val="24"/>
          <w:szCs w:val="24"/>
        </w:rPr>
        <w:t>Informing foreign State of outcome of request for mutual assistance and expedited disclosure of traffic data</w:t>
      </w:r>
    </w:p>
    <w:p w:rsidR="003811EF" w:rsidRPr="00BB1682"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51</w:t>
      </w:r>
      <w:r w:rsidR="005F1C00" w:rsidRPr="00BB1682">
        <w:rPr>
          <w:rFonts w:ascii="Arial" w:eastAsia="Calibri" w:hAnsi="Arial" w:cs="Arial"/>
          <w:sz w:val="24"/>
          <w:szCs w:val="24"/>
        </w:rPr>
        <w:t>.</w:t>
      </w:r>
      <w:r w:rsidR="008914C7">
        <w:rPr>
          <w:rFonts w:ascii="Arial" w:eastAsia="Calibri" w:hAnsi="Arial" w:cs="Arial"/>
          <w:sz w:val="24"/>
          <w:szCs w:val="24"/>
        </w:rPr>
        <w:tab/>
      </w:r>
      <w:r w:rsidR="003811EF" w:rsidRPr="00BB1682">
        <w:rPr>
          <w:rFonts w:ascii="Arial" w:eastAsia="Calibri" w:hAnsi="Arial" w:cs="Arial"/>
          <w:sz w:val="24"/>
          <w:szCs w:val="24"/>
        </w:rPr>
        <w:t>Issuing of direction requesting mutual assistance</w:t>
      </w:r>
      <w:r w:rsidR="004B6F1F" w:rsidRPr="00BB1682">
        <w:rPr>
          <w:rFonts w:ascii="Arial" w:eastAsia="Calibri" w:hAnsi="Arial" w:cs="Arial"/>
          <w:sz w:val="24"/>
          <w:szCs w:val="24"/>
        </w:rPr>
        <w:t xml:space="preserve"> </w:t>
      </w:r>
      <w:r w:rsidR="004B6F1F" w:rsidRPr="002B0935">
        <w:rPr>
          <w:rFonts w:ascii="Arial" w:eastAsia="Calibri" w:hAnsi="Arial" w:cs="Arial"/>
          <w:sz w:val="24"/>
          <w:szCs w:val="24"/>
        </w:rPr>
        <w:t>from foreign State</w:t>
      </w:r>
    </w:p>
    <w:p w:rsidR="003811EF" w:rsidRPr="00BB1682" w:rsidRDefault="003811EF" w:rsidP="00937859">
      <w:pPr>
        <w:autoSpaceDE w:val="0"/>
        <w:autoSpaceDN w:val="0"/>
        <w:adjustRightInd w:val="0"/>
        <w:spacing w:after="0" w:line="480" w:lineRule="auto"/>
        <w:ind w:left="1440" w:hanging="1440"/>
        <w:rPr>
          <w:rFonts w:ascii="Arial" w:eastAsia="Calibri" w:hAnsi="Arial" w:cs="Arial"/>
          <w:sz w:val="24"/>
          <w:szCs w:val="24"/>
        </w:rPr>
      </w:pPr>
    </w:p>
    <w:p w:rsidR="003811EF" w:rsidRPr="00BB1682" w:rsidRDefault="003811EF" w:rsidP="008039E2">
      <w:pPr>
        <w:autoSpaceDE w:val="0"/>
        <w:autoSpaceDN w:val="0"/>
        <w:adjustRightInd w:val="0"/>
        <w:spacing w:after="0" w:line="480" w:lineRule="auto"/>
        <w:jc w:val="center"/>
        <w:rPr>
          <w:rFonts w:ascii="Arial" w:eastAsia="Calibri" w:hAnsi="Arial" w:cs="Arial"/>
          <w:b/>
          <w:sz w:val="24"/>
          <w:szCs w:val="24"/>
          <w:u w:val="single"/>
        </w:rPr>
      </w:pPr>
      <w:r w:rsidRPr="00BB1682">
        <w:rPr>
          <w:rFonts w:ascii="Arial" w:eastAsia="Calibri" w:hAnsi="Arial" w:cs="Arial"/>
          <w:b/>
          <w:sz w:val="24"/>
          <w:szCs w:val="24"/>
        </w:rPr>
        <w:t>CHAPTER 7</w:t>
      </w:r>
    </w:p>
    <w:p w:rsidR="003811EF" w:rsidRPr="00BB1682" w:rsidRDefault="0077512F" w:rsidP="008039E2">
      <w:pPr>
        <w:autoSpaceDE w:val="0"/>
        <w:autoSpaceDN w:val="0"/>
        <w:adjustRightInd w:val="0"/>
        <w:spacing w:after="0" w:line="480" w:lineRule="auto"/>
        <w:jc w:val="center"/>
        <w:rPr>
          <w:rFonts w:ascii="Arial" w:eastAsia="Calibri" w:hAnsi="Arial" w:cs="Arial"/>
          <w:b/>
          <w:sz w:val="24"/>
          <w:szCs w:val="24"/>
        </w:rPr>
      </w:pPr>
      <w:r w:rsidRPr="002B0935">
        <w:rPr>
          <w:rFonts w:ascii="Arial" w:eastAsia="Calibri" w:hAnsi="Arial" w:cs="Arial"/>
          <w:b/>
          <w:sz w:val="24"/>
          <w:szCs w:val="24"/>
        </w:rPr>
        <w:t>DESIGNATED</w:t>
      </w:r>
      <w:r w:rsidR="003811EF" w:rsidRPr="00BB1682">
        <w:rPr>
          <w:rFonts w:ascii="Arial" w:eastAsia="Calibri" w:hAnsi="Arial" w:cs="Arial"/>
          <w:b/>
          <w:sz w:val="24"/>
          <w:szCs w:val="24"/>
        </w:rPr>
        <w:t xml:space="preserve"> POINT OF CONTACT</w:t>
      </w:r>
    </w:p>
    <w:p w:rsidR="003811EF" w:rsidRPr="00BB1682" w:rsidRDefault="003811EF" w:rsidP="00937859">
      <w:pPr>
        <w:autoSpaceDE w:val="0"/>
        <w:autoSpaceDN w:val="0"/>
        <w:adjustRightInd w:val="0"/>
        <w:spacing w:after="0" w:line="480" w:lineRule="auto"/>
        <w:rPr>
          <w:rFonts w:ascii="Arial" w:eastAsia="Calibri" w:hAnsi="Arial" w:cs="Arial"/>
          <w:b/>
          <w:sz w:val="24"/>
          <w:szCs w:val="24"/>
        </w:rPr>
      </w:pPr>
    </w:p>
    <w:p w:rsidR="003811EF" w:rsidRPr="00BB1682" w:rsidRDefault="00F93806" w:rsidP="00937859">
      <w:pPr>
        <w:autoSpaceDE w:val="0"/>
        <w:autoSpaceDN w:val="0"/>
        <w:adjustRightInd w:val="0"/>
        <w:spacing w:after="0" w:line="480" w:lineRule="auto"/>
        <w:rPr>
          <w:rFonts w:ascii="Arial" w:eastAsia="Calibri" w:hAnsi="Arial" w:cs="Arial"/>
          <w:sz w:val="24"/>
          <w:szCs w:val="24"/>
        </w:rPr>
      </w:pPr>
      <w:r>
        <w:rPr>
          <w:rFonts w:ascii="Arial" w:eastAsia="Calibri" w:hAnsi="Arial" w:cs="Arial"/>
          <w:sz w:val="24"/>
          <w:szCs w:val="24"/>
        </w:rPr>
        <w:t>52</w:t>
      </w:r>
      <w:r w:rsidR="005F1C00" w:rsidRPr="00BB1682">
        <w:rPr>
          <w:rFonts w:ascii="Arial" w:eastAsia="Calibri" w:hAnsi="Arial" w:cs="Arial"/>
          <w:sz w:val="24"/>
          <w:szCs w:val="24"/>
        </w:rPr>
        <w:t>.</w:t>
      </w:r>
      <w:r w:rsidR="002B0935">
        <w:rPr>
          <w:rFonts w:ascii="Arial" w:eastAsia="Calibri" w:hAnsi="Arial" w:cs="Arial"/>
          <w:sz w:val="24"/>
          <w:szCs w:val="24"/>
        </w:rPr>
        <w:tab/>
      </w:r>
      <w:r w:rsidR="003811EF" w:rsidRPr="00BB1682">
        <w:rPr>
          <w:rFonts w:ascii="Arial" w:eastAsia="Calibri" w:hAnsi="Arial" w:cs="Arial"/>
          <w:sz w:val="24"/>
          <w:szCs w:val="24"/>
        </w:rPr>
        <w:t xml:space="preserve">Establishment and functions of </w:t>
      </w:r>
      <w:r w:rsidR="0077512F" w:rsidRPr="00254B8D">
        <w:rPr>
          <w:rFonts w:ascii="Arial" w:eastAsia="Calibri" w:hAnsi="Arial" w:cs="Arial"/>
          <w:sz w:val="24"/>
          <w:szCs w:val="24"/>
        </w:rPr>
        <w:t>designated</w:t>
      </w:r>
      <w:r w:rsidR="003811EF" w:rsidRPr="00BB1682">
        <w:rPr>
          <w:rFonts w:ascii="Arial" w:eastAsia="Calibri" w:hAnsi="Arial" w:cs="Arial"/>
          <w:sz w:val="24"/>
          <w:szCs w:val="24"/>
        </w:rPr>
        <w:t xml:space="preserve"> Point of Contact</w:t>
      </w:r>
    </w:p>
    <w:p w:rsidR="00370E6B" w:rsidRPr="00BB1682" w:rsidRDefault="00370E6B" w:rsidP="008039E2">
      <w:pPr>
        <w:autoSpaceDE w:val="0"/>
        <w:autoSpaceDN w:val="0"/>
        <w:adjustRightInd w:val="0"/>
        <w:spacing w:after="0" w:line="480" w:lineRule="auto"/>
        <w:jc w:val="center"/>
        <w:rPr>
          <w:rFonts w:ascii="Arial" w:eastAsia="Calibri" w:hAnsi="Arial" w:cs="Arial"/>
          <w:b/>
          <w:sz w:val="24"/>
          <w:szCs w:val="24"/>
        </w:rPr>
      </w:pPr>
    </w:p>
    <w:p w:rsidR="003811EF" w:rsidRPr="00BB1682" w:rsidRDefault="003811EF" w:rsidP="008039E2">
      <w:pPr>
        <w:autoSpaceDE w:val="0"/>
        <w:autoSpaceDN w:val="0"/>
        <w:adjustRightInd w:val="0"/>
        <w:spacing w:after="0" w:line="480" w:lineRule="auto"/>
        <w:jc w:val="center"/>
        <w:rPr>
          <w:rFonts w:ascii="Arial" w:eastAsia="Calibri" w:hAnsi="Arial" w:cs="Arial"/>
          <w:b/>
          <w:sz w:val="24"/>
          <w:szCs w:val="24"/>
        </w:rPr>
      </w:pPr>
      <w:r w:rsidRPr="00BB1682">
        <w:rPr>
          <w:rFonts w:ascii="Arial" w:eastAsia="Calibri" w:hAnsi="Arial" w:cs="Arial"/>
          <w:b/>
          <w:sz w:val="24"/>
          <w:szCs w:val="24"/>
        </w:rPr>
        <w:t>CHAPTER 8</w:t>
      </w:r>
    </w:p>
    <w:p w:rsidR="003811EF" w:rsidRPr="00BB1682" w:rsidRDefault="003811EF" w:rsidP="008039E2">
      <w:pPr>
        <w:autoSpaceDE w:val="0"/>
        <w:autoSpaceDN w:val="0"/>
        <w:adjustRightInd w:val="0"/>
        <w:spacing w:after="0" w:line="480" w:lineRule="auto"/>
        <w:jc w:val="center"/>
        <w:rPr>
          <w:rFonts w:ascii="Arial" w:eastAsia="Calibri" w:hAnsi="Arial" w:cs="Arial"/>
          <w:b/>
          <w:sz w:val="24"/>
          <w:szCs w:val="24"/>
        </w:rPr>
      </w:pPr>
      <w:r w:rsidRPr="00BB1682">
        <w:rPr>
          <w:rFonts w:ascii="Arial" w:eastAsia="Calibri" w:hAnsi="Arial" w:cs="Arial"/>
          <w:b/>
          <w:sz w:val="24"/>
          <w:szCs w:val="24"/>
        </w:rPr>
        <w:t>EVIDENCE</w:t>
      </w:r>
    </w:p>
    <w:p w:rsidR="003811EF" w:rsidRPr="00BB1682" w:rsidRDefault="003811EF" w:rsidP="00937859">
      <w:pPr>
        <w:autoSpaceDE w:val="0"/>
        <w:autoSpaceDN w:val="0"/>
        <w:adjustRightInd w:val="0"/>
        <w:spacing w:after="0" w:line="480" w:lineRule="auto"/>
        <w:rPr>
          <w:rFonts w:ascii="Arial" w:eastAsia="Calibri" w:hAnsi="Arial" w:cs="Arial"/>
          <w:b/>
          <w:sz w:val="24"/>
          <w:szCs w:val="24"/>
        </w:rPr>
      </w:pPr>
    </w:p>
    <w:p w:rsidR="003811EF" w:rsidRPr="00BB1682" w:rsidRDefault="00F93806" w:rsidP="00937859">
      <w:pPr>
        <w:autoSpaceDE w:val="0"/>
        <w:autoSpaceDN w:val="0"/>
        <w:adjustRightInd w:val="0"/>
        <w:spacing w:after="0" w:line="480" w:lineRule="auto"/>
        <w:rPr>
          <w:rFonts w:ascii="Arial" w:eastAsia="Calibri" w:hAnsi="Arial" w:cs="Arial"/>
          <w:sz w:val="24"/>
          <w:szCs w:val="24"/>
        </w:rPr>
      </w:pPr>
      <w:r>
        <w:rPr>
          <w:rFonts w:ascii="Arial" w:eastAsia="Calibri" w:hAnsi="Arial" w:cs="Arial"/>
          <w:sz w:val="24"/>
          <w:szCs w:val="24"/>
        </w:rPr>
        <w:t>53</w:t>
      </w:r>
      <w:r w:rsidR="005F1C00" w:rsidRPr="00BB1682">
        <w:rPr>
          <w:rFonts w:ascii="Arial" w:eastAsia="Calibri" w:hAnsi="Arial" w:cs="Arial"/>
          <w:sz w:val="24"/>
          <w:szCs w:val="24"/>
        </w:rPr>
        <w:t>.</w:t>
      </w:r>
      <w:r w:rsidR="00254B8D">
        <w:rPr>
          <w:rFonts w:ascii="Arial" w:eastAsia="Calibri" w:hAnsi="Arial" w:cs="Arial"/>
          <w:sz w:val="24"/>
          <w:szCs w:val="24"/>
        </w:rPr>
        <w:tab/>
      </w:r>
      <w:r w:rsidR="003811EF" w:rsidRPr="00BB1682">
        <w:rPr>
          <w:rFonts w:ascii="Arial" w:eastAsia="Calibri" w:hAnsi="Arial" w:cs="Arial"/>
          <w:sz w:val="24"/>
          <w:szCs w:val="24"/>
        </w:rPr>
        <w:t>Proo</w:t>
      </w:r>
      <w:r w:rsidR="00267329" w:rsidRPr="00BB1682">
        <w:rPr>
          <w:rFonts w:ascii="Arial" w:eastAsia="Calibri" w:hAnsi="Arial" w:cs="Arial"/>
          <w:sz w:val="24"/>
          <w:szCs w:val="24"/>
        </w:rPr>
        <w:t>f of certain facts by affidavit</w:t>
      </w:r>
    </w:p>
    <w:p w:rsidR="003811EF" w:rsidRPr="00BB1682" w:rsidRDefault="003811EF" w:rsidP="00937859">
      <w:pPr>
        <w:autoSpaceDE w:val="0"/>
        <w:autoSpaceDN w:val="0"/>
        <w:adjustRightInd w:val="0"/>
        <w:spacing w:after="0" w:line="480" w:lineRule="auto"/>
        <w:rPr>
          <w:rFonts w:ascii="Arial" w:eastAsia="Calibri" w:hAnsi="Arial" w:cs="Arial"/>
          <w:b/>
          <w:sz w:val="24"/>
          <w:szCs w:val="24"/>
        </w:rPr>
      </w:pPr>
    </w:p>
    <w:p w:rsidR="003811EF" w:rsidRPr="00BB1682" w:rsidRDefault="003811EF" w:rsidP="008039E2">
      <w:pPr>
        <w:autoSpaceDE w:val="0"/>
        <w:autoSpaceDN w:val="0"/>
        <w:adjustRightInd w:val="0"/>
        <w:spacing w:after="0" w:line="480" w:lineRule="auto"/>
        <w:jc w:val="center"/>
        <w:rPr>
          <w:rFonts w:ascii="Arial" w:eastAsia="Calibri" w:hAnsi="Arial" w:cs="Arial"/>
          <w:b/>
          <w:sz w:val="24"/>
          <w:szCs w:val="24"/>
        </w:rPr>
      </w:pPr>
      <w:r w:rsidRPr="00BB1682">
        <w:rPr>
          <w:rFonts w:ascii="Arial" w:eastAsia="Calibri" w:hAnsi="Arial" w:cs="Arial"/>
          <w:b/>
          <w:sz w:val="24"/>
          <w:szCs w:val="24"/>
        </w:rPr>
        <w:t>CHAPTER 9</w:t>
      </w:r>
    </w:p>
    <w:p w:rsidR="003811EF" w:rsidRPr="00254B8D" w:rsidRDefault="009B4998" w:rsidP="008039E2">
      <w:pPr>
        <w:autoSpaceDE w:val="0"/>
        <w:autoSpaceDN w:val="0"/>
        <w:adjustRightInd w:val="0"/>
        <w:spacing w:after="0" w:line="480" w:lineRule="auto"/>
        <w:jc w:val="center"/>
        <w:rPr>
          <w:rFonts w:ascii="Arial" w:eastAsia="Calibri" w:hAnsi="Arial" w:cs="Arial"/>
          <w:b/>
          <w:strike/>
          <w:sz w:val="24"/>
          <w:szCs w:val="24"/>
        </w:rPr>
      </w:pPr>
      <w:r w:rsidRPr="00254B8D">
        <w:rPr>
          <w:rFonts w:ascii="Arial" w:eastAsia="Calibri" w:hAnsi="Arial" w:cs="Arial"/>
          <w:b/>
          <w:sz w:val="24"/>
          <w:szCs w:val="24"/>
        </w:rPr>
        <w:t>REPORTING OBLIGATIONS</w:t>
      </w:r>
      <w:r w:rsidR="00427C83" w:rsidRPr="00254B8D">
        <w:rPr>
          <w:rFonts w:ascii="Arial" w:eastAsia="Calibri" w:hAnsi="Arial" w:cs="Arial"/>
          <w:b/>
          <w:sz w:val="24"/>
          <w:szCs w:val="24"/>
        </w:rPr>
        <w:t xml:space="preserve"> AND</w:t>
      </w:r>
      <w:r w:rsidRPr="00254B8D">
        <w:rPr>
          <w:rFonts w:ascii="Arial" w:eastAsia="Calibri" w:hAnsi="Arial" w:cs="Arial"/>
          <w:b/>
          <w:sz w:val="24"/>
          <w:szCs w:val="24"/>
        </w:rPr>
        <w:t xml:space="preserve"> CAPACITY BUILDING</w:t>
      </w:r>
    </w:p>
    <w:p w:rsidR="003811EF" w:rsidRPr="00BB1682" w:rsidRDefault="003811EF" w:rsidP="00267329">
      <w:pPr>
        <w:autoSpaceDE w:val="0"/>
        <w:autoSpaceDN w:val="0"/>
        <w:adjustRightInd w:val="0"/>
        <w:spacing w:after="0" w:line="480" w:lineRule="auto"/>
        <w:rPr>
          <w:rFonts w:ascii="Arial" w:eastAsia="Calibri" w:hAnsi="Arial" w:cs="Arial"/>
          <w:sz w:val="24"/>
          <w:szCs w:val="24"/>
        </w:rPr>
      </w:pPr>
    </w:p>
    <w:p w:rsidR="003811EF" w:rsidRDefault="00F93806" w:rsidP="00267329">
      <w:pPr>
        <w:autoSpaceDE w:val="0"/>
        <w:autoSpaceDN w:val="0"/>
        <w:adjustRightInd w:val="0"/>
        <w:spacing w:after="0" w:line="480" w:lineRule="auto"/>
        <w:ind w:left="709" w:hanging="709"/>
        <w:rPr>
          <w:rFonts w:ascii="Arial" w:eastAsia="Calibri" w:hAnsi="Arial" w:cs="Arial"/>
          <w:sz w:val="24"/>
          <w:szCs w:val="24"/>
        </w:rPr>
      </w:pPr>
      <w:r>
        <w:rPr>
          <w:rFonts w:ascii="Arial" w:eastAsia="Calibri" w:hAnsi="Arial" w:cs="Arial"/>
          <w:sz w:val="24"/>
          <w:szCs w:val="24"/>
        </w:rPr>
        <w:t>54</w:t>
      </w:r>
      <w:r w:rsidR="005F1C00" w:rsidRPr="00BB1682">
        <w:rPr>
          <w:rFonts w:ascii="Arial" w:eastAsia="Calibri" w:hAnsi="Arial" w:cs="Arial"/>
          <w:sz w:val="24"/>
          <w:szCs w:val="24"/>
        </w:rPr>
        <w:t>.</w:t>
      </w:r>
      <w:r w:rsidR="009B30F9">
        <w:rPr>
          <w:rFonts w:ascii="Arial" w:eastAsia="Calibri" w:hAnsi="Arial" w:cs="Arial"/>
          <w:sz w:val="24"/>
          <w:szCs w:val="24"/>
        </w:rPr>
        <w:tab/>
      </w:r>
      <w:r w:rsidR="003811EF" w:rsidRPr="00BB1682">
        <w:rPr>
          <w:rFonts w:ascii="Arial" w:eastAsia="Calibri" w:hAnsi="Arial" w:cs="Arial"/>
          <w:sz w:val="24"/>
          <w:szCs w:val="24"/>
        </w:rPr>
        <w:t xml:space="preserve">Obligations of electronic communications service providers and financial institutions </w:t>
      </w:r>
    </w:p>
    <w:p w:rsidR="00F84E66" w:rsidRPr="009B30F9" w:rsidRDefault="00F93806" w:rsidP="00F84E66">
      <w:pPr>
        <w:autoSpaceDE w:val="0"/>
        <w:autoSpaceDN w:val="0"/>
        <w:adjustRightInd w:val="0"/>
        <w:spacing w:after="0" w:line="480" w:lineRule="auto"/>
        <w:ind w:left="720" w:hanging="720"/>
        <w:rPr>
          <w:rFonts w:ascii="Arial" w:eastAsia="Calibri" w:hAnsi="Arial" w:cs="Arial"/>
          <w:sz w:val="24"/>
          <w:szCs w:val="24"/>
        </w:rPr>
      </w:pPr>
      <w:r>
        <w:rPr>
          <w:rFonts w:ascii="Arial" w:eastAsia="Calibri" w:hAnsi="Arial" w:cs="Arial"/>
          <w:sz w:val="24"/>
          <w:szCs w:val="24"/>
        </w:rPr>
        <w:t>55</w:t>
      </w:r>
      <w:r w:rsidR="00F84E66" w:rsidRPr="009B30F9">
        <w:rPr>
          <w:rFonts w:ascii="Arial" w:eastAsia="Calibri" w:hAnsi="Arial" w:cs="Arial"/>
          <w:sz w:val="24"/>
          <w:szCs w:val="24"/>
        </w:rPr>
        <w:t>.</w:t>
      </w:r>
      <w:r w:rsidR="00F84E66" w:rsidRPr="009B30F9">
        <w:rPr>
          <w:rFonts w:ascii="Arial" w:eastAsia="Calibri" w:hAnsi="Arial" w:cs="Arial"/>
          <w:sz w:val="24"/>
          <w:szCs w:val="24"/>
        </w:rPr>
        <w:tab/>
        <w:t>Capacity to detect, prevent and investigate cybercrimes</w:t>
      </w:r>
    </w:p>
    <w:p w:rsidR="00F84E66" w:rsidRPr="00960988" w:rsidRDefault="00F84E66" w:rsidP="00F84E66">
      <w:pPr>
        <w:spacing w:after="0" w:line="480" w:lineRule="auto"/>
        <w:ind w:left="720" w:hanging="720"/>
        <w:rPr>
          <w:rFonts w:ascii="Arial" w:eastAsia="Calibri" w:hAnsi="Arial" w:cs="Arial"/>
          <w:sz w:val="24"/>
          <w:szCs w:val="24"/>
        </w:rPr>
      </w:pPr>
      <w:r w:rsidRPr="00960988">
        <w:rPr>
          <w:rFonts w:ascii="Arial" w:eastAsia="Times New Roman" w:hAnsi="Arial" w:cs="Arial"/>
          <w:sz w:val="24"/>
          <w:szCs w:val="24"/>
          <w:lang w:val="en-US"/>
        </w:rPr>
        <w:t>5</w:t>
      </w:r>
      <w:r w:rsidR="00F93806">
        <w:rPr>
          <w:rFonts w:ascii="Arial" w:eastAsia="Times New Roman" w:hAnsi="Arial" w:cs="Arial"/>
          <w:sz w:val="24"/>
          <w:szCs w:val="24"/>
          <w:lang w:val="en-US"/>
        </w:rPr>
        <w:t>6</w:t>
      </w:r>
      <w:r w:rsidRPr="00960988">
        <w:rPr>
          <w:rFonts w:ascii="Arial" w:eastAsia="Times New Roman" w:hAnsi="Arial" w:cs="Arial"/>
          <w:sz w:val="24"/>
          <w:szCs w:val="24"/>
          <w:lang w:val="en-US"/>
        </w:rPr>
        <w:t>.</w:t>
      </w:r>
      <w:r w:rsidR="00427C83" w:rsidRPr="00960988">
        <w:rPr>
          <w:rFonts w:ascii="Arial" w:eastAsia="Times New Roman" w:hAnsi="Arial" w:cs="Arial"/>
          <w:sz w:val="24"/>
          <w:szCs w:val="24"/>
          <w:lang w:val="en-US"/>
        </w:rPr>
        <w:t xml:space="preserve"> </w:t>
      </w:r>
      <w:r w:rsidR="00960988">
        <w:rPr>
          <w:rFonts w:ascii="Arial" w:eastAsia="Times New Roman" w:hAnsi="Arial" w:cs="Arial"/>
          <w:sz w:val="24"/>
          <w:szCs w:val="24"/>
          <w:lang w:val="en-US"/>
        </w:rPr>
        <w:tab/>
      </w:r>
      <w:r w:rsidRPr="00960988">
        <w:rPr>
          <w:rFonts w:ascii="Arial" w:eastAsia="Calibri" w:hAnsi="Arial" w:cs="Arial"/>
          <w:sz w:val="24"/>
          <w:szCs w:val="24"/>
        </w:rPr>
        <w:t>National Director of Public Prosecutions must keep statistics of prosecutions</w:t>
      </w:r>
    </w:p>
    <w:p w:rsidR="00F84E66" w:rsidRPr="00F84E66" w:rsidRDefault="00F84E66" w:rsidP="00267329">
      <w:pPr>
        <w:tabs>
          <w:tab w:val="left" w:pos="709"/>
        </w:tabs>
        <w:autoSpaceDE w:val="0"/>
        <w:autoSpaceDN w:val="0"/>
        <w:adjustRightInd w:val="0"/>
        <w:spacing w:after="0" w:line="480" w:lineRule="auto"/>
        <w:ind w:left="1440" w:hanging="1440"/>
        <w:rPr>
          <w:rFonts w:ascii="Arial" w:eastAsia="Times New Roman" w:hAnsi="Arial" w:cs="Arial"/>
          <w:sz w:val="24"/>
          <w:szCs w:val="24"/>
          <w:lang w:val="en-US"/>
        </w:rPr>
      </w:pPr>
    </w:p>
    <w:p w:rsidR="003811EF" w:rsidRPr="00BB1682" w:rsidRDefault="003811EF" w:rsidP="008039E2">
      <w:pPr>
        <w:autoSpaceDE w:val="0"/>
        <w:autoSpaceDN w:val="0"/>
        <w:adjustRightInd w:val="0"/>
        <w:spacing w:after="0" w:line="480" w:lineRule="auto"/>
        <w:jc w:val="center"/>
        <w:rPr>
          <w:rFonts w:ascii="Arial" w:eastAsia="Calibri" w:hAnsi="Arial" w:cs="Arial"/>
          <w:b/>
          <w:sz w:val="24"/>
          <w:szCs w:val="24"/>
        </w:rPr>
      </w:pPr>
      <w:r w:rsidRPr="00BB1682">
        <w:rPr>
          <w:rFonts w:ascii="Arial" w:eastAsia="Calibri" w:hAnsi="Arial" w:cs="Arial"/>
          <w:b/>
          <w:sz w:val="24"/>
          <w:szCs w:val="24"/>
        </w:rPr>
        <w:t xml:space="preserve">CHAPTER </w:t>
      </w:r>
      <w:r w:rsidR="005B219F" w:rsidRPr="00960988">
        <w:rPr>
          <w:rFonts w:ascii="Arial" w:eastAsia="Calibri" w:hAnsi="Arial" w:cs="Arial"/>
          <w:b/>
          <w:sz w:val="24"/>
          <w:szCs w:val="24"/>
        </w:rPr>
        <w:t>10</w:t>
      </w:r>
    </w:p>
    <w:p w:rsidR="003811EF" w:rsidRPr="00B371D4" w:rsidRDefault="005B219F" w:rsidP="008039E2">
      <w:pPr>
        <w:autoSpaceDE w:val="0"/>
        <w:autoSpaceDN w:val="0"/>
        <w:adjustRightInd w:val="0"/>
        <w:spacing w:after="0" w:line="480" w:lineRule="auto"/>
        <w:jc w:val="center"/>
        <w:rPr>
          <w:rFonts w:ascii="Arial" w:eastAsia="Calibri" w:hAnsi="Arial" w:cs="Arial"/>
          <w:b/>
          <w:strike/>
          <w:sz w:val="24"/>
          <w:szCs w:val="24"/>
        </w:rPr>
      </w:pPr>
      <w:r w:rsidRPr="00B371D4">
        <w:rPr>
          <w:rFonts w:ascii="Arial" w:eastAsia="Calibri" w:hAnsi="Arial" w:cs="Arial"/>
          <w:b/>
          <w:sz w:val="24"/>
          <w:szCs w:val="24"/>
        </w:rPr>
        <w:t>GENERAL PROVISIONS</w:t>
      </w:r>
    </w:p>
    <w:p w:rsidR="003811EF" w:rsidRPr="00BB1682" w:rsidRDefault="003811EF" w:rsidP="00937859">
      <w:pPr>
        <w:autoSpaceDE w:val="0"/>
        <w:autoSpaceDN w:val="0"/>
        <w:adjustRightInd w:val="0"/>
        <w:spacing w:after="0" w:line="480" w:lineRule="auto"/>
        <w:rPr>
          <w:rFonts w:ascii="Arial" w:eastAsia="Calibri" w:hAnsi="Arial" w:cs="Arial"/>
          <w:b/>
          <w:sz w:val="24"/>
          <w:szCs w:val="24"/>
        </w:rPr>
      </w:pPr>
    </w:p>
    <w:p w:rsidR="003811EF" w:rsidRPr="00BB1682" w:rsidRDefault="00F93806" w:rsidP="00937859">
      <w:pPr>
        <w:autoSpaceDE w:val="0"/>
        <w:autoSpaceDN w:val="0"/>
        <w:adjustRightInd w:val="0"/>
        <w:spacing w:after="0" w:line="480" w:lineRule="auto"/>
        <w:rPr>
          <w:rFonts w:ascii="Arial" w:eastAsia="Calibri" w:hAnsi="Arial" w:cs="Arial"/>
          <w:sz w:val="24"/>
          <w:szCs w:val="24"/>
        </w:rPr>
      </w:pPr>
      <w:r>
        <w:rPr>
          <w:rFonts w:ascii="Arial" w:eastAsia="Calibri" w:hAnsi="Arial" w:cs="Arial"/>
          <w:sz w:val="24"/>
          <w:szCs w:val="24"/>
        </w:rPr>
        <w:t>57</w:t>
      </w:r>
      <w:r w:rsidR="005F1C00" w:rsidRPr="00BB1682">
        <w:rPr>
          <w:rFonts w:ascii="Arial" w:eastAsia="Calibri" w:hAnsi="Arial" w:cs="Arial"/>
          <w:sz w:val="24"/>
          <w:szCs w:val="24"/>
        </w:rPr>
        <w:t>.</w:t>
      </w:r>
      <w:r w:rsidR="003811EF" w:rsidRPr="00BB1682">
        <w:rPr>
          <w:rFonts w:ascii="Arial" w:eastAsia="Calibri" w:hAnsi="Arial" w:cs="Arial"/>
          <w:sz w:val="24"/>
          <w:szCs w:val="24"/>
        </w:rPr>
        <w:tab/>
        <w:t>National Executive may enter into agreements</w:t>
      </w:r>
    </w:p>
    <w:p w:rsidR="003811EF" w:rsidRPr="00BB1682" w:rsidRDefault="00F93806" w:rsidP="00267329">
      <w:pPr>
        <w:spacing w:after="0" w:line="480" w:lineRule="auto"/>
        <w:ind w:left="709" w:hanging="709"/>
        <w:rPr>
          <w:rFonts w:ascii="Arial" w:eastAsia="Calibri" w:hAnsi="Arial" w:cs="Arial"/>
          <w:sz w:val="24"/>
          <w:szCs w:val="24"/>
        </w:rPr>
      </w:pPr>
      <w:r>
        <w:rPr>
          <w:rFonts w:ascii="Arial" w:eastAsia="Calibri" w:hAnsi="Arial" w:cs="Arial"/>
          <w:sz w:val="24"/>
          <w:szCs w:val="24"/>
        </w:rPr>
        <w:t>58</w:t>
      </w:r>
      <w:r w:rsidR="005F1C00" w:rsidRPr="00BB1682">
        <w:rPr>
          <w:rFonts w:ascii="Arial" w:eastAsia="Calibri" w:hAnsi="Arial" w:cs="Arial"/>
          <w:sz w:val="24"/>
          <w:szCs w:val="24"/>
        </w:rPr>
        <w:t>.</w:t>
      </w:r>
      <w:r w:rsidR="0074415F">
        <w:rPr>
          <w:rFonts w:ascii="Arial" w:eastAsia="Calibri" w:hAnsi="Arial" w:cs="Arial"/>
          <w:sz w:val="24"/>
          <w:szCs w:val="24"/>
        </w:rPr>
        <w:tab/>
      </w:r>
      <w:r w:rsidR="003811EF" w:rsidRPr="00BB1682">
        <w:rPr>
          <w:rFonts w:ascii="Arial" w:eastAsia="Calibri" w:hAnsi="Arial" w:cs="Arial"/>
          <w:sz w:val="24"/>
          <w:szCs w:val="24"/>
        </w:rPr>
        <w:t>Repeal or amendment of laws</w:t>
      </w:r>
    </w:p>
    <w:p w:rsidR="003811EF" w:rsidRPr="00BB1682" w:rsidRDefault="00F93806" w:rsidP="00267329">
      <w:pPr>
        <w:spacing w:after="0" w:line="480" w:lineRule="auto"/>
        <w:ind w:left="709" w:hanging="709"/>
        <w:rPr>
          <w:rFonts w:ascii="Arial" w:eastAsia="Calibri" w:hAnsi="Arial" w:cs="Arial"/>
          <w:sz w:val="24"/>
          <w:szCs w:val="24"/>
        </w:rPr>
      </w:pPr>
      <w:r>
        <w:rPr>
          <w:rFonts w:ascii="Arial" w:eastAsia="Calibri" w:hAnsi="Arial" w:cs="Arial"/>
          <w:sz w:val="24"/>
          <w:szCs w:val="24"/>
        </w:rPr>
        <w:t>59</w:t>
      </w:r>
      <w:r w:rsidR="005F1C00" w:rsidRPr="00BB1682">
        <w:rPr>
          <w:rFonts w:ascii="Arial" w:eastAsia="Calibri" w:hAnsi="Arial" w:cs="Arial"/>
          <w:sz w:val="24"/>
          <w:szCs w:val="24"/>
        </w:rPr>
        <w:t>.</w:t>
      </w:r>
      <w:r w:rsidR="0083770A">
        <w:rPr>
          <w:rFonts w:ascii="Arial" w:eastAsia="Calibri" w:hAnsi="Arial" w:cs="Arial"/>
          <w:sz w:val="24"/>
          <w:szCs w:val="24"/>
        </w:rPr>
        <w:tab/>
      </w:r>
      <w:r w:rsidR="003811EF" w:rsidRPr="00BB1682">
        <w:rPr>
          <w:rFonts w:ascii="Arial" w:eastAsia="Calibri" w:hAnsi="Arial" w:cs="Arial"/>
          <w:sz w:val="24"/>
          <w:szCs w:val="24"/>
        </w:rPr>
        <w:t>Regulations</w:t>
      </w:r>
    </w:p>
    <w:p w:rsidR="003811EF" w:rsidRDefault="00275015" w:rsidP="00267329">
      <w:pPr>
        <w:spacing w:after="0" w:line="480" w:lineRule="auto"/>
        <w:ind w:left="709" w:hanging="709"/>
        <w:rPr>
          <w:rFonts w:ascii="Arial" w:eastAsia="Calibri" w:hAnsi="Arial" w:cs="Arial"/>
          <w:sz w:val="24"/>
          <w:szCs w:val="24"/>
        </w:rPr>
      </w:pPr>
      <w:r w:rsidRPr="007F1C8E">
        <w:rPr>
          <w:rFonts w:ascii="Arial" w:eastAsia="Calibri" w:hAnsi="Arial" w:cs="Arial"/>
          <w:sz w:val="24"/>
          <w:szCs w:val="24"/>
        </w:rPr>
        <w:t>6</w:t>
      </w:r>
      <w:r w:rsidR="00F93806">
        <w:rPr>
          <w:rFonts w:ascii="Arial" w:eastAsia="Calibri" w:hAnsi="Arial" w:cs="Arial"/>
          <w:sz w:val="24"/>
          <w:szCs w:val="24"/>
        </w:rPr>
        <w:t>0</w:t>
      </w:r>
      <w:r w:rsidR="005F1C00" w:rsidRPr="00BB1682">
        <w:rPr>
          <w:rFonts w:ascii="Arial" w:eastAsia="Calibri" w:hAnsi="Arial" w:cs="Arial"/>
          <w:sz w:val="24"/>
          <w:szCs w:val="24"/>
        </w:rPr>
        <w:t>.</w:t>
      </w:r>
      <w:r w:rsidR="0083770A">
        <w:rPr>
          <w:rFonts w:ascii="Arial" w:eastAsia="Calibri" w:hAnsi="Arial" w:cs="Arial"/>
          <w:sz w:val="24"/>
          <w:szCs w:val="24"/>
        </w:rPr>
        <w:tab/>
      </w:r>
      <w:r w:rsidR="003811EF" w:rsidRPr="00BB1682">
        <w:rPr>
          <w:rFonts w:ascii="Arial" w:eastAsia="Calibri" w:hAnsi="Arial" w:cs="Arial"/>
          <w:sz w:val="24"/>
          <w:szCs w:val="24"/>
        </w:rPr>
        <w:t>Short title and commencement</w:t>
      </w:r>
    </w:p>
    <w:p w:rsidR="00CE269D" w:rsidRPr="00BB1682" w:rsidRDefault="00CE269D" w:rsidP="00267329">
      <w:pPr>
        <w:spacing w:after="0" w:line="480" w:lineRule="auto"/>
        <w:ind w:left="709" w:hanging="709"/>
        <w:rPr>
          <w:rFonts w:ascii="Arial" w:eastAsia="Calibri" w:hAnsi="Arial" w:cs="Arial"/>
          <w:sz w:val="24"/>
          <w:szCs w:val="24"/>
        </w:rPr>
      </w:pPr>
    </w:p>
    <w:p w:rsidR="00C34A52" w:rsidRPr="00BB1682" w:rsidRDefault="00C34A52" w:rsidP="007D14F0">
      <w:pPr>
        <w:jc w:val="center"/>
        <w:rPr>
          <w:rFonts w:ascii="Arial" w:eastAsia="Calibri" w:hAnsi="Arial" w:cs="Arial"/>
          <w:b/>
          <w:sz w:val="24"/>
          <w:szCs w:val="24"/>
        </w:rPr>
      </w:pPr>
      <w:r w:rsidRPr="00BB1682">
        <w:rPr>
          <w:rFonts w:ascii="Arial" w:eastAsia="Calibri" w:hAnsi="Arial" w:cs="Arial"/>
          <w:b/>
          <w:sz w:val="24"/>
          <w:szCs w:val="24"/>
        </w:rPr>
        <w:t>Schedule</w:t>
      </w:r>
    </w:p>
    <w:p w:rsidR="007D14F0" w:rsidRPr="00BB1682" w:rsidRDefault="007D14F0" w:rsidP="00C34A52">
      <w:pPr>
        <w:spacing w:after="0" w:line="480" w:lineRule="auto"/>
        <w:ind w:left="709" w:hanging="709"/>
        <w:jc w:val="center"/>
        <w:rPr>
          <w:rFonts w:ascii="Arial" w:eastAsia="Calibri" w:hAnsi="Arial" w:cs="Arial"/>
          <w:b/>
          <w:sz w:val="24"/>
          <w:szCs w:val="24"/>
        </w:rPr>
      </w:pPr>
    </w:p>
    <w:p w:rsidR="009637D3" w:rsidRPr="00BB1682" w:rsidRDefault="009637D3" w:rsidP="007D14F0">
      <w:pPr>
        <w:jc w:val="center"/>
        <w:rPr>
          <w:rFonts w:ascii="Arial" w:eastAsia="Calibri" w:hAnsi="Arial" w:cs="Arial"/>
          <w:b/>
          <w:sz w:val="24"/>
          <w:szCs w:val="24"/>
        </w:rPr>
      </w:pPr>
      <w:r w:rsidRPr="00BB1682">
        <w:rPr>
          <w:rFonts w:ascii="Arial" w:eastAsia="Calibri" w:hAnsi="Arial" w:cs="Arial"/>
          <w:b/>
          <w:sz w:val="24"/>
          <w:szCs w:val="24"/>
        </w:rPr>
        <w:t>CHAPTER 1</w:t>
      </w:r>
    </w:p>
    <w:p w:rsidR="009637D3" w:rsidRPr="00BB1682" w:rsidRDefault="009637D3" w:rsidP="005F1C00">
      <w:pPr>
        <w:autoSpaceDE w:val="0"/>
        <w:autoSpaceDN w:val="0"/>
        <w:adjustRightInd w:val="0"/>
        <w:spacing w:after="0" w:line="480" w:lineRule="auto"/>
        <w:jc w:val="center"/>
        <w:rPr>
          <w:rFonts w:ascii="Arial" w:eastAsia="Calibri" w:hAnsi="Arial" w:cs="Arial"/>
          <w:b/>
          <w:sz w:val="24"/>
          <w:szCs w:val="24"/>
        </w:rPr>
      </w:pPr>
      <w:r w:rsidRPr="00BB1682">
        <w:rPr>
          <w:rFonts w:ascii="Arial" w:eastAsia="Calibri" w:hAnsi="Arial" w:cs="Arial"/>
          <w:b/>
          <w:sz w:val="24"/>
          <w:szCs w:val="24"/>
        </w:rPr>
        <w:t>DEFINITIONS</w:t>
      </w:r>
    </w:p>
    <w:p w:rsidR="009637D3" w:rsidRPr="00BB1682" w:rsidRDefault="009637D3" w:rsidP="00937859">
      <w:pPr>
        <w:widowControl w:val="0"/>
        <w:spacing w:after="0" w:line="480" w:lineRule="auto"/>
        <w:outlineLvl w:val="0"/>
        <w:rPr>
          <w:rFonts w:ascii="Arial" w:eastAsia="Calibri" w:hAnsi="Arial" w:cs="Arial"/>
          <w:b/>
          <w:bCs/>
          <w:sz w:val="24"/>
          <w:szCs w:val="24"/>
        </w:rPr>
      </w:pPr>
    </w:p>
    <w:p w:rsidR="009637D3" w:rsidRPr="00BB1682" w:rsidRDefault="009637D3" w:rsidP="00937859">
      <w:pPr>
        <w:widowControl w:val="0"/>
        <w:spacing w:after="0" w:line="480" w:lineRule="auto"/>
        <w:outlineLvl w:val="0"/>
        <w:rPr>
          <w:rFonts w:ascii="Arial" w:eastAsia="Calibri" w:hAnsi="Arial" w:cs="Arial"/>
          <w:b/>
          <w:bCs/>
          <w:sz w:val="24"/>
          <w:szCs w:val="24"/>
        </w:rPr>
      </w:pPr>
      <w:r w:rsidRPr="00BB1682">
        <w:rPr>
          <w:rFonts w:ascii="Arial" w:eastAsia="Calibri" w:hAnsi="Arial" w:cs="Arial"/>
          <w:b/>
          <w:bCs/>
          <w:sz w:val="24"/>
          <w:szCs w:val="24"/>
        </w:rPr>
        <w:t xml:space="preserve">Definitions </w:t>
      </w:r>
      <w:r w:rsidR="00731D92">
        <w:rPr>
          <w:rFonts w:ascii="Arial" w:eastAsia="Calibri" w:hAnsi="Arial" w:cs="Arial"/>
          <w:b/>
          <w:bCs/>
          <w:sz w:val="24"/>
          <w:szCs w:val="24"/>
        </w:rPr>
        <w:t>and interpretation</w:t>
      </w:r>
    </w:p>
    <w:p w:rsidR="009637D3" w:rsidRPr="00BB1682" w:rsidRDefault="009637D3" w:rsidP="00937859">
      <w:pPr>
        <w:widowControl w:val="0"/>
        <w:spacing w:after="0" w:line="480" w:lineRule="auto"/>
        <w:outlineLvl w:val="0"/>
        <w:rPr>
          <w:rFonts w:ascii="Arial" w:eastAsia="Calibri" w:hAnsi="Arial" w:cs="Arial"/>
          <w:b/>
          <w:bCs/>
          <w:sz w:val="24"/>
          <w:szCs w:val="24"/>
        </w:rPr>
      </w:pPr>
    </w:p>
    <w:p w:rsidR="009637D3" w:rsidRPr="00BB1682" w:rsidRDefault="009637D3" w:rsidP="00864500">
      <w:pPr>
        <w:widowControl w:val="0"/>
        <w:spacing w:after="0" w:line="480" w:lineRule="auto"/>
        <w:ind w:firstLine="720"/>
        <w:rPr>
          <w:rFonts w:ascii="Arial" w:eastAsia="Calibri" w:hAnsi="Arial" w:cs="Arial"/>
          <w:bCs/>
          <w:sz w:val="24"/>
          <w:szCs w:val="24"/>
        </w:rPr>
      </w:pPr>
      <w:r w:rsidRPr="00BB1682">
        <w:rPr>
          <w:rFonts w:ascii="Arial" w:eastAsia="Calibri" w:hAnsi="Arial" w:cs="Arial"/>
          <w:b/>
          <w:bCs/>
          <w:sz w:val="24"/>
          <w:szCs w:val="24"/>
        </w:rPr>
        <w:t>1.</w:t>
      </w:r>
      <w:r w:rsidRPr="00BB1682">
        <w:rPr>
          <w:rFonts w:ascii="Arial" w:eastAsia="Calibri" w:hAnsi="Arial" w:cs="Arial"/>
          <w:sz w:val="24"/>
          <w:szCs w:val="24"/>
        </w:rPr>
        <w:tab/>
      </w:r>
      <w:r w:rsidR="00064475">
        <w:rPr>
          <w:rFonts w:ascii="Arial" w:eastAsia="Calibri" w:hAnsi="Arial" w:cs="Arial"/>
          <w:sz w:val="24"/>
          <w:szCs w:val="24"/>
        </w:rPr>
        <w:t>(1)</w:t>
      </w:r>
      <w:r w:rsidR="00064475">
        <w:rPr>
          <w:rFonts w:ascii="Arial" w:eastAsia="Calibri" w:hAnsi="Arial" w:cs="Arial"/>
          <w:sz w:val="24"/>
          <w:szCs w:val="24"/>
        </w:rPr>
        <w:tab/>
      </w:r>
      <w:r w:rsidRPr="00BB1682">
        <w:rPr>
          <w:rFonts w:ascii="Arial" w:eastAsia="Calibri" w:hAnsi="Arial" w:cs="Arial"/>
          <w:sz w:val="24"/>
          <w:szCs w:val="24"/>
        </w:rPr>
        <w:t>In this Act, unless the context indicates otherwise</w:t>
      </w:r>
      <w:r w:rsidRPr="00BB1682">
        <w:rPr>
          <w:rFonts w:ascii="Arial" w:eastAsia="Calibri" w:hAnsi="Arial" w:cs="Arial"/>
          <w:bCs/>
          <w:sz w:val="24"/>
          <w:szCs w:val="24"/>
        </w:rPr>
        <w: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bCs/>
          <w:sz w:val="24"/>
          <w:szCs w:val="24"/>
        </w:rPr>
        <w:t>"</w:t>
      </w:r>
      <w:proofErr w:type="gramStart"/>
      <w:r w:rsidRPr="00BB1682">
        <w:rPr>
          <w:rFonts w:ascii="Arial" w:eastAsia="Calibri" w:hAnsi="Arial" w:cs="Arial"/>
          <w:b/>
          <w:bCs/>
          <w:sz w:val="24"/>
          <w:szCs w:val="24"/>
        </w:rPr>
        <w:t>article</w:t>
      </w:r>
      <w:proofErr w:type="gramEnd"/>
      <w:r w:rsidRPr="00BB1682">
        <w:rPr>
          <w:rFonts w:ascii="Arial" w:eastAsia="Calibri" w:hAnsi="Arial" w:cs="Arial"/>
          <w:bCs/>
          <w:sz w:val="24"/>
          <w:szCs w:val="24"/>
        </w:rPr>
        <w:t xml:space="preserve">" means any data, computer program, computer data storage medium, or computer system </w:t>
      </w:r>
      <w:r w:rsidRPr="00BB1682">
        <w:rPr>
          <w:rFonts w:ascii="Arial" w:eastAsia="Calibri" w:hAnsi="Arial" w:cs="Arial"/>
          <w:sz w:val="24"/>
          <w:szCs w:val="24"/>
        </w:rPr>
        <w:t>which—</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t>is concerned with, connected with or is, on reasonable grounds, believed to be concerned  with or connected with the commission or suspected commission;</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may</w:t>
      </w:r>
      <w:proofErr w:type="gramEnd"/>
      <w:r w:rsidR="009637D3" w:rsidRPr="00BB1682">
        <w:rPr>
          <w:rFonts w:ascii="Arial" w:eastAsia="Calibri" w:hAnsi="Arial" w:cs="Arial"/>
          <w:sz w:val="24"/>
          <w:szCs w:val="24"/>
        </w:rPr>
        <w:t xml:space="preserve"> afford evidence of the commission or suspected commission; or</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is</w:t>
      </w:r>
      <w:proofErr w:type="gramEnd"/>
      <w:r w:rsidR="009637D3" w:rsidRPr="00BB1682">
        <w:rPr>
          <w:rFonts w:ascii="Arial" w:eastAsia="Calibri" w:hAnsi="Arial" w:cs="Arial"/>
          <w:sz w:val="24"/>
          <w:szCs w:val="24"/>
        </w:rPr>
        <w:t xml:space="preserve"> intended to be used or is, on reasonable grounds, believed to be intended to be used in the commission,</w:t>
      </w:r>
    </w:p>
    <w:p w:rsidR="00083A14" w:rsidRPr="00BB1682" w:rsidRDefault="00083A14" w:rsidP="00083A14">
      <w:pPr>
        <w:autoSpaceDE w:val="0"/>
        <w:autoSpaceDN w:val="0"/>
        <w:adjustRightInd w:val="0"/>
        <w:spacing w:after="0" w:line="480" w:lineRule="auto"/>
        <w:rPr>
          <w:rFonts w:ascii="Arial" w:eastAsia="Calibri" w:hAnsi="Arial" w:cs="Arial"/>
          <w:sz w:val="24"/>
          <w:szCs w:val="24"/>
          <w:u w:val="single"/>
        </w:rPr>
      </w:pPr>
      <w:proofErr w:type="gramStart"/>
      <w:r w:rsidRPr="00BB1682">
        <w:rPr>
          <w:rFonts w:ascii="Arial" w:eastAsia="Calibri" w:hAnsi="Arial" w:cs="Arial"/>
          <w:sz w:val="24"/>
          <w:szCs w:val="24"/>
        </w:rPr>
        <w:t>of</w:t>
      </w:r>
      <w:proofErr w:type="gramEnd"/>
      <w:r w:rsidRPr="00BB1682">
        <w:rPr>
          <w:rFonts w:ascii="Arial" w:eastAsia="Calibri" w:hAnsi="Arial" w:cs="Arial"/>
          <w:sz w:val="24"/>
          <w:szCs w:val="24"/>
        </w:rPr>
        <w:t xml:space="preserve"> </w:t>
      </w:r>
      <w:r w:rsidRPr="00D3655F">
        <w:rPr>
          <w:rFonts w:ascii="Arial" w:eastAsia="Calibri" w:hAnsi="Arial" w:cs="Arial"/>
          <w:sz w:val="24"/>
          <w:szCs w:val="24"/>
        </w:rPr>
        <w:t>—</w:t>
      </w:r>
    </w:p>
    <w:p w:rsidR="00083A14" w:rsidRPr="00BB1682" w:rsidRDefault="00083A14" w:rsidP="00083A14">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FC5157">
        <w:rPr>
          <w:rFonts w:ascii="Arial" w:eastAsia="Calibri" w:hAnsi="Arial" w:cs="Arial"/>
          <w:sz w:val="24"/>
          <w:szCs w:val="24"/>
        </w:rPr>
        <w:t>(</w:t>
      </w:r>
      <w:proofErr w:type="spellStart"/>
      <w:r w:rsidRPr="00FC5157">
        <w:rPr>
          <w:rFonts w:ascii="Arial" w:eastAsia="Calibri" w:hAnsi="Arial" w:cs="Arial"/>
          <w:sz w:val="24"/>
          <w:szCs w:val="24"/>
        </w:rPr>
        <w:t>i</w:t>
      </w:r>
      <w:proofErr w:type="spellEnd"/>
      <w:r w:rsidRPr="00FC5157">
        <w:rPr>
          <w:rFonts w:ascii="Arial" w:eastAsia="Calibri" w:hAnsi="Arial" w:cs="Arial"/>
          <w:sz w:val="24"/>
          <w:szCs w:val="24"/>
        </w:rPr>
        <w:t>)</w:t>
      </w:r>
      <w:r w:rsidRPr="00BB1682">
        <w:rPr>
          <w:rFonts w:ascii="Arial" w:eastAsia="Calibri" w:hAnsi="Arial" w:cs="Arial"/>
          <w:sz w:val="24"/>
          <w:szCs w:val="24"/>
        </w:rPr>
        <w:tab/>
      </w:r>
      <w:proofErr w:type="gramStart"/>
      <w:r w:rsidR="00380EA0" w:rsidRPr="00BB1682">
        <w:rPr>
          <w:rFonts w:ascii="Arial" w:eastAsia="Calibri" w:hAnsi="Arial" w:cs="Arial"/>
          <w:sz w:val="24"/>
          <w:szCs w:val="24"/>
        </w:rPr>
        <w:t>an</w:t>
      </w:r>
      <w:proofErr w:type="gramEnd"/>
      <w:r w:rsidR="00380EA0" w:rsidRPr="00BB1682">
        <w:rPr>
          <w:rFonts w:ascii="Arial" w:eastAsia="Calibri" w:hAnsi="Arial" w:cs="Arial"/>
          <w:sz w:val="24"/>
          <w:szCs w:val="24"/>
        </w:rPr>
        <w:t xml:space="preserve"> offence</w:t>
      </w:r>
      <w:r w:rsidRPr="00BB1682">
        <w:rPr>
          <w:rFonts w:ascii="Arial" w:eastAsia="Calibri" w:hAnsi="Arial" w:cs="Arial"/>
          <w:sz w:val="24"/>
          <w:szCs w:val="24"/>
        </w:rPr>
        <w:t xml:space="preserve"> in terms of Chapter 2 or section 17</w:t>
      </w:r>
      <w:r w:rsidR="00FC5157">
        <w:rPr>
          <w:rFonts w:ascii="Arial" w:eastAsia="Calibri" w:hAnsi="Arial" w:cs="Arial"/>
          <w:sz w:val="24"/>
          <w:szCs w:val="24"/>
        </w:rPr>
        <w:t>,</w:t>
      </w:r>
      <w:r w:rsidRPr="00BB1682">
        <w:rPr>
          <w:rFonts w:ascii="Arial" w:eastAsia="Calibri" w:hAnsi="Arial" w:cs="Arial"/>
          <w:sz w:val="24"/>
          <w:szCs w:val="24"/>
        </w:rPr>
        <w:t xml:space="preserve"> 18</w:t>
      </w:r>
      <w:r w:rsidR="00245A52">
        <w:rPr>
          <w:rFonts w:ascii="Arial" w:eastAsia="Calibri" w:hAnsi="Arial" w:cs="Arial"/>
          <w:sz w:val="24"/>
          <w:szCs w:val="24"/>
        </w:rPr>
        <w:t xml:space="preserve"> or </w:t>
      </w:r>
      <w:r w:rsidR="00FD7577" w:rsidRPr="00FC5157">
        <w:rPr>
          <w:rFonts w:ascii="Arial" w:eastAsia="Calibri" w:hAnsi="Arial" w:cs="Arial"/>
          <w:sz w:val="24"/>
          <w:szCs w:val="24"/>
        </w:rPr>
        <w:t>19</w:t>
      </w:r>
      <w:r w:rsidRPr="00FC5157">
        <w:rPr>
          <w:rFonts w:ascii="Arial" w:eastAsia="Calibri" w:hAnsi="Arial" w:cs="Arial"/>
          <w:sz w:val="24"/>
          <w:szCs w:val="24"/>
        </w:rPr>
        <w:t>;</w:t>
      </w:r>
      <w:r w:rsidRPr="00BB1682">
        <w:rPr>
          <w:rFonts w:ascii="Arial" w:eastAsia="Calibri" w:hAnsi="Arial" w:cs="Arial"/>
          <w:sz w:val="24"/>
          <w:szCs w:val="24"/>
        </w:rPr>
        <w:t xml:space="preserve"> </w:t>
      </w:r>
      <w:r w:rsidR="00563134" w:rsidRPr="00BB1682">
        <w:rPr>
          <w:rFonts w:ascii="Arial" w:eastAsia="Calibri" w:hAnsi="Arial" w:cs="Arial"/>
          <w:sz w:val="24"/>
          <w:szCs w:val="24"/>
        </w:rPr>
        <w:t>or</w:t>
      </w:r>
    </w:p>
    <w:p w:rsidR="00083A14" w:rsidRPr="00BB1682" w:rsidRDefault="00083A14" w:rsidP="00083A14">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FC5157">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any</w:t>
      </w:r>
      <w:proofErr w:type="gramEnd"/>
      <w:r w:rsidRPr="00BB1682">
        <w:rPr>
          <w:rFonts w:ascii="Arial" w:eastAsia="Calibri" w:hAnsi="Arial" w:cs="Arial"/>
          <w:sz w:val="24"/>
          <w:szCs w:val="24"/>
        </w:rPr>
        <w:t xml:space="preserve"> other offence</w:t>
      </w:r>
      <w:r w:rsidRPr="003E0657">
        <w:rPr>
          <w:rFonts w:ascii="Arial" w:eastAsia="Calibri" w:hAnsi="Arial" w:cs="Arial"/>
          <w:sz w:val="24"/>
          <w:szCs w:val="24"/>
        </w:rPr>
        <w:t>,</w:t>
      </w:r>
      <w:r w:rsidRPr="00BB1682">
        <w:rPr>
          <w:rFonts w:ascii="Arial" w:eastAsia="Calibri" w:hAnsi="Arial" w:cs="Arial"/>
          <w:sz w:val="24"/>
          <w:szCs w:val="24"/>
        </w:rPr>
        <w:t xml:space="preserve"> </w:t>
      </w:r>
    </w:p>
    <w:p w:rsidR="00083A14" w:rsidRPr="00BB1682" w:rsidRDefault="00083A14" w:rsidP="00083A14">
      <w:pPr>
        <w:autoSpaceDE w:val="0"/>
        <w:autoSpaceDN w:val="0"/>
        <w:adjustRightInd w:val="0"/>
        <w:spacing w:after="0" w:line="480" w:lineRule="auto"/>
        <w:rPr>
          <w:rFonts w:ascii="Arial" w:eastAsia="Calibri" w:hAnsi="Arial" w:cs="Arial"/>
          <w:bCs/>
          <w:sz w:val="24"/>
          <w:szCs w:val="24"/>
        </w:rPr>
      </w:pPr>
      <w:proofErr w:type="gramStart"/>
      <w:r w:rsidRPr="00BB1682">
        <w:rPr>
          <w:rFonts w:ascii="Arial" w:eastAsia="Calibri" w:hAnsi="Arial" w:cs="Arial"/>
          <w:sz w:val="24"/>
          <w:szCs w:val="24"/>
        </w:rPr>
        <w:t>whether</w:t>
      </w:r>
      <w:proofErr w:type="gramEnd"/>
      <w:r w:rsidRPr="00BB1682">
        <w:rPr>
          <w:rFonts w:ascii="Arial" w:eastAsia="Calibri" w:hAnsi="Arial" w:cs="Arial"/>
          <w:sz w:val="24"/>
          <w:szCs w:val="24"/>
        </w:rPr>
        <w:t xml:space="preserve"> within the Republic or elsewhere; </w:t>
      </w:r>
    </w:p>
    <w:p w:rsidR="00C07029" w:rsidRDefault="009637D3" w:rsidP="00C0702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r w:rsidRPr="00BB1682">
        <w:rPr>
          <w:rFonts w:ascii="Arial" w:eastAsia="Calibri" w:hAnsi="Arial" w:cs="Arial"/>
          <w:b/>
          <w:sz w:val="24"/>
          <w:szCs w:val="24"/>
        </w:rPr>
        <w:t>computer</w:t>
      </w:r>
      <w:r w:rsidRPr="00BB1682">
        <w:rPr>
          <w:rFonts w:ascii="Arial" w:eastAsia="Calibri" w:hAnsi="Arial" w:cs="Arial"/>
          <w:sz w:val="24"/>
          <w:szCs w:val="24"/>
        </w:rPr>
        <w:t>" means any electronic programmable device used, whether by itself or as part of a computer system or any other device or equipment</w:t>
      </w:r>
      <w:r w:rsidR="00202060" w:rsidRPr="00BB1682">
        <w:rPr>
          <w:rFonts w:ascii="Arial" w:eastAsia="Calibri" w:hAnsi="Arial" w:cs="Arial"/>
          <w:sz w:val="24"/>
          <w:szCs w:val="24"/>
        </w:rPr>
        <w:t>,</w:t>
      </w:r>
      <w:r w:rsidRPr="00BB1682">
        <w:rPr>
          <w:rFonts w:ascii="Arial" w:eastAsia="Calibri" w:hAnsi="Arial" w:cs="Arial"/>
          <w:sz w:val="24"/>
          <w:szCs w:val="24"/>
        </w:rPr>
        <w:t xml:space="preserve"> or any part thereof, to perform predetermined arithmetic, logical, routing, </w:t>
      </w:r>
      <w:r w:rsidR="00397E83" w:rsidRPr="00BB1682">
        <w:rPr>
          <w:rFonts w:ascii="Arial" w:eastAsia="Calibri" w:hAnsi="Arial" w:cs="Arial"/>
          <w:sz w:val="24"/>
          <w:szCs w:val="24"/>
        </w:rPr>
        <w:t>processing or</w:t>
      </w:r>
      <w:r w:rsidRPr="00BB1682">
        <w:rPr>
          <w:rFonts w:ascii="Arial" w:eastAsia="Calibri" w:hAnsi="Arial" w:cs="Arial"/>
          <w:sz w:val="24"/>
          <w:szCs w:val="24"/>
        </w:rPr>
        <w:t xml:space="preserve"> storage operations in accordance with set instructions</w:t>
      </w:r>
      <w:r w:rsidR="00BF5433">
        <w:rPr>
          <w:rFonts w:ascii="Arial" w:eastAsia="Calibri" w:hAnsi="Arial" w:cs="Arial"/>
          <w:sz w:val="24"/>
          <w:szCs w:val="24"/>
        </w:rPr>
        <w:t xml:space="preserve"> </w:t>
      </w:r>
      <w:r w:rsidR="00CA77AA" w:rsidRPr="00C07029">
        <w:rPr>
          <w:rFonts w:ascii="Arial" w:eastAsia="Calibri" w:hAnsi="Arial" w:cs="Arial"/>
          <w:sz w:val="24"/>
          <w:szCs w:val="24"/>
        </w:rPr>
        <w:t>and includes any data, computer program or computer data storage medium that are related to, connected with or used with such a device</w:t>
      </w:r>
      <w:r w:rsidR="00C07029">
        <w:rPr>
          <w:rFonts w:ascii="Arial" w:eastAsia="Calibri" w:hAnsi="Arial" w:cs="Arial"/>
          <w:sz w:val="24"/>
          <w:szCs w:val="24"/>
        </w:rPr>
        <w:t>;</w:t>
      </w:r>
    </w:p>
    <w:p w:rsidR="009637D3" w:rsidRPr="00BB1682" w:rsidRDefault="009637D3" w:rsidP="00C0702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r w:rsidRPr="00BB1682">
        <w:rPr>
          <w:rFonts w:ascii="Arial" w:eastAsia="Calibri" w:hAnsi="Arial" w:cs="Arial"/>
          <w:b/>
          <w:sz w:val="24"/>
          <w:szCs w:val="24"/>
        </w:rPr>
        <w:t>computer data storage medium</w:t>
      </w:r>
      <w:r w:rsidRPr="00BB1682">
        <w:rPr>
          <w:rFonts w:ascii="Arial" w:eastAsia="Calibri" w:hAnsi="Arial" w:cs="Arial"/>
          <w:sz w:val="24"/>
          <w:szCs w:val="24"/>
        </w:rPr>
        <w:t xml:space="preserve">" means any device </w:t>
      </w:r>
      <w:r w:rsidRPr="009F08FA">
        <w:rPr>
          <w:rFonts w:ascii="Arial" w:eastAsia="Calibri" w:hAnsi="Arial" w:cs="Arial"/>
          <w:b/>
          <w:strike/>
          <w:color w:val="FF0000"/>
          <w:sz w:val="24"/>
          <w:szCs w:val="24"/>
        </w:rPr>
        <w:t>or location</w:t>
      </w:r>
      <w:r w:rsidRPr="00BB1682">
        <w:rPr>
          <w:rFonts w:ascii="Arial" w:eastAsia="Calibri" w:hAnsi="Arial" w:cs="Arial"/>
          <w:sz w:val="24"/>
          <w:szCs w:val="24"/>
        </w:rPr>
        <w:t xml:space="preserve"> from which data or a computer program is capable of being reproduced or on which data or a computer </w:t>
      </w:r>
      <w:r w:rsidRPr="00BB1682">
        <w:rPr>
          <w:rFonts w:ascii="Arial" w:eastAsia="Calibri" w:hAnsi="Arial" w:cs="Arial"/>
          <w:sz w:val="24"/>
          <w:szCs w:val="24"/>
        </w:rPr>
        <w:lastRenderedPageBreak/>
        <w:t>program is capable of being stored, by a computer system, irrespective of whether the device is physically attached to or connected with a computer system;</w:t>
      </w:r>
    </w:p>
    <w:p w:rsidR="009637D3" w:rsidRPr="00BB1682" w:rsidRDefault="005F1C00"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w:t>
      </w:r>
      <w:r w:rsidR="009637D3" w:rsidRPr="00BB1682">
        <w:rPr>
          <w:rFonts w:ascii="Arial" w:eastAsia="Calibri" w:hAnsi="Arial" w:cs="Arial"/>
          <w:b/>
          <w:sz w:val="24"/>
          <w:szCs w:val="24"/>
        </w:rPr>
        <w:t>computer</w:t>
      </w:r>
      <w:proofErr w:type="gramEnd"/>
      <w:r w:rsidR="009637D3" w:rsidRPr="00BB1682">
        <w:rPr>
          <w:rFonts w:ascii="Arial" w:eastAsia="Calibri" w:hAnsi="Arial" w:cs="Arial"/>
          <w:b/>
          <w:sz w:val="24"/>
          <w:szCs w:val="24"/>
        </w:rPr>
        <w:t xml:space="preserve"> program</w:t>
      </w:r>
      <w:r w:rsidRPr="00BB1682">
        <w:rPr>
          <w:rFonts w:ascii="Arial" w:eastAsia="Calibri" w:hAnsi="Arial" w:cs="Arial"/>
          <w:sz w:val="24"/>
          <w:szCs w:val="24"/>
        </w:rPr>
        <w:t>''</w:t>
      </w:r>
      <w:r w:rsidR="009637D3" w:rsidRPr="00BB1682">
        <w:rPr>
          <w:rFonts w:ascii="Arial" w:eastAsia="Calibri" w:hAnsi="Arial" w:cs="Arial"/>
          <w:sz w:val="24"/>
          <w:szCs w:val="24"/>
        </w:rPr>
        <w:t xml:space="preserve"> means data representing instructions or statements that, when executed in a computer system, causes the computer system to perform a function;</w:t>
      </w:r>
    </w:p>
    <w:p w:rsidR="009637D3" w:rsidRPr="00BB1682" w:rsidRDefault="005F1C00"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w:t>
      </w:r>
      <w:r w:rsidR="009637D3" w:rsidRPr="00BB1682">
        <w:rPr>
          <w:rFonts w:ascii="Arial" w:eastAsia="Calibri" w:hAnsi="Arial" w:cs="Arial"/>
          <w:b/>
          <w:sz w:val="24"/>
          <w:szCs w:val="24"/>
        </w:rPr>
        <w:t>computer</w:t>
      </w:r>
      <w:proofErr w:type="gramEnd"/>
      <w:r w:rsidR="009637D3" w:rsidRPr="00BB1682">
        <w:rPr>
          <w:rFonts w:ascii="Arial" w:eastAsia="Calibri" w:hAnsi="Arial" w:cs="Arial"/>
          <w:b/>
          <w:sz w:val="24"/>
          <w:szCs w:val="24"/>
        </w:rPr>
        <w:t xml:space="preserve"> system</w:t>
      </w:r>
      <w:r w:rsidRPr="00BB1682">
        <w:rPr>
          <w:rFonts w:ascii="Arial" w:eastAsia="Calibri" w:hAnsi="Arial" w:cs="Arial"/>
          <w:sz w:val="24"/>
          <w:szCs w:val="24"/>
        </w:rPr>
        <w:t>''</w:t>
      </w:r>
      <w:r w:rsidR="009637D3" w:rsidRPr="00BB1682">
        <w:rPr>
          <w:rFonts w:ascii="Arial" w:eastAsia="Calibri" w:hAnsi="Arial" w:cs="Arial"/>
          <w:sz w:val="24"/>
          <w:szCs w:val="24"/>
        </w:rPr>
        <w:t xml:space="preserve"> means—</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one</w:t>
      </w:r>
      <w:proofErr w:type="gramEnd"/>
      <w:r w:rsidR="009637D3" w:rsidRPr="00BB1682">
        <w:rPr>
          <w:rFonts w:ascii="Arial" w:eastAsia="Calibri" w:hAnsi="Arial" w:cs="Arial"/>
          <w:sz w:val="24"/>
          <w:szCs w:val="24"/>
        </w:rPr>
        <w:t xml:space="preserve"> computer; or</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two</w:t>
      </w:r>
      <w:proofErr w:type="gramEnd"/>
      <w:r w:rsidR="009637D3" w:rsidRPr="00BB1682">
        <w:rPr>
          <w:rFonts w:ascii="Arial" w:eastAsia="Calibri" w:hAnsi="Arial" w:cs="Arial"/>
          <w:sz w:val="24"/>
          <w:szCs w:val="24"/>
        </w:rPr>
        <w:t xml:space="preserve"> or more inter-connected or related computers, which allow these inter-connected or related computers to—</w:t>
      </w:r>
    </w:p>
    <w:p w:rsidR="009637D3" w:rsidRPr="00BB1682" w:rsidRDefault="009637D3" w:rsidP="00937859">
      <w:pPr>
        <w:autoSpaceDE w:val="0"/>
        <w:autoSpaceDN w:val="0"/>
        <w:adjustRightInd w:val="0"/>
        <w:spacing w:after="0" w:line="480" w:lineRule="auto"/>
        <w:ind w:firstLine="709"/>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exchange</w:t>
      </w:r>
      <w:proofErr w:type="gramEnd"/>
      <w:r w:rsidRPr="00BB1682">
        <w:rPr>
          <w:rFonts w:ascii="Arial" w:eastAsia="Calibri" w:hAnsi="Arial" w:cs="Arial"/>
          <w:sz w:val="24"/>
          <w:szCs w:val="24"/>
        </w:rPr>
        <w:t xml:space="preserve"> data or any other function with each other; or</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exchange</w:t>
      </w:r>
      <w:proofErr w:type="gramEnd"/>
      <w:r w:rsidRPr="00BB1682">
        <w:rPr>
          <w:rFonts w:ascii="Arial" w:eastAsia="Calibri" w:hAnsi="Arial" w:cs="Arial"/>
          <w:sz w:val="24"/>
          <w:szCs w:val="24"/>
        </w:rPr>
        <w:t xml:space="preserve"> data or any other function with another computer or a computer system;</w:t>
      </w:r>
    </w:p>
    <w:p w:rsidR="009637D3" w:rsidRDefault="005F1C00"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r w:rsidR="009637D3" w:rsidRPr="00BB1682">
        <w:rPr>
          <w:rFonts w:ascii="Arial" w:eastAsia="Calibri" w:hAnsi="Arial" w:cs="Arial"/>
          <w:b/>
          <w:sz w:val="24"/>
          <w:szCs w:val="24"/>
        </w:rPr>
        <w:t>Criminal Procedure Act</w:t>
      </w:r>
      <w:r w:rsidR="009637D3" w:rsidRPr="008D2BBB">
        <w:rPr>
          <w:rFonts w:ascii="Arial" w:eastAsia="Calibri" w:hAnsi="Arial" w:cs="Arial"/>
          <w:b/>
          <w:sz w:val="24"/>
          <w:szCs w:val="24"/>
        </w:rPr>
        <w:t>, 1977</w:t>
      </w:r>
      <w:r w:rsidRPr="00BB1682">
        <w:rPr>
          <w:rFonts w:ascii="Arial" w:eastAsia="Calibri" w:hAnsi="Arial" w:cs="Arial"/>
          <w:sz w:val="24"/>
          <w:szCs w:val="24"/>
        </w:rPr>
        <w:t>''</w:t>
      </w:r>
      <w:r w:rsidR="009637D3" w:rsidRPr="00BB1682">
        <w:rPr>
          <w:rFonts w:ascii="Arial" w:eastAsia="Calibri" w:hAnsi="Arial" w:cs="Arial"/>
          <w:sz w:val="24"/>
          <w:szCs w:val="24"/>
        </w:rPr>
        <w:t xml:space="preserve"> means the Criminal Procedure Act, 1977 (Act No. 51 of 1977);</w:t>
      </w:r>
    </w:p>
    <w:p w:rsidR="00626B84" w:rsidRPr="00BB1682" w:rsidRDefault="005F1C00"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r w:rsidR="00626B84" w:rsidRPr="00BB1682">
        <w:rPr>
          <w:rFonts w:ascii="Arial" w:eastAsia="Calibri" w:hAnsi="Arial" w:cs="Arial"/>
          <w:b/>
          <w:sz w:val="24"/>
          <w:szCs w:val="24"/>
        </w:rPr>
        <w:t>Customs and Excise Act</w:t>
      </w:r>
      <w:r w:rsidR="00626B84" w:rsidRPr="00E95016">
        <w:rPr>
          <w:rFonts w:ascii="Arial" w:eastAsia="Calibri" w:hAnsi="Arial" w:cs="Arial"/>
          <w:b/>
          <w:sz w:val="24"/>
          <w:szCs w:val="24"/>
        </w:rPr>
        <w:t>, 1964</w:t>
      </w:r>
      <w:r w:rsidRPr="00E95016">
        <w:rPr>
          <w:rFonts w:ascii="Arial" w:eastAsia="Calibri" w:hAnsi="Arial" w:cs="Arial"/>
          <w:sz w:val="24"/>
          <w:szCs w:val="24"/>
        </w:rPr>
        <w:t>''</w:t>
      </w:r>
      <w:r w:rsidR="00626B84" w:rsidRPr="00BB1682">
        <w:rPr>
          <w:rFonts w:ascii="Arial" w:eastAsia="Calibri" w:hAnsi="Arial" w:cs="Arial"/>
          <w:sz w:val="24"/>
          <w:szCs w:val="24"/>
        </w:rPr>
        <w:t xml:space="preserve"> means the Customs and Excise Act, 1964 (Act No. 91 of 1964);</w:t>
      </w:r>
    </w:p>
    <w:p w:rsidR="00626B84" w:rsidRDefault="005F1C00"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r w:rsidR="00626B84" w:rsidRPr="00BB1682">
        <w:rPr>
          <w:rFonts w:ascii="Arial" w:eastAsia="Calibri" w:hAnsi="Arial" w:cs="Arial"/>
          <w:b/>
          <w:sz w:val="24"/>
          <w:szCs w:val="24"/>
        </w:rPr>
        <w:t>Customs Control Act</w:t>
      </w:r>
      <w:r w:rsidR="00626B84" w:rsidRPr="00E95016">
        <w:rPr>
          <w:rFonts w:ascii="Arial" w:eastAsia="Calibri" w:hAnsi="Arial" w:cs="Arial"/>
          <w:b/>
          <w:sz w:val="24"/>
          <w:szCs w:val="24"/>
        </w:rPr>
        <w:t>, 2014</w:t>
      </w:r>
      <w:r w:rsidRPr="00E95016">
        <w:rPr>
          <w:rFonts w:ascii="Arial" w:eastAsia="Calibri" w:hAnsi="Arial" w:cs="Arial"/>
          <w:sz w:val="24"/>
          <w:szCs w:val="24"/>
        </w:rPr>
        <w:t>''</w:t>
      </w:r>
      <w:r w:rsidR="00626B84" w:rsidRPr="00BB1682">
        <w:rPr>
          <w:rFonts w:ascii="Arial" w:eastAsia="Calibri" w:hAnsi="Arial" w:cs="Arial"/>
          <w:sz w:val="24"/>
          <w:szCs w:val="24"/>
        </w:rPr>
        <w:t xml:space="preserve"> means the Customs Control Act, 2014</w:t>
      </w:r>
      <w:r w:rsidR="00782582" w:rsidRPr="00BB1682">
        <w:rPr>
          <w:rFonts w:ascii="Arial" w:eastAsia="Calibri" w:hAnsi="Arial" w:cs="Arial"/>
          <w:sz w:val="24"/>
          <w:szCs w:val="24"/>
        </w:rPr>
        <w:t xml:space="preserve"> (Act No. 31 of 2014)</w:t>
      </w:r>
      <w:r w:rsidR="00626B84" w:rsidRPr="00BB1682">
        <w:rPr>
          <w:rFonts w:ascii="Arial" w:eastAsia="Calibri" w:hAnsi="Arial" w:cs="Arial"/>
          <w:sz w:val="24"/>
          <w:szCs w:val="24"/>
        </w:rPr>
        <w:t>;</w:t>
      </w:r>
    </w:p>
    <w:p w:rsidR="009637D3" w:rsidRPr="00BB1682" w:rsidRDefault="005F1C00"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w:t>
      </w:r>
      <w:r w:rsidR="009637D3" w:rsidRPr="00BB1682">
        <w:rPr>
          <w:rFonts w:ascii="Arial" w:eastAsia="Calibri" w:hAnsi="Arial" w:cs="Arial"/>
          <w:b/>
          <w:sz w:val="24"/>
          <w:szCs w:val="24"/>
        </w:rPr>
        <w:t>data</w:t>
      </w:r>
      <w:proofErr w:type="gramEnd"/>
      <w:r w:rsidRPr="00BB1682">
        <w:rPr>
          <w:rFonts w:ascii="Arial" w:eastAsia="Calibri" w:hAnsi="Arial" w:cs="Arial"/>
          <w:sz w:val="24"/>
          <w:szCs w:val="24"/>
        </w:rPr>
        <w:t>''</w:t>
      </w:r>
      <w:r w:rsidR="009637D3" w:rsidRPr="00BB1682">
        <w:rPr>
          <w:rFonts w:ascii="Arial" w:eastAsia="Calibri" w:hAnsi="Arial" w:cs="Arial"/>
          <w:sz w:val="24"/>
          <w:szCs w:val="24"/>
        </w:rPr>
        <w:t xml:space="preserve"> </w:t>
      </w:r>
      <w:r w:rsidR="00703389" w:rsidRPr="00BB1682">
        <w:rPr>
          <w:rFonts w:ascii="Arial" w:eastAsia="Calibri" w:hAnsi="Arial" w:cs="Arial"/>
          <w:sz w:val="24"/>
          <w:szCs w:val="24"/>
        </w:rPr>
        <w:t>means electronic representations of information in any form;</w:t>
      </w:r>
    </w:p>
    <w:p w:rsidR="009637D3" w:rsidRPr="00BB1682" w:rsidRDefault="005F1C00"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w:t>
      </w:r>
      <w:r w:rsidR="009637D3" w:rsidRPr="00BB1682">
        <w:rPr>
          <w:rFonts w:ascii="Arial" w:eastAsia="Calibri" w:hAnsi="Arial" w:cs="Arial"/>
          <w:b/>
          <w:sz w:val="24"/>
          <w:szCs w:val="24"/>
        </w:rPr>
        <w:t>data</w:t>
      </w:r>
      <w:proofErr w:type="gramEnd"/>
      <w:r w:rsidR="009637D3" w:rsidRPr="00BB1682">
        <w:rPr>
          <w:rFonts w:ascii="Arial" w:eastAsia="Calibri" w:hAnsi="Arial" w:cs="Arial"/>
          <w:b/>
          <w:sz w:val="24"/>
          <w:szCs w:val="24"/>
        </w:rPr>
        <w:t xml:space="preserve"> message</w:t>
      </w:r>
      <w:r w:rsidRPr="00BB1682">
        <w:rPr>
          <w:rFonts w:ascii="Arial" w:eastAsia="Calibri" w:hAnsi="Arial" w:cs="Arial"/>
          <w:sz w:val="24"/>
          <w:szCs w:val="24"/>
        </w:rPr>
        <w:t>''</w:t>
      </w:r>
      <w:r w:rsidR="009637D3" w:rsidRPr="00BB1682">
        <w:rPr>
          <w:rFonts w:ascii="Arial" w:eastAsia="Calibri" w:hAnsi="Arial" w:cs="Arial"/>
          <w:sz w:val="24"/>
          <w:szCs w:val="24"/>
        </w:rPr>
        <w:t xml:space="preserve"> </w:t>
      </w:r>
      <w:r w:rsidR="00703389" w:rsidRPr="00BB1682">
        <w:rPr>
          <w:rFonts w:ascii="Arial" w:eastAsia="Calibri" w:hAnsi="Arial" w:cs="Arial"/>
          <w:sz w:val="24"/>
          <w:szCs w:val="24"/>
        </w:rPr>
        <w:t xml:space="preserve">means data generated, sent, received or stored by electronic </w:t>
      </w:r>
      <w:r w:rsidR="009637D3" w:rsidRPr="00BB1682">
        <w:rPr>
          <w:rFonts w:ascii="Arial" w:eastAsia="Calibri" w:hAnsi="Arial" w:cs="Arial"/>
          <w:sz w:val="24"/>
          <w:szCs w:val="24"/>
        </w:rPr>
        <w:t>means</w:t>
      </w:r>
      <w:r w:rsidR="00703389" w:rsidRPr="00BB1682">
        <w:rPr>
          <w:rFonts w:ascii="Arial" w:eastAsia="Calibri" w:hAnsi="Arial" w:cs="Arial"/>
          <w:sz w:val="24"/>
          <w:szCs w:val="24"/>
        </w:rPr>
        <w:t>,</w:t>
      </w:r>
      <w:r w:rsidR="009637D3" w:rsidRPr="00BB1682">
        <w:rPr>
          <w:rFonts w:ascii="Arial" w:eastAsia="Calibri" w:hAnsi="Arial" w:cs="Arial"/>
          <w:sz w:val="24"/>
          <w:szCs w:val="24"/>
        </w:rPr>
        <w:t xml:space="preserve"> where </w:t>
      </w:r>
      <w:r w:rsidR="00703389" w:rsidRPr="00BB1682">
        <w:rPr>
          <w:rFonts w:ascii="Arial" w:eastAsia="Calibri" w:hAnsi="Arial" w:cs="Arial"/>
          <w:sz w:val="24"/>
          <w:szCs w:val="24"/>
        </w:rPr>
        <w:t xml:space="preserve">any </w:t>
      </w:r>
      <w:r w:rsidR="009637D3" w:rsidRPr="00BB1682">
        <w:rPr>
          <w:rFonts w:ascii="Arial" w:eastAsia="Calibri" w:hAnsi="Arial" w:cs="Arial"/>
          <w:sz w:val="24"/>
          <w:szCs w:val="24"/>
        </w:rPr>
        <w:t>output of the data is in an intelligible form;</w:t>
      </w:r>
    </w:p>
    <w:p w:rsidR="009637D3"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r w:rsidRPr="00BB1682">
        <w:rPr>
          <w:rFonts w:ascii="Arial" w:eastAsia="Calibri" w:hAnsi="Arial" w:cs="Arial"/>
          <w:b/>
          <w:sz w:val="24"/>
          <w:szCs w:val="24"/>
        </w:rPr>
        <w:t>designated judge</w:t>
      </w:r>
      <w:r w:rsidRPr="00BB1682">
        <w:rPr>
          <w:rFonts w:ascii="Arial" w:eastAsia="Calibri" w:hAnsi="Arial" w:cs="Arial"/>
          <w:sz w:val="24"/>
          <w:szCs w:val="24"/>
        </w:rPr>
        <w:t xml:space="preserve">" means a designated judge as defined in section 1 of the Regulation of Interception of Communications and Provision of Communication-related Information Act, 2002 (Act No. 70 of 2002); </w:t>
      </w:r>
    </w:p>
    <w:p w:rsidR="0077512F" w:rsidRPr="00F73B9D" w:rsidRDefault="0077512F" w:rsidP="0077512F">
      <w:pPr>
        <w:autoSpaceDE w:val="0"/>
        <w:autoSpaceDN w:val="0"/>
        <w:adjustRightInd w:val="0"/>
        <w:spacing w:after="0" w:line="480" w:lineRule="auto"/>
        <w:rPr>
          <w:rFonts w:ascii="Arial" w:eastAsia="Calibri" w:hAnsi="Arial" w:cs="Arial"/>
          <w:sz w:val="24"/>
          <w:szCs w:val="24"/>
        </w:rPr>
      </w:pPr>
      <w:r w:rsidRPr="00F73B9D">
        <w:rPr>
          <w:rFonts w:ascii="Arial" w:eastAsia="Calibri" w:hAnsi="Arial" w:cs="Arial"/>
          <w:sz w:val="24"/>
          <w:szCs w:val="24"/>
        </w:rPr>
        <w:lastRenderedPageBreak/>
        <w:t>“</w:t>
      </w:r>
      <w:proofErr w:type="gramStart"/>
      <w:r w:rsidRPr="00F73B9D">
        <w:rPr>
          <w:rFonts w:ascii="Arial" w:eastAsia="Calibri" w:hAnsi="Arial" w:cs="Arial"/>
          <w:b/>
          <w:sz w:val="24"/>
          <w:szCs w:val="24"/>
        </w:rPr>
        <w:t>designated</w:t>
      </w:r>
      <w:proofErr w:type="gramEnd"/>
      <w:r w:rsidRPr="00F73B9D">
        <w:rPr>
          <w:rFonts w:ascii="Arial" w:eastAsia="Calibri" w:hAnsi="Arial" w:cs="Arial"/>
          <w:b/>
          <w:sz w:val="24"/>
          <w:szCs w:val="24"/>
        </w:rPr>
        <w:t xml:space="preserve"> Point of Contact</w:t>
      </w:r>
      <w:r w:rsidRPr="00F73B9D">
        <w:rPr>
          <w:rFonts w:ascii="Arial" w:eastAsia="Calibri" w:hAnsi="Arial" w:cs="Arial"/>
          <w:sz w:val="24"/>
          <w:szCs w:val="24"/>
        </w:rPr>
        <w:t>” means the office established or designated in terms of section 5</w:t>
      </w:r>
      <w:r w:rsidR="00F93806">
        <w:rPr>
          <w:rFonts w:ascii="Arial" w:eastAsia="Calibri" w:hAnsi="Arial" w:cs="Arial"/>
          <w:sz w:val="24"/>
          <w:szCs w:val="24"/>
        </w:rPr>
        <w:t>2</w:t>
      </w:r>
      <w:r w:rsidRPr="00F73B9D">
        <w:rPr>
          <w:rFonts w:ascii="Arial" w:eastAsia="Calibri" w:hAnsi="Arial" w:cs="Arial"/>
          <w:sz w:val="24"/>
          <w:szCs w:val="24"/>
        </w:rPr>
        <w:t>;</w:t>
      </w:r>
    </w:p>
    <w:p w:rsidR="00522A1F" w:rsidRPr="00126ADB" w:rsidRDefault="00522A1F" w:rsidP="00522A1F">
      <w:pPr>
        <w:autoSpaceDE w:val="0"/>
        <w:autoSpaceDN w:val="0"/>
        <w:adjustRightInd w:val="0"/>
        <w:spacing w:after="0" w:line="480" w:lineRule="auto"/>
        <w:jc w:val="both"/>
        <w:rPr>
          <w:rFonts w:ascii="Arial" w:eastAsia="Calibri" w:hAnsi="Arial" w:cs="Arial"/>
          <w:b/>
          <w:sz w:val="24"/>
          <w:szCs w:val="24"/>
        </w:rPr>
      </w:pPr>
      <w:r w:rsidRPr="00126ADB">
        <w:rPr>
          <w:rFonts w:ascii="Arial" w:eastAsia="Calibri" w:hAnsi="Arial" w:cs="Arial"/>
          <w:b/>
          <w:sz w:val="24"/>
          <w:szCs w:val="24"/>
          <w:lang w:val="en-GB"/>
        </w:rPr>
        <w:t xml:space="preserve">“electronic communications identity number” </w:t>
      </w:r>
      <w:r w:rsidRPr="00126ADB">
        <w:rPr>
          <w:rFonts w:ascii="Arial" w:eastAsia="Calibri" w:hAnsi="Arial" w:cs="Arial"/>
          <w:sz w:val="24"/>
          <w:szCs w:val="24"/>
          <w:lang w:val="en-GB"/>
        </w:rPr>
        <w:t>means a technical identification label which represents the origin or destination of electronic communications traffic, as a rule clearly identified by a logical or virtual identity number or address assigned to a customer of an electronic communications service provider (such as a telephone number, cellular phone number, email address with or without a corresponding IP address, Web address with or without a corresponding IP address or other subscriber number);</w:t>
      </w:r>
    </w:p>
    <w:p w:rsidR="009637D3" w:rsidRPr="00BB1682" w:rsidRDefault="009637D3" w:rsidP="00937859">
      <w:pPr>
        <w:spacing w:after="0" w:line="480" w:lineRule="auto"/>
        <w:rPr>
          <w:rFonts w:ascii="Arial" w:eastAsia="Calibri" w:hAnsi="Arial" w:cs="Arial"/>
          <w:sz w:val="24"/>
          <w:szCs w:val="24"/>
        </w:rPr>
      </w:pPr>
      <w:r w:rsidRPr="00BB1682">
        <w:rPr>
          <w:rFonts w:ascii="Arial" w:eastAsia="Calibri" w:hAnsi="Arial" w:cs="Arial"/>
          <w:sz w:val="24"/>
          <w:szCs w:val="24"/>
        </w:rPr>
        <w:t>"</w:t>
      </w:r>
      <w:r w:rsidRPr="00BB1682">
        <w:rPr>
          <w:rFonts w:ascii="Arial" w:eastAsia="Calibri" w:hAnsi="Arial" w:cs="Arial"/>
          <w:b/>
          <w:sz w:val="24"/>
          <w:szCs w:val="24"/>
        </w:rPr>
        <w:t xml:space="preserve">electronic communications service provider" </w:t>
      </w:r>
      <w:r w:rsidRPr="00BB1682">
        <w:rPr>
          <w:rFonts w:ascii="Arial" w:eastAsia="Calibri" w:hAnsi="Arial" w:cs="Arial"/>
          <w:sz w:val="24"/>
          <w:szCs w:val="24"/>
        </w:rPr>
        <w:t xml:space="preserve">means any person who provides an electronic communications service under and in accordance with an electronic communications service licence issued to such person under Chapter 3 of the Electronic Communications Act, 2005 (Act No. 36 of 2005), or who is deemed to be licensed or exempted from being licensed as such in terms of the Electronic Communications Act, 2005; </w:t>
      </w:r>
    </w:p>
    <w:p w:rsidR="009637D3" w:rsidRPr="00BB1682" w:rsidRDefault="005F1C00" w:rsidP="00376B8C">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w:t>
      </w:r>
      <w:r w:rsidR="009637D3" w:rsidRPr="00BB1682">
        <w:rPr>
          <w:rFonts w:ascii="Arial" w:eastAsia="Calibri" w:hAnsi="Arial" w:cs="Arial"/>
          <w:b/>
          <w:sz w:val="24"/>
          <w:szCs w:val="24"/>
        </w:rPr>
        <w:t>financial</w:t>
      </w:r>
      <w:proofErr w:type="gramEnd"/>
      <w:r w:rsidR="009637D3" w:rsidRPr="00BB1682">
        <w:rPr>
          <w:rFonts w:ascii="Arial" w:eastAsia="Calibri" w:hAnsi="Arial" w:cs="Arial"/>
          <w:b/>
          <w:sz w:val="24"/>
          <w:szCs w:val="24"/>
        </w:rPr>
        <w:t xml:space="preserve"> institution</w:t>
      </w:r>
      <w:r w:rsidRPr="00BB1682">
        <w:rPr>
          <w:rFonts w:ascii="Arial" w:eastAsia="Calibri" w:hAnsi="Arial" w:cs="Arial"/>
          <w:sz w:val="24"/>
          <w:szCs w:val="24"/>
        </w:rPr>
        <w:t>''</w:t>
      </w:r>
      <w:r w:rsidR="009637D3" w:rsidRPr="00BB1682">
        <w:rPr>
          <w:rFonts w:ascii="Arial" w:eastAsia="Calibri" w:hAnsi="Arial" w:cs="Arial"/>
          <w:sz w:val="24"/>
          <w:szCs w:val="24"/>
        </w:rPr>
        <w:t xml:space="preserve"> means a '</w:t>
      </w:r>
      <w:r w:rsidR="009637D3" w:rsidRPr="00BB1682">
        <w:rPr>
          <w:rFonts w:ascii="Arial" w:hAnsi="Arial" w:cs="Arial"/>
          <w:sz w:val="24"/>
          <w:szCs w:val="24"/>
        </w:rPr>
        <w:t xml:space="preserve"> </w:t>
      </w:r>
      <w:r w:rsidR="009637D3" w:rsidRPr="00BB1682">
        <w:rPr>
          <w:rFonts w:ascii="Arial" w:eastAsia="Calibri" w:hAnsi="Arial" w:cs="Arial"/>
          <w:sz w:val="24"/>
          <w:szCs w:val="24"/>
        </w:rPr>
        <w:t xml:space="preserve">financial institution’ as defined in section 1 of the </w:t>
      </w:r>
      <w:r w:rsidR="00A77EAF" w:rsidRPr="000C275D">
        <w:rPr>
          <w:rFonts w:ascii="Arial" w:eastAsia="Calibri" w:hAnsi="Arial" w:cs="Arial"/>
          <w:sz w:val="24"/>
          <w:szCs w:val="24"/>
        </w:rPr>
        <w:t>Financial Sector Regulation Act, 2017 (Act No.</w:t>
      </w:r>
      <w:r w:rsidR="00AA29FC" w:rsidRPr="000C275D">
        <w:rPr>
          <w:rFonts w:ascii="Arial" w:eastAsia="Calibri" w:hAnsi="Arial" w:cs="Arial"/>
          <w:sz w:val="24"/>
          <w:szCs w:val="24"/>
        </w:rPr>
        <w:t xml:space="preserve"> </w:t>
      </w:r>
      <w:r w:rsidR="00A77EAF" w:rsidRPr="000C275D">
        <w:rPr>
          <w:rFonts w:ascii="Arial" w:eastAsia="Calibri" w:hAnsi="Arial" w:cs="Arial"/>
          <w:sz w:val="24"/>
          <w:szCs w:val="24"/>
        </w:rPr>
        <w:t>9 of 2017)</w:t>
      </w:r>
      <w:r w:rsidR="009637D3" w:rsidRPr="000C275D">
        <w:rPr>
          <w:rFonts w:ascii="Arial" w:eastAsia="Calibri" w:hAnsi="Arial" w:cs="Arial"/>
          <w:sz w:val="24"/>
          <w:szCs w:val="24"/>
        </w:rPr>
        <w:t>;</w:t>
      </w:r>
      <w:r w:rsidR="009637D3" w:rsidRPr="00BB1682">
        <w:rPr>
          <w:rFonts w:ascii="Arial" w:eastAsia="Calibri" w:hAnsi="Arial" w:cs="Arial"/>
          <w:sz w:val="24"/>
          <w:szCs w:val="24"/>
        </w:rPr>
        <w:t xml:space="preserve"> </w:t>
      </w:r>
    </w:p>
    <w:p w:rsidR="007C508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proofErr w:type="gramStart"/>
      <w:r w:rsidRPr="00BB1682">
        <w:rPr>
          <w:rFonts w:ascii="Arial" w:eastAsia="Calibri" w:hAnsi="Arial" w:cs="Arial"/>
          <w:b/>
          <w:sz w:val="24"/>
          <w:szCs w:val="24"/>
        </w:rPr>
        <w:t>foreign</w:t>
      </w:r>
      <w:proofErr w:type="gramEnd"/>
      <w:r w:rsidRPr="00BB1682">
        <w:rPr>
          <w:rFonts w:ascii="Arial" w:eastAsia="Calibri" w:hAnsi="Arial" w:cs="Arial"/>
          <w:b/>
          <w:sz w:val="24"/>
          <w:szCs w:val="24"/>
        </w:rPr>
        <w:t xml:space="preserve"> State</w:t>
      </w:r>
      <w:r w:rsidRPr="00BB1682">
        <w:rPr>
          <w:rFonts w:ascii="Arial" w:eastAsia="Calibri" w:hAnsi="Arial" w:cs="Arial"/>
          <w:sz w:val="24"/>
          <w:szCs w:val="24"/>
        </w:rPr>
        <w:t>" means any State other than the Republic</w:t>
      </w:r>
      <w:r w:rsidR="00657080" w:rsidRPr="00BB1682">
        <w:rPr>
          <w:rFonts w:ascii="Arial" w:eastAsia="Calibri" w:hAnsi="Arial" w:cs="Arial"/>
          <w:sz w:val="24"/>
          <w:szCs w:val="24"/>
        </w:rPr>
        <w:t>;</w:t>
      </w:r>
      <w:r w:rsidR="00657080" w:rsidRPr="00BB1682" w:rsidDel="00657080">
        <w:rPr>
          <w:rFonts w:ascii="Arial" w:eastAsia="Calibri" w:hAnsi="Arial" w:cs="Arial"/>
          <w:sz w:val="24"/>
          <w:szCs w:val="24"/>
        </w:rPr>
        <w:t xml:space="preserve"> </w:t>
      </w:r>
    </w:p>
    <w:p w:rsidR="0066416F" w:rsidRPr="00BB1682" w:rsidRDefault="005F1C00"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r w:rsidR="009637D3" w:rsidRPr="00BB1682">
        <w:rPr>
          <w:rFonts w:ascii="Arial" w:eastAsia="Calibri" w:hAnsi="Arial" w:cs="Arial"/>
          <w:b/>
          <w:sz w:val="24"/>
          <w:szCs w:val="24"/>
        </w:rPr>
        <w:t>International Co-operation in Criminal Matters Act</w:t>
      </w:r>
      <w:r w:rsidR="009637D3" w:rsidRPr="000C275D">
        <w:rPr>
          <w:rFonts w:ascii="Arial" w:eastAsia="Calibri" w:hAnsi="Arial" w:cs="Arial"/>
          <w:b/>
          <w:sz w:val="24"/>
          <w:szCs w:val="24"/>
        </w:rPr>
        <w:t>, 1996</w:t>
      </w:r>
      <w:r w:rsidRPr="000C275D">
        <w:rPr>
          <w:rFonts w:ascii="Arial" w:eastAsia="Calibri" w:hAnsi="Arial" w:cs="Arial"/>
          <w:sz w:val="24"/>
          <w:szCs w:val="24"/>
        </w:rPr>
        <w:t>''</w:t>
      </w:r>
      <w:r w:rsidR="009637D3" w:rsidRPr="00BB1682">
        <w:rPr>
          <w:rFonts w:ascii="Arial" w:eastAsia="Calibri" w:hAnsi="Arial" w:cs="Arial"/>
          <w:sz w:val="24"/>
          <w:szCs w:val="24"/>
        </w:rPr>
        <w:t xml:space="preserve"> means </w:t>
      </w:r>
      <w:r w:rsidR="009E5496" w:rsidRPr="00BB1682">
        <w:rPr>
          <w:rFonts w:ascii="Arial" w:eastAsia="Calibri" w:hAnsi="Arial" w:cs="Arial"/>
          <w:sz w:val="24"/>
          <w:szCs w:val="24"/>
        </w:rPr>
        <w:t>the International</w:t>
      </w:r>
      <w:r w:rsidR="009637D3" w:rsidRPr="00BB1682">
        <w:rPr>
          <w:rFonts w:ascii="Arial" w:eastAsia="Calibri" w:hAnsi="Arial" w:cs="Arial"/>
          <w:sz w:val="24"/>
          <w:szCs w:val="24"/>
        </w:rPr>
        <w:t xml:space="preserve"> Co-operation in Criminal Matters Act, 1996 (Act No. 75 of 1996);</w:t>
      </w:r>
    </w:p>
    <w:p w:rsidR="00536C04" w:rsidRPr="00BB1682" w:rsidRDefault="005F1C00"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r w:rsidR="00536C04" w:rsidRPr="00BB1682">
        <w:rPr>
          <w:rFonts w:ascii="Arial" w:eastAsia="Calibri" w:hAnsi="Arial" w:cs="Arial"/>
          <w:b/>
          <w:sz w:val="24"/>
          <w:szCs w:val="24"/>
        </w:rPr>
        <w:t>Intelligence Services Control Act</w:t>
      </w:r>
      <w:r w:rsidR="00536C04" w:rsidRPr="000C275D">
        <w:rPr>
          <w:rFonts w:ascii="Arial" w:eastAsia="Calibri" w:hAnsi="Arial" w:cs="Arial"/>
          <w:b/>
          <w:sz w:val="24"/>
          <w:szCs w:val="24"/>
        </w:rPr>
        <w:t>, 1994</w:t>
      </w:r>
      <w:r w:rsidRPr="000C275D">
        <w:rPr>
          <w:rFonts w:ascii="Arial" w:eastAsia="Calibri" w:hAnsi="Arial" w:cs="Arial"/>
          <w:sz w:val="24"/>
          <w:szCs w:val="24"/>
        </w:rPr>
        <w:t>''</w:t>
      </w:r>
      <w:r w:rsidR="00536C04" w:rsidRPr="00BB1682">
        <w:rPr>
          <w:rFonts w:ascii="Arial" w:eastAsia="Calibri" w:hAnsi="Arial" w:cs="Arial"/>
          <w:sz w:val="24"/>
          <w:szCs w:val="24"/>
        </w:rPr>
        <w:t xml:space="preserve"> means the Intelligence Services Control Act, 1994 (Act </w:t>
      </w:r>
      <w:r w:rsidR="007A0E8C" w:rsidRPr="00BB1682">
        <w:rPr>
          <w:rFonts w:ascii="Arial" w:eastAsia="Calibri" w:hAnsi="Arial" w:cs="Arial"/>
          <w:sz w:val="24"/>
          <w:szCs w:val="24"/>
        </w:rPr>
        <w:t xml:space="preserve">No. </w:t>
      </w:r>
      <w:r w:rsidR="00536C04" w:rsidRPr="00BB1682">
        <w:rPr>
          <w:rFonts w:ascii="Arial" w:eastAsia="Calibri" w:hAnsi="Arial" w:cs="Arial"/>
          <w:sz w:val="24"/>
          <w:szCs w:val="24"/>
        </w:rPr>
        <w:t>40 of 1994);</w:t>
      </w:r>
    </w:p>
    <w:p w:rsidR="00371E71" w:rsidRPr="00F5295F" w:rsidRDefault="00F5295F" w:rsidP="00937859">
      <w:pPr>
        <w:autoSpaceDE w:val="0"/>
        <w:autoSpaceDN w:val="0"/>
        <w:adjustRightInd w:val="0"/>
        <w:spacing w:after="0" w:line="480" w:lineRule="auto"/>
        <w:rPr>
          <w:rFonts w:ascii="Arial" w:eastAsia="Calibri" w:hAnsi="Arial" w:cs="Arial"/>
          <w:sz w:val="24"/>
          <w:szCs w:val="24"/>
        </w:rPr>
      </w:pPr>
      <w:r w:rsidRPr="00F5295F">
        <w:rPr>
          <w:rFonts w:ascii="Arial" w:eastAsia="Calibri" w:hAnsi="Arial" w:cs="Arial"/>
          <w:sz w:val="24"/>
          <w:szCs w:val="24"/>
        </w:rPr>
        <w:lastRenderedPageBreak/>
        <w:t>''</w:t>
      </w:r>
      <w:r w:rsidR="00371E71" w:rsidRPr="00F5295F">
        <w:rPr>
          <w:rFonts w:ascii="Arial" w:eastAsia="Calibri" w:hAnsi="Arial" w:cs="Arial"/>
          <w:b/>
          <w:sz w:val="24"/>
          <w:szCs w:val="24"/>
        </w:rPr>
        <w:t>Justices of the Peace and Commissioners of Oaths Act, 1963''</w:t>
      </w:r>
      <w:r w:rsidR="00371E71" w:rsidRPr="00F5295F">
        <w:rPr>
          <w:rFonts w:ascii="Arial" w:eastAsia="Calibri" w:hAnsi="Arial" w:cs="Arial"/>
          <w:sz w:val="24"/>
          <w:szCs w:val="24"/>
        </w:rPr>
        <w:t xml:space="preserve"> </w:t>
      </w:r>
      <w:proofErr w:type="gramStart"/>
      <w:r w:rsidR="00371E71" w:rsidRPr="00F5295F">
        <w:rPr>
          <w:rFonts w:ascii="Arial" w:eastAsia="Calibri" w:hAnsi="Arial" w:cs="Arial"/>
          <w:sz w:val="24"/>
          <w:szCs w:val="24"/>
        </w:rPr>
        <w:t>means</w:t>
      </w:r>
      <w:proofErr w:type="gramEnd"/>
      <w:r w:rsidR="00371E71" w:rsidRPr="00F5295F">
        <w:rPr>
          <w:rFonts w:ascii="Arial" w:eastAsia="Calibri" w:hAnsi="Arial" w:cs="Arial"/>
          <w:sz w:val="24"/>
          <w:szCs w:val="24"/>
        </w:rPr>
        <w:t xml:space="preserve"> the Justices of the Peace and Commissioners of Oaths Act, 1963 (Act No. 16 of 1963);</w:t>
      </w:r>
      <w:r w:rsidR="00371E71" w:rsidRPr="00F5295F">
        <w:rPr>
          <w:rFonts w:ascii="Arial" w:eastAsia="Calibri" w:hAnsi="Arial" w:cs="Arial"/>
          <w:b/>
          <w:sz w:val="24"/>
          <w:szCs w:val="24"/>
        </w:rPr>
        <w:t xml:space="preserve"> </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proofErr w:type="gramStart"/>
      <w:r w:rsidRPr="00BB1682">
        <w:rPr>
          <w:rFonts w:ascii="Arial" w:eastAsia="Calibri" w:hAnsi="Arial" w:cs="Arial"/>
          <w:b/>
          <w:sz w:val="24"/>
          <w:szCs w:val="24"/>
        </w:rPr>
        <w:t>magistrate</w:t>
      </w:r>
      <w:proofErr w:type="gramEnd"/>
      <w:r w:rsidRPr="00BB1682">
        <w:rPr>
          <w:rFonts w:ascii="Arial" w:eastAsia="Calibri" w:hAnsi="Arial" w:cs="Arial"/>
          <w:sz w:val="24"/>
          <w:szCs w:val="24"/>
        </w:rPr>
        <w:t>" includes a regional court magistrate;</w:t>
      </w:r>
    </w:p>
    <w:p w:rsidR="007A0E8C" w:rsidRPr="00BB1682" w:rsidRDefault="007A0E8C" w:rsidP="003A3647">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r w:rsidRPr="00BB1682">
        <w:rPr>
          <w:rFonts w:ascii="Arial" w:eastAsia="Calibri" w:hAnsi="Arial" w:cs="Arial"/>
          <w:b/>
          <w:sz w:val="24"/>
          <w:szCs w:val="24"/>
        </w:rPr>
        <w:t>Magistrates’ Courts Act</w:t>
      </w:r>
      <w:r w:rsidRPr="00F5295F">
        <w:rPr>
          <w:rFonts w:ascii="Arial" w:eastAsia="Calibri" w:hAnsi="Arial" w:cs="Arial"/>
          <w:b/>
          <w:sz w:val="24"/>
          <w:szCs w:val="24"/>
        </w:rPr>
        <w:t>, 1944</w:t>
      </w:r>
      <w:r w:rsidR="003A3647" w:rsidRPr="00BB1682">
        <w:rPr>
          <w:rFonts w:ascii="Arial" w:eastAsia="Calibri" w:hAnsi="Arial" w:cs="Arial"/>
          <w:sz w:val="24"/>
          <w:szCs w:val="24"/>
        </w:rPr>
        <w:t xml:space="preserve">" means the </w:t>
      </w:r>
      <w:r w:rsidRPr="00BB1682">
        <w:rPr>
          <w:rFonts w:ascii="Arial" w:eastAsia="Calibri" w:hAnsi="Arial" w:cs="Arial"/>
          <w:sz w:val="24"/>
          <w:szCs w:val="24"/>
        </w:rPr>
        <w:t>Magistrates’ Courts Act, 1944 (Act No. 32 of 1944)</w:t>
      </w:r>
      <w:r w:rsidR="003A3647" w:rsidRPr="00BB1682">
        <w:rPr>
          <w:rFonts w:ascii="Arial" w:eastAsia="Calibri" w:hAnsi="Arial" w:cs="Arial"/>
          <w:sz w:val="24"/>
          <w:szCs w:val="24"/>
        </w:rPr>
        <w:t>;</w:t>
      </w:r>
    </w:p>
    <w:p w:rsidR="009637D3" w:rsidRPr="00BB1682" w:rsidRDefault="005F1C00"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r w:rsidR="009637D3" w:rsidRPr="00BB1682">
        <w:rPr>
          <w:rFonts w:ascii="Arial" w:eastAsia="Calibri" w:hAnsi="Arial" w:cs="Arial"/>
          <w:b/>
          <w:sz w:val="24"/>
          <w:szCs w:val="24"/>
        </w:rPr>
        <w:t>National Commissioner</w:t>
      </w:r>
      <w:r w:rsidRPr="00BB1682">
        <w:rPr>
          <w:rFonts w:ascii="Arial" w:eastAsia="Calibri" w:hAnsi="Arial" w:cs="Arial"/>
          <w:sz w:val="24"/>
          <w:szCs w:val="24"/>
        </w:rPr>
        <w:t>''</w:t>
      </w:r>
      <w:r w:rsidR="009637D3" w:rsidRPr="00BB1682">
        <w:rPr>
          <w:rFonts w:ascii="Arial" w:eastAsia="Calibri" w:hAnsi="Arial" w:cs="Arial"/>
          <w:sz w:val="24"/>
          <w:szCs w:val="24"/>
        </w:rPr>
        <w:t xml:space="preserve"> means the National Commissioner of the South African Police Service, appointed by the President under section 207(1) of the Constitution of the Republic of South Africa, 1996;</w:t>
      </w:r>
    </w:p>
    <w:p w:rsidR="007D71A4" w:rsidRPr="00F5295F" w:rsidRDefault="007D71A4" w:rsidP="00937859">
      <w:pPr>
        <w:autoSpaceDE w:val="0"/>
        <w:autoSpaceDN w:val="0"/>
        <w:adjustRightInd w:val="0"/>
        <w:spacing w:after="0" w:line="480" w:lineRule="auto"/>
        <w:rPr>
          <w:rFonts w:ascii="Arial" w:eastAsia="Calibri" w:hAnsi="Arial" w:cs="Arial"/>
          <w:sz w:val="24"/>
          <w:szCs w:val="24"/>
        </w:rPr>
      </w:pPr>
      <w:r w:rsidRPr="00F5295F">
        <w:rPr>
          <w:rFonts w:ascii="Arial" w:eastAsia="Calibri" w:hAnsi="Arial" w:cs="Arial"/>
          <w:b/>
          <w:sz w:val="24"/>
          <w:szCs w:val="24"/>
        </w:rPr>
        <w:t>"National Director of Public Prosecutions"</w:t>
      </w:r>
      <w:r w:rsidRPr="00F5295F">
        <w:rPr>
          <w:rFonts w:ascii="Arial" w:eastAsia="Calibri" w:hAnsi="Arial" w:cs="Arial"/>
          <w:sz w:val="24"/>
          <w:szCs w:val="24"/>
        </w:rPr>
        <w:t xml:space="preserve"> means the person contemplated in section 179(1</w:t>
      </w:r>
      <w:proofErr w:type="gramStart"/>
      <w:r w:rsidRPr="00F5295F">
        <w:rPr>
          <w:rFonts w:ascii="Arial" w:eastAsia="Calibri" w:hAnsi="Arial" w:cs="Arial"/>
          <w:sz w:val="24"/>
          <w:szCs w:val="24"/>
        </w:rPr>
        <w:t>)(</w:t>
      </w:r>
      <w:proofErr w:type="gramEnd"/>
      <w:r w:rsidRPr="00F5295F">
        <w:rPr>
          <w:rFonts w:ascii="Arial" w:eastAsia="Calibri" w:hAnsi="Arial" w:cs="Arial"/>
          <w:sz w:val="24"/>
          <w:szCs w:val="24"/>
        </w:rPr>
        <w:t>a) of the Constitution and appointed in terms of section 10 of the National Prosecuting Authority Act, 1998;</w:t>
      </w:r>
    </w:p>
    <w:p w:rsidR="002641E1" w:rsidRPr="00D76AAA" w:rsidRDefault="002641E1" w:rsidP="00937859">
      <w:pPr>
        <w:autoSpaceDE w:val="0"/>
        <w:autoSpaceDN w:val="0"/>
        <w:adjustRightInd w:val="0"/>
        <w:spacing w:after="0" w:line="480" w:lineRule="auto"/>
        <w:rPr>
          <w:rFonts w:ascii="Arial" w:eastAsia="Calibri" w:hAnsi="Arial" w:cs="Arial"/>
          <w:sz w:val="24"/>
          <w:szCs w:val="24"/>
        </w:rPr>
      </w:pPr>
      <w:r w:rsidRPr="00D76AAA">
        <w:rPr>
          <w:rFonts w:ascii="Arial" w:eastAsia="Calibri" w:hAnsi="Arial" w:cs="Arial"/>
          <w:sz w:val="24"/>
          <w:szCs w:val="24"/>
        </w:rPr>
        <w:t>''</w:t>
      </w:r>
      <w:r w:rsidRPr="00D76AAA">
        <w:rPr>
          <w:rFonts w:ascii="Arial" w:eastAsia="Calibri" w:hAnsi="Arial" w:cs="Arial"/>
          <w:b/>
          <w:sz w:val="24"/>
          <w:szCs w:val="24"/>
        </w:rPr>
        <w:t>National Head of the Directorate</w:t>
      </w:r>
      <w:r w:rsidRPr="00D76AAA">
        <w:rPr>
          <w:rFonts w:ascii="Arial" w:eastAsia="Calibri" w:hAnsi="Arial" w:cs="Arial"/>
          <w:sz w:val="24"/>
          <w:szCs w:val="24"/>
        </w:rPr>
        <w:t xml:space="preserve">'' means a person appointed in terms of section </w:t>
      </w:r>
      <w:proofErr w:type="gramStart"/>
      <w:r w:rsidRPr="00D76AAA">
        <w:rPr>
          <w:rFonts w:ascii="Arial" w:eastAsia="Calibri" w:hAnsi="Arial" w:cs="Arial"/>
          <w:sz w:val="24"/>
          <w:szCs w:val="24"/>
        </w:rPr>
        <w:t>17CA(</w:t>
      </w:r>
      <w:proofErr w:type="gramEnd"/>
      <w:r w:rsidRPr="00D76AAA">
        <w:rPr>
          <w:rFonts w:ascii="Arial" w:eastAsia="Calibri" w:hAnsi="Arial" w:cs="Arial"/>
          <w:sz w:val="24"/>
          <w:szCs w:val="24"/>
        </w:rPr>
        <w:t>1) of the South African Police Service Act, 1995 (Act No. 68 of 1995);</w:t>
      </w:r>
    </w:p>
    <w:p w:rsidR="00B336AF" w:rsidRPr="00BB1682" w:rsidRDefault="002641E1"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 xml:space="preserve"> </w:t>
      </w:r>
      <w:r w:rsidR="005F1C00" w:rsidRPr="00BB1682">
        <w:rPr>
          <w:rFonts w:ascii="Arial" w:eastAsia="Calibri" w:hAnsi="Arial" w:cs="Arial"/>
          <w:sz w:val="24"/>
          <w:szCs w:val="24"/>
        </w:rPr>
        <w:t>''</w:t>
      </w:r>
      <w:r w:rsidR="00B336AF" w:rsidRPr="00BB1682">
        <w:rPr>
          <w:rFonts w:ascii="Arial" w:eastAsia="Calibri" w:hAnsi="Arial" w:cs="Arial"/>
          <w:b/>
          <w:sz w:val="24"/>
          <w:szCs w:val="24"/>
        </w:rPr>
        <w:t>National Prosecuting Authority Act</w:t>
      </w:r>
      <w:r w:rsidR="00B336AF" w:rsidRPr="00D76AAA">
        <w:rPr>
          <w:rFonts w:ascii="Arial" w:eastAsia="Calibri" w:hAnsi="Arial" w:cs="Arial"/>
          <w:b/>
          <w:sz w:val="24"/>
          <w:szCs w:val="24"/>
        </w:rPr>
        <w:t>, 1998</w:t>
      </w:r>
      <w:r w:rsidR="005F1C00" w:rsidRPr="00D76AAA">
        <w:rPr>
          <w:rFonts w:ascii="Arial" w:eastAsia="Calibri" w:hAnsi="Arial" w:cs="Arial"/>
          <w:sz w:val="24"/>
          <w:szCs w:val="24"/>
        </w:rPr>
        <w:t>''</w:t>
      </w:r>
      <w:r w:rsidR="00B336AF" w:rsidRPr="00BB1682">
        <w:rPr>
          <w:rFonts w:ascii="Arial" w:eastAsia="Calibri" w:hAnsi="Arial" w:cs="Arial"/>
          <w:sz w:val="24"/>
          <w:szCs w:val="24"/>
        </w:rPr>
        <w:t xml:space="preserve"> means the National Prosecuting Authority Act, 1998 (Act No. 32 of 1998)</w:t>
      </w:r>
      <w:r w:rsidR="007C5083" w:rsidRPr="00BB1682">
        <w:rPr>
          <w:rFonts w:ascii="Arial" w:eastAsia="Calibri" w:hAnsi="Arial" w:cs="Arial"/>
          <w:sz w:val="24"/>
          <w:szCs w:val="24"/>
        </w:rPr>
        <w:t>;</w:t>
      </w:r>
    </w:p>
    <w:p w:rsidR="00085720" w:rsidRPr="000D6E23" w:rsidRDefault="00085720" w:rsidP="00937859">
      <w:pPr>
        <w:autoSpaceDE w:val="0"/>
        <w:autoSpaceDN w:val="0"/>
        <w:adjustRightInd w:val="0"/>
        <w:spacing w:after="0" w:line="480" w:lineRule="auto"/>
        <w:rPr>
          <w:rFonts w:ascii="Arial" w:eastAsia="Calibri" w:hAnsi="Arial" w:cs="Arial"/>
          <w:b/>
          <w:sz w:val="24"/>
          <w:szCs w:val="24"/>
        </w:rPr>
      </w:pPr>
      <w:r w:rsidRPr="000D6E23">
        <w:rPr>
          <w:rFonts w:ascii="Arial" w:eastAsia="Calibri" w:hAnsi="Arial" w:cs="Arial"/>
          <w:sz w:val="24"/>
          <w:szCs w:val="24"/>
        </w:rPr>
        <w:t>''</w:t>
      </w:r>
      <w:r w:rsidRPr="000D6E23">
        <w:rPr>
          <w:rFonts w:ascii="Arial" w:eastAsia="Calibri" w:hAnsi="Arial" w:cs="Arial"/>
          <w:b/>
          <w:sz w:val="24"/>
          <w:szCs w:val="24"/>
        </w:rPr>
        <w:t>National Strategic Intelligence Act, 1994</w:t>
      </w:r>
      <w:r w:rsidRPr="000D6E23">
        <w:rPr>
          <w:rFonts w:ascii="Arial" w:eastAsia="Calibri" w:hAnsi="Arial" w:cs="Arial"/>
          <w:sz w:val="24"/>
          <w:szCs w:val="24"/>
        </w:rPr>
        <w:t>''</w:t>
      </w:r>
      <w:r w:rsidRPr="000D6E23">
        <w:rPr>
          <w:rFonts w:ascii="Arial" w:eastAsia="Calibri" w:hAnsi="Arial" w:cs="Arial"/>
          <w:b/>
          <w:sz w:val="24"/>
          <w:szCs w:val="24"/>
        </w:rPr>
        <w:t xml:space="preserve"> </w:t>
      </w:r>
      <w:r w:rsidRPr="000D6E23">
        <w:rPr>
          <w:rFonts w:ascii="Arial" w:eastAsia="Calibri" w:hAnsi="Arial" w:cs="Arial"/>
          <w:sz w:val="24"/>
          <w:szCs w:val="24"/>
        </w:rPr>
        <w:t>means the National Strategic Intelligence Act, 1994 (Act No. 39 of 1994);</w:t>
      </w:r>
    </w:p>
    <w:p w:rsidR="009637D3" w:rsidRPr="00BB1682" w:rsidRDefault="005F1C00" w:rsidP="00937859">
      <w:pPr>
        <w:autoSpaceDE w:val="0"/>
        <w:autoSpaceDN w:val="0"/>
        <w:adjustRightInd w:val="0"/>
        <w:spacing w:after="0" w:line="480" w:lineRule="auto"/>
        <w:rPr>
          <w:rFonts w:ascii="Arial" w:eastAsia="Calibri" w:hAnsi="Arial" w:cs="Arial"/>
          <w:b/>
          <w:sz w:val="24"/>
          <w:szCs w:val="24"/>
        </w:rPr>
      </w:pPr>
      <w:proofErr w:type="gramStart"/>
      <w:r w:rsidRPr="00BB1682">
        <w:rPr>
          <w:rFonts w:ascii="Arial" w:eastAsia="Calibri" w:hAnsi="Arial" w:cs="Arial"/>
          <w:sz w:val="24"/>
          <w:szCs w:val="24"/>
        </w:rPr>
        <w:t>''</w:t>
      </w:r>
      <w:r w:rsidR="009637D3" w:rsidRPr="00BB1682">
        <w:rPr>
          <w:rFonts w:ascii="Arial" w:eastAsia="Calibri" w:hAnsi="Arial" w:cs="Arial"/>
          <w:b/>
          <w:sz w:val="24"/>
          <w:szCs w:val="24"/>
        </w:rPr>
        <w:t>output</w:t>
      </w:r>
      <w:proofErr w:type="gramEnd"/>
      <w:r w:rsidR="009637D3" w:rsidRPr="00BB1682">
        <w:rPr>
          <w:rFonts w:ascii="Arial" w:eastAsia="Calibri" w:hAnsi="Arial" w:cs="Arial"/>
          <w:b/>
          <w:sz w:val="24"/>
          <w:szCs w:val="24"/>
        </w:rPr>
        <w:t xml:space="preserve"> of data</w:t>
      </w:r>
      <w:r w:rsidRPr="00BB1682">
        <w:rPr>
          <w:rFonts w:ascii="Arial" w:eastAsia="Calibri" w:hAnsi="Arial" w:cs="Arial"/>
          <w:sz w:val="24"/>
          <w:szCs w:val="24"/>
        </w:rPr>
        <w:t>''</w:t>
      </w:r>
      <w:r w:rsidR="009637D3" w:rsidRPr="00BB1682">
        <w:rPr>
          <w:rFonts w:ascii="Arial" w:eastAsia="Calibri" w:hAnsi="Arial" w:cs="Arial"/>
          <w:b/>
          <w:sz w:val="24"/>
          <w:szCs w:val="24"/>
        </w:rPr>
        <w:t xml:space="preserve"> </w:t>
      </w:r>
      <w:r w:rsidR="009637D3" w:rsidRPr="00BB1682">
        <w:rPr>
          <w:rFonts w:ascii="Arial" w:eastAsia="Calibri" w:hAnsi="Arial" w:cs="Arial"/>
          <w:sz w:val="24"/>
          <w:szCs w:val="24"/>
        </w:rPr>
        <w:t xml:space="preserve">means by having data displayed or in any </w:t>
      </w:r>
      <w:r w:rsidR="009E5496" w:rsidRPr="00BB1682">
        <w:rPr>
          <w:rFonts w:ascii="Arial" w:eastAsia="Calibri" w:hAnsi="Arial" w:cs="Arial"/>
          <w:sz w:val="24"/>
          <w:szCs w:val="24"/>
        </w:rPr>
        <w:t xml:space="preserve">other </w:t>
      </w:r>
      <w:r w:rsidR="009637D3" w:rsidRPr="00BB1682">
        <w:rPr>
          <w:rFonts w:ascii="Arial" w:eastAsia="Calibri" w:hAnsi="Arial" w:cs="Arial"/>
          <w:sz w:val="24"/>
          <w:szCs w:val="24"/>
        </w:rPr>
        <w:t>manner;</w:t>
      </w:r>
    </w:p>
    <w:p w:rsidR="009637D3" w:rsidRPr="00BB1682" w:rsidRDefault="005F1C00"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w:t>
      </w:r>
      <w:r w:rsidR="009637D3" w:rsidRPr="00BB1682">
        <w:rPr>
          <w:rFonts w:ascii="Arial" w:eastAsia="Calibri" w:hAnsi="Arial" w:cs="Arial"/>
          <w:b/>
          <w:sz w:val="24"/>
          <w:szCs w:val="24"/>
        </w:rPr>
        <w:t>output</w:t>
      </w:r>
      <w:proofErr w:type="gramEnd"/>
      <w:r w:rsidR="009637D3" w:rsidRPr="00BB1682">
        <w:rPr>
          <w:rFonts w:ascii="Arial" w:eastAsia="Calibri" w:hAnsi="Arial" w:cs="Arial"/>
          <w:b/>
          <w:sz w:val="24"/>
          <w:szCs w:val="24"/>
        </w:rPr>
        <w:t xml:space="preserve"> of a computer program</w:t>
      </w:r>
      <w:r w:rsidRPr="00BB1682">
        <w:rPr>
          <w:rFonts w:ascii="Arial" w:eastAsia="Calibri" w:hAnsi="Arial" w:cs="Arial"/>
          <w:sz w:val="24"/>
          <w:szCs w:val="24"/>
        </w:rPr>
        <w:t>''</w:t>
      </w:r>
      <w:r w:rsidR="009637D3" w:rsidRPr="00BB1682">
        <w:rPr>
          <w:rFonts w:ascii="Arial" w:eastAsia="Calibri" w:hAnsi="Arial" w:cs="Arial"/>
          <w:b/>
          <w:sz w:val="24"/>
          <w:szCs w:val="24"/>
        </w:rPr>
        <w:t xml:space="preserve"> </w:t>
      </w:r>
      <w:r w:rsidR="009637D3" w:rsidRPr="00BB1682">
        <w:rPr>
          <w:rFonts w:ascii="Arial" w:eastAsia="Calibri" w:hAnsi="Arial" w:cs="Arial"/>
          <w:sz w:val="24"/>
          <w:szCs w:val="24"/>
        </w:rPr>
        <w:t>means any—</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data</w:t>
      </w:r>
      <w:proofErr w:type="gramEnd"/>
      <w:r w:rsidR="009637D3" w:rsidRPr="00BB1682">
        <w:rPr>
          <w:rFonts w:ascii="Arial" w:eastAsia="Calibri" w:hAnsi="Arial" w:cs="Arial"/>
          <w:sz w:val="24"/>
          <w:szCs w:val="24"/>
        </w:rPr>
        <w:t xml:space="preserve"> or output of the data;</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computer</w:t>
      </w:r>
      <w:proofErr w:type="gramEnd"/>
      <w:r w:rsidR="009637D3" w:rsidRPr="00BB1682">
        <w:rPr>
          <w:rFonts w:ascii="Arial" w:eastAsia="Calibri" w:hAnsi="Arial" w:cs="Arial"/>
          <w:sz w:val="24"/>
          <w:szCs w:val="24"/>
        </w:rPr>
        <w:t xml:space="preserve"> program; or</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instructions</w:t>
      </w:r>
      <w:proofErr w:type="gramEnd"/>
      <w:r w:rsidR="009637D3" w:rsidRPr="00BB1682">
        <w:rPr>
          <w:rFonts w:ascii="Arial" w:eastAsia="Calibri" w:hAnsi="Arial" w:cs="Arial"/>
          <w:sz w:val="24"/>
          <w:szCs w:val="24"/>
        </w:rPr>
        <w: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generated</w:t>
      </w:r>
      <w:proofErr w:type="gramEnd"/>
      <w:r w:rsidRPr="00BB1682">
        <w:rPr>
          <w:rFonts w:ascii="Arial" w:eastAsia="Calibri" w:hAnsi="Arial" w:cs="Arial"/>
          <w:sz w:val="24"/>
          <w:szCs w:val="24"/>
        </w:rPr>
        <w:t xml:space="preserve"> by a computer program;</w:t>
      </w:r>
    </w:p>
    <w:p w:rsidR="009637D3" w:rsidRPr="005050CC" w:rsidRDefault="009637D3" w:rsidP="00937859">
      <w:pPr>
        <w:autoSpaceDE w:val="0"/>
        <w:autoSpaceDN w:val="0"/>
        <w:adjustRightInd w:val="0"/>
        <w:spacing w:after="0" w:line="480" w:lineRule="auto"/>
        <w:rPr>
          <w:rFonts w:ascii="Arial" w:eastAsia="Calibri" w:hAnsi="Arial" w:cs="Arial"/>
          <w:sz w:val="24"/>
          <w:szCs w:val="24"/>
        </w:rPr>
      </w:pPr>
      <w:r w:rsidRPr="005050CC">
        <w:rPr>
          <w:rFonts w:ascii="Arial" w:eastAsia="Calibri" w:hAnsi="Arial" w:cs="Arial"/>
          <w:sz w:val="24"/>
          <w:szCs w:val="24"/>
        </w:rPr>
        <w:lastRenderedPageBreak/>
        <w:t>"</w:t>
      </w:r>
      <w:proofErr w:type="gramStart"/>
      <w:r w:rsidRPr="005050CC">
        <w:rPr>
          <w:rFonts w:ascii="Arial" w:eastAsia="Calibri" w:hAnsi="Arial" w:cs="Arial"/>
          <w:b/>
          <w:sz w:val="24"/>
          <w:szCs w:val="24"/>
        </w:rPr>
        <w:t>person</w:t>
      </w:r>
      <w:proofErr w:type="gramEnd"/>
      <w:r w:rsidRPr="005050CC">
        <w:rPr>
          <w:rFonts w:ascii="Arial" w:eastAsia="Calibri" w:hAnsi="Arial" w:cs="Arial"/>
          <w:sz w:val="24"/>
          <w:szCs w:val="24"/>
        </w:rPr>
        <w:t>" means a natural or a juristic person;</w:t>
      </w:r>
    </w:p>
    <w:p w:rsidR="009637D3" w:rsidRPr="00BB1682" w:rsidRDefault="005F1C00"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r w:rsidR="009637D3" w:rsidRPr="00BB1682">
        <w:rPr>
          <w:rFonts w:ascii="Arial" w:eastAsia="Calibri" w:hAnsi="Arial" w:cs="Arial"/>
          <w:b/>
          <w:sz w:val="24"/>
          <w:szCs w:val="24"/>
        </w:rPr>
        <w:t>police official</w:t>
      </w:r>
      <w:r w:rsidRPr="00BB1682">
        <w:rPr>
          <w:rFonts w:ascii="Arial" w:eastAsia="Calibri" w:hAnsi="Arial" w:cs="Arial"/>
          <w:sz w:val="24"/>
          <w:szCs w:val="24"/>
        </w:rPr>
        <w:t>''</w:t>
      </w:r>
      <w:r w:rsidR="009637D3" w:rsidRPr="00BB1682">
        <w:rPr>
          <w:rFonts w:ascii="Arial" w:eastAsia="Calibri" w:hAnsi="Arial" w:cs="Arial"/>
          <w:sz w:val="24"/>
          <w:szCs w:val="24"/>
        </w:rPr>
        <w:t xml:space="preserve"> means a member of the South African Police Service as defined in section 1 of the South African Police Service Act, 1995 (Act </w:t>
      </w:r>
      <w:r w:rsidR="00C11464" w:rsidRPr="00BB1682">
        <w:rPr>
          <w:rFonts w:ascii="Arial" w:eastAsia="Calibri" w:hAnsi="Arial" w:cs="Arial"/>
          <w:sz w:val="24"/>
          <w:szCs w:val="24"/>
        </w:rPr>
        <w:t xml:space="preserve">No. </w:t>
      </w:r>
      <w:r w:rsidR="009637D3" w:rsidRPr="00BB1682">
        <w:rPr>
          <w:rFonts w:ascii="Arial" w:eastAsia="Calibri" w:hAnsi="Arial" w:cs="Arial"/>
          <w:sz w:val="24"/>
          <w:szCs w:val="24"/>
        </w:rPr>
        <w:t>68 of 1995);</w:t>
      </w:r>
    </w:p>
    <w:p w:rsidR="00527C9E" w:rsidRPr="00BB1682" w:rsidRDefault="005F1C00"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r w:rsidR="00527C9E" w:rsidRPr="00BB1682">
        <w:rPr>
          <w:rFonts w:ascii="Arial" w:eastAsia="Calibri" w:hAnsi="Arial" w:cs="Arial"/>
          <w:b/>
          <w:sz w:val="24"/>
          <w:szCs w:val="24"/>
        </w:rPr>
        <w:t>Prevention of Organised Crime Act</w:t>
      </w:r>
      <w:r w:rsidR="00527C9E" w:rsidRPr="001D5ED7">
        <w:rPr>
          <w:rFonts w:ascii="Arial" w:eastAsia="Calibri" w:hAnsi="Arial" w:cs="Arial"/>
          <w:b/>
          <w:sz w:val="24"/>
          <w:szCs w:val="24"/>
        </w:rPr>
        <w:t>, 1998</w:t>
      </w:r>
      <w:r w:rsidRPr="001D5ED7">
        <w:rPr>
          <w:rFonts w:ascii="Arial" w:eastAsia="Calibri" w:hAnsi="Arial" w:cs="Arial"/>
          <w:sz w:val="24"/>
          <w:szCs w:val="24"/>
        </w:rPr>
        <w:t>''</w:t>
      </w:r>
      <w:r w:rsidR="00527C9E" w:rsidRPr="00BB1682">
        <w:rPr>
          <w:rFonts w:ascii="Arial" w:eastAsia="Calibri" w:hAnsi="Arial" w:cs="Arial"/>
          <w:sz w:val="24"/>
          <w:szCs w:val="24"/>
        </w:rPr>
        <w:t xml:space="preserve"> means the Prevention of Organised Crime Act, 1998 (Act No. 121 of 1998);</w:t>
      </w:r>
    </w:p>
    <w:p w:rsidR="00B10194" w:rsidRDefault="005F1C00"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r w:rsidR="00B10194" w:rsidRPr="00BB1682">
        <w:rPr>
          <w:rFonts w:ascii="Arial" w:eastAsia="Calibri" w:hAnsi="Arial" w:cs="Arial"/>
          <w:b/>
          <w:sz w:val="24"/>
          <w:szCs w:val="24"/>
        </w:rPr>
        <w:t>Protection from Harassment Act</w:t>
      </w:r>
      <w:r w:rsidR="00B10194" w:rsidRPr="001D5ED7">
        <w:rPr>
          <w:rFonts w:ascii="Arial" w:eastAsia="Calibri" w:hAnsi="Arial" w:cs="Arial"/>
          <w:b/>
          <w:sz w:val="24"/>
          <w:szCs w:val="24"/>
        </w:rPr>
        <w:t>, 2011</w:t>
      </w:r>
      <w:r w:rsidRPr="001D5ED7">
        <w:rPr>
          <w:rFonts w:ascii="Arial" w:eastAsia="Calibri" w:hAnsi="Arial" w:cs="Arial"/>
          <w:sz w:val="24"/>
          <w:szCs w:val="24"/>
        </w:rPr>
        <w:t>''</w:t>
      </w:r>
      <w:r w:rsidR="00B10194" w:rsidRPr="00BB1682">
        <w:rPr>
          <w:rFonts w:ascii="Arial" w:eastAsia="Calibri" w:hAnsi="Arial" w:cs="Arial"/>
          <w:sz w:val="24"/>
          <w:szCs w:val="24"/>
        </w:rPr>
        <w:t xml:space="preserve"> means the Protection from Harassment Act, 2011 (Act No. 17 of 2011);</w:t>
      </w:r>
    </w:p>
    <w:p w:rsidR="00B023BB" w:rsidRPr="00F93806" w:rsidRDefault="00B023BB" w:rsidP="00937859">
      <w:pPr>
        <w:autoSpaceDE w:val="0"/>
        <w:autoSpaceDN w:val="0"/>
        <w:adjustRightInd w:val="0"/>
        <w:spacing w:after="0" w:line="480" w:lineRule="auto"/>
        <w:rPr>
          <w:rFonts w:ascii="Arial" w:eastAsia="Calibri" w:hAnsi="Arial" w:cs="Arial"/>
          <w:sz w:val="24"/>
          <w:szCs w:val="24"/>
        </w:rPr>
      </w:pPr>
      <w:r w:rsidRPr="00F93806">
        <w:rPr>
          <w:rFonts w:ascii="Arial" w:eastAsia="Calibri" w:hAnsi="Arial" w:cs="Arial"/>
          <w:sz w:val="24"/>
          <w:szCs w:val="24"/>
        </w:rPr>
        <w:t>“</w:t>
      </w:r>
      <w:r w:rsidRPr="00F93806">
        <w:rPr>
          <w:rFonts w:ascii="Arial" w:eastAsia="Calibri" w:hAnsi="Arial" w:cs="Arial"/>
          <w:b/>
          <w:sz w:val="24"/>
          <w:szCs w:val="24"/>
        </w:rPr>
        <w:t>Protection of Personal Information Act, 2013</w:t>
      </w:r>
      <w:r w:rsidRPr="00F93806">
        <w:rPr>
          <w:rFonts w:ascii="Arial" w:eastAsia="Calibri" w:hAnsi="Arial" w:cs="Arial"/>
          <w:sz w:val="24"/>
          <w:szCs w:val="24"/>
        </w:rPr>
        <w:t xml:space="preserve">” means the Protection of Personal Information Act, 2013 (Act No. 4 of 2013); </w:t>
      </w:r>
    </w:p>
    <w:p w:rsidR="009637D3" w:rsidRPr="00BB1682" w:rsidRDefault="005F1C00" w:rsidP="00937859">
      <w:pPr>
        <w:autoSpaceDE w:val="0"/>
        <w:autoSpaceDN w:val="0"/>
        <w:adjustRightInd w:val="0"/>
        <w:spacing w:after="0" w:line="480" w:lineRule="auto"/>
        <w:rPr>
          <w:rFonts w:ascii="Arial" w:hAnsi="Arial" w:cs="Arial"/>
          <w:sz w:val="24"/>
          <w:szCs w:val="24"/>
        </w:rPr>
      </w:pPr>
      <w:proofErr w:type="gramStart"/>
      <w:r w:rsidRPr="00BB1682">
        <w:rPr>
          <w:rFonts w:ascii="Arial" w:hAnsi="Arial" w:cs="Arial"/>
          <w:sz w:val="24"/>
          <w:szCs w:val="24"/>
        </w:rPr>
        <w:t>''</w:t>
      </w:r>
      <w:r w:rsidR="009637D3" w:rsidRPr="00BB1682">
        <w:rPr>
          <w:rFonts w:ascii="Arial" w:hAnsi="Arial" w:cs="Arial"/>
          <w:b/>
          <w:sz w:val="24"/>
          <w:szCs w:val="24"/>
        </w:rPr>
        <w:t>public</w:t>
      </w:r>
      <w:r w:rsidR="008B599C" w:rsidRPr="00BB1682">
        <w:rPr>
          <w:rFonts w:ascii="Arial" w:hAnsi="Arial" w:cs="Arial"/>
          <w:b/>
          <w:sz w:val="24"/>
          <w:szCs w:val="24"/>
        </w:rPr>
        <w:t>l</w:t>
      </w:r>
      <w:r w:rsidR="008B599C" w:rsidRPr="001D5ED7">
        <w:rPr>
          <w:rFonts w:ascii="Arial" w:hAnsi="Arial" w:cs="Arial"/>
          <w:b/>
          <w:sz w:val="24"/>
          <w:szCs w:val="24"/>
        </w:rPr>
        <w:t>y</w:t>
      </w:r>
      <w:proofErr w:type="gramEnd"/>
      <w:r w:rsidR="009637D3" w:rsidRPr="00BB1682">
        <w:rPr>
          <w:rFonts w:ascii="Arial" w:hAnsi="Arial" w:cs="Arial"/>
          <w:b/>
          <w:sz w:val="24"/>
          <w:szCs w:val="24"/>
        </w:rPr>
        <w:t xml:space="preserve"> available data</w:t>
      </w:r>
      <w:r w:rsidRPr="00BB1682">
        <w:rPr>
          <w:rFonts w:ascii="Arial" w:hAnsi="Arial" w:cs="Arial"/>
          <w:sz w:val="24"/>
          <w:szCs w:val="24"/>
        </w:rPr>
        <w:t>''</w:t>
      </w:r>
      <w:r w:rsidR="009637D3" w:rsidRPr="00BB1682">
        <w:rPr>
          <w:rFonts w:ascii="Arial" w:hAnsi="Arial" w:cs="Arial"/>
          <w:sz w:val="24"/>
          <w:szCs w:val="24"/>
        </w:rPr>
        <w:t xml:space="preserve"> means data which is accessible in the public domain without restriction;</w:t>
      </w:r>
    </w:p>
    <w:p w:rsidR="009637D3" w:rsidRPr="00BB1682" w:rsidRDefault="005F1C00" w:rsidP="00937859">
      <w:pPr>
        <w:autoSpaceDE w:val="0"/>
        <w:autoSpaceDN w:val="0"/>
        <w:adjustRightInd w:val="0"/>
        <w:spacing w:after="0" w:line="480" w:lineRule="auto"/>
        <w:rPr>
          <w:rFonts w:ascii="Arial" w:hAnsi="Arial" w:cs="Arial"/>
          <w:sz w:val="24"/>
          <w:szCs w:val="24"/>
        </w:rPr>
      </w:pPr>
      <w:r w:rsidRPr="00BB1682">
        <w:rPr>
          <w:rFonts w:ascii="Arial" w:hAnsi="Arial" w:cs="Arial"/>
          <w:sz w:val="24"/>
          <w:szCs w:val="24"/>
        </w:rPr>
        <w:t>''</w:t>
      </w:r>
      <w:r w:rsidR="009637D3" w:rsidRPr="00BB1682">
        <w:rPr>
          <w:rFonts w:ascii="Arial" w:hAnsi="Arial" w:cs="Arial"/>
          <w:b/>
          <w:sz w:val="24"/>
          <w:szCs w:val="24"/>
        </w:rPr>
        <w:t>Regulation of Interception of Communications and Provision of Communication-related Information Act</w:t>
      </w:r>
      <w:r w:rsidR="009637D3" w:rsidRPr="00B8645A">
        <w:rPr>
          <w:rFonts w:ascii="Arial" w:hAnsi="Arial" w:cs="Arial"/>
          <w:b/>
          <w:sz w:val="24"/>
          <w:szCs w:val="24"/>
        </w:rPr>
        <w:t>, 2002</w:t>
      </w:r>
      <w:r w:rsidRPr="00B8645A">
        <w:rPr>
          <w:rFonts w:ascii="Arial" w:hAnsi="Arial" w:cs="Arial"/>
          <w:sz w:val="24"/>
          <w:szCs w:val="24"/>
        </w:rPr>
        <w:t>''</w:t>
      </w:r>
      <w:r w:rsidR="009637D3" w:rsidRPr="00BB1682">
        <w:rPr>
          <w:rFonts w:ascii="Arial" w:hAnsi="Arial" w:cs="Arial"/>
          <w:sz w:val="24"/>
          <w:szCs w:val="24"/>
        </w:rPr>
        <w:t xml:space="preserve"> means the Regulation of Interception of Communications and Provision of Communication-related Information Act, 2002 (Act No. 70 of 2002);</w:t>
      </w:r>
    </w:p>
    <w:p w:rsidR="00E40514" w:rsidRPr="00BB1682" w:rsidRDefault="00E40514"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r w:rsidRPr="00BB1682">
        <w:rPr>
          <w:rFonts w:ascii="Arial" w:eastAsia="Calibri" w:hAnsi="Arial" w:cs="Arial"/>
          <w:b/>
          <w:sz w:val="24"/>
          <w:szCs w:val="24"/>
        </w:rPr>
        <w:t>specifically</w:t>
      </w:r>
      <w:r w:rsidRPr="00BB1682">
        <w:rPr>
          <w:rFonts w:ascii="Arial" w:eastAsia="Calibri" w:hAnsi="Arial" w:cs="Arial"/>
          <w:sz w:val="24"/>
          <w:szCs w:val="24"/>
        </w:rPr>
        <w:t xml:space="preserve"> </w:t>
      </w:r>
      <w:r w:rsidRPr="00BB1682">
        <w:rPr>
          <w:rFonts w:ascii="Arial" w:eastAsia="Calibri" w:hAnsi="Arial" w:cs="Arial"/>
          <w:b/>
          <w:sz w:val="24"/>
          <w:szCs w:val="24"/>
        </w:rPr>
        <w:t>designated police official</w:t>
      </w:r>
      <w:r w:rsidR="005F1C00" w:rsidRPr="00BB1682">
        <w:rPr>
          <w:rFonts w:ascii="Arial" w:eastAsia="Calibri" w:hAnsi="Arial" w:cs="Arial"/>
          <w:sz w:val="24"/>
          <w:szCs w:val="24"/>
        </w:rPr>
        <w:t>''</w:t>
      </w:r>
      <w:r w:rsidRPr="00BB1682">
        <w:rPr>
          <w:rFonts w:ascii="Arial" w:eastAsia="Calibri" w:hAnsi="Arial" w:cs="Arial"/>
          <w:sz w:val="24"/>
          <w:szCs w:val="24"/>
        </w:rPr>
        <w:t xml:space="preserve"> means a commissioned officer referred to in section 33 of the South African Police Service Act, 1995 (Act No. 68 of 1995), who has been designated in writing by the National Commissioner </w:t>
      </w:r>
      <w:r w:rsidR="00BA4D94" w:rsidRPr="00C27653">
        <w:rPr>
          <w:rFonts w:ascii="Arial" w:eastAsia="Calibri" w:hAnsi="Arial" w:cs="Arial"/>
          <w:sz w:val="24"/>
          <w:szCs w:val="24"/>
        </w:rPr>
        <w:t>and</w:t>
      </w:r>
      <w:r w:rsidR="002641E1" w:rsidRPr="00C27653">
        <w:rPr>
          <w:rFonts w:ascii="Arial" w:eastAsia="Calibri" w:hAnsi="Arial" w:cs="Arial"/>
          <w:sz w:val="24"/>
          <w:szCs w:val="24"/>
        </w:rPr>
        <w:t xml:space="preserve"> the National Head of the Directorate</w:t>
      </w:r>
      <w:r w:rsidR="00BA4D94" w:rsidRPr="00C27653">
        <w:rPr>
          <w:rFonts w:ascii="Arial" w:eastAsia="Calibri" w:hAnsi="Arial" w:cs="Arial"/>
          <w:sz w:val="24"/>
          <w:szCs w:val="24"/>
        </w:rPr>
        <w:t>, respectively,</w:t>
      </w:r>
      <w:r w:rsidR="002641E1" w:rsidRPr="00BB1682">
        <w:rPr>
          <w:rFonts w:ascii="Arial" w:eastAsia="Calibri" w:hAnsi="Arial" w:cs="Arial"/>
          <w:sz w:val="24"/>
          <w:szCs w:val="24"/>
        </w:rPr>
        <w:t xml:space="preserve"> </w:t>
      </w:r>
      <w:r w:rsidRPr="00BB1682">
        <w:rPr>
          <w:rFonts w:ascii="Arial" w:eastAsia="Calibri" w:hAnsi="Arial" w:cs="Arial"/>
          <w:sz w:val="24"/>
          <w:szCs w:val="24"/>
        </w:rPr>
        <w:t>to—</w:t>
      </w:r>
    </w:p>
    <w:p w:rsidR="00E40514" w:rsidRPr="00BB1682" w:rsidRDefault="00E40514"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w:t>
      </w:r>
      <w:proofErr w:type="spellStart"/>
      <w:proofErr w:type="gramStart"/>
      <w:r w:rsidRPr="00BB1682">
        <w:rPr>
          <w:rFonts w:ascii="Arial" w:eastAsia="Calibri" w:hAnsi="Arial" w:cs="Arial"/>
          <w:sz w:val="24"/>
          <w:szCs w:val="24"/>
        </w:rPr>
        <w:t>i</w:t>
      </w:r>
      <w:proofErr w:type="spellEnd"/>
      <w:proofErr w:type="gramEnd"/>
      <w:r w:rsidRPr="00BB1682">
        <w:rPr>
          <w:rFonts w:ascii="Arial" w:eastAsia="Calibri" w:hAnsi="Arial" w:cs="Arial"/>
          <w:sz w:val="24"/>
          <w:szCs w:val="24"/>
        </w:rPr>
        <w:t>)</w:t>
      </w:r>
      <w:r w:rsidRPr="00BB1682">
        <w:rPr>
          <w:rFonts w:ascii="Arial" w:eastAsia="Calibri" w:hAnsi="Arial" w:cs="Arial"/>
          <w:sz w:val="24"/>
          <w:szCs w:val="24"/>
        </w:rPr>
        <w:tab/>
        <w:t xml:space="preserve">make oral applications for a search warrant or an amendment of a warrant contemplated in section </w:t>
      </w:r>
      <w:r w:rsidR="006D4054" w:rsidRPr="009962D8">
        <w:rPr>
          <w:rFonts w:ascii="Arial" w:eastAsia="Calibri" w:hAnsi="Arial" w:cs="Arial"/>
          <w:sz w:val="24"/>
          <w:szCs w:val="24"/>
        </w:rPr>
        <w:t>3</w:t>
      </w:r>
      <w:r w:rsidR="00FE7679">
        <w:rPr>
          <w:rFonts w:ascii="Arial" w:eastAsia="Calibri" w:hAnsi="Arial" w:cs="Arial"/>
          <w:sz w:val="24"/>
          <w:szCs w:val="24"/>
        </w:rPr>
        <w:t>0</w:t>
      </w:r>
      <w:r w:rsidRPr="00BB1682">
        <w:rPr>
          <w:rFonts w:ascii="Arial" w:eastAsia="Calibri" w:hAnsi="Arial" w:cs="Arial"/>
          <w:sz w:val="24"/>
          <w:szCs w:val="24"/>
        </w:rPr>
        <w:t>;</w:t>
      </w:r>
    </w:p>
    <w:p w:rsidR="00E40514" w:rsidRPr="00BB1682" w:rsidRDefault="00E40514"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issue</w:t>
      </w:r>
      <w:proofErr w:type="gramEnd"/>
      <w:r w:rsidRPr="00BB1682">
        <w:rPr>
          <w:rFonts w:ascii="Arial" w:eastAsia="Calibri" w:hAnsi="Arial" w:cs="Arial"/>
          <w:sz w:val="24"/>
          <w:szCs w:val="24"/>
        </w:rPr>
        <w:t xml:space="preserve"> expedited preservation of data directions contemplated in section </w:t>
      </w:r>
      <w:r w:rsidR="006D4054" w:rsidRPr="00092AEA">
        <w:rPr>
          <w:rFonts w:ascii="Arial" w:eastAsia="Calibri" w:hAnsi="Arial" w:cs="Arial"/>
          <w:sz w:val="24"/>
          <w:szCs w:val="24"/>
        </w:rPr>
        <w:t>4</w:t>
      </w:r>
      <w:r w:rsidR="00FE7679">
        <w:rPr>
          <w:rFonts w:ascii="Arial" w:eastAsia="Calibri" w:hAnsi="Arial" w:cs="Arial"/>
          <w:sz w:val="24"/>
          <w:szCs w:val="24"/>
        </w:rPr>
        <w:t>1</w:t>
      </w:r>
      <w:r w:rsidRPr="00BB1682">
        <w:rPr>
          <w:rFonts w:ascii="Arial" w:eastAsia="Calibri" w:hAnsi="Arial" w:cs="Arial"/>
          <w:sz w:val="24"/>
          <w:szCs w:val="24"/>
        </w:rPr>
        <w:t>; or</w:t>
      </w:r>
    </w:p>
    <w:p w:rsidR="00E40514" w:rsidRPr="00BB1682" w:rsidRDefault="00E40514"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lastRenderedPageBreak/>
        <w:t>(iii)</w:t>
      </w:r>
      <w:r w:rsidRPr="00BB1682">
        <w:rPr>
          <w:rFonts w:ascii="Arial" w:eastAsia="Calibri" w:hAnsi="Arial" w:cs="Arial"/>
          <w:sz w:val="24"/>
          <w:szCs w:val="24"/>
        </w:rPr>
        <w:tab/>
      </w:r>
      <w:proofErr w:type="gramStart"/>
      <w:r w:rsidRPr="00400142">
        <w:rPr>
          <w:rFonts w:ascii="Arial" w:eastAsia="Calibri" w:hAnsi="Arial" w:cs="Arial"/>
          <w:sz w:val="24"/>
          <w:szCs w:val="24"/>
        </w:rPr>
        <w:t>serve</w:t>
      </w:r>
      <w:proofErr w:type="gramEnd"/>
      <w:r w:rsidRPr="00BB1682">
        <w:rPr>
          <w:rFonts w:ascii="Arial" w:eastAsia="Calibri" w:hAnsi="Arial" w:cs="Arial"/>
          <w:sz w:val="24"/>
          <w:szCs w:val="24"/>
        </w:rPr>
        <w:t xml:space="preserve"> an order from the designated judge on a person, electronic communications service provider or financial institution, contemplated in section </w:t>
      </w:r>
      <w:r w:rsidR="006D4054" w:rsidRPr="004770AF">
        <w:rPr>
          <w:rFonts w:ascii="Arial" w:eastAsia="Calibri" w:hAnsi="Arial" w:cs="Arial"/>
          <w:sz w:val="24"/>
          <w:szCs w:val="24"/>
        </w:rPr>
        <w:t>4</w:t>
      </w:r>
      <w:r w:rsidR="00FE7679">
        <w:rPr>
          <w:rFonts w:ascii="Arial" w:eastAsia="Calibri" w:hAnsi="Arial" w:cs="Arial"/>
          <w:sz w:val="24"/>
          <w:szCs w:val="24"/>
        </w:rPr>
        <w:t>8</w:t>
      </w:r>
      <w:r w:rsidRPr="00BB1682">
        <w:rPr>
          <w:rFonts w:ascii="Arial" w:eastAsia="Calibri" w:hAnsi="Arial" w:cs="Arial"/>
          <w:sz w:val="24"/>
          <w:szCs w:val="24"/>
        </w:rPr>
        <w:t>(10);</w:t>
      </w:r>
    </w:p>
    <w:p w:rsidR="00E40514" w:rsidRPr="00BB1682" w:rsidRDefault="005F1C00" w:rsidP="00937859">
      <w:pPr>
        <w:autoSpaceDE w:val="0"/>
        <w:autoSpaceDN w:val="0"/>
        <w:adjustRightInd w:val="0"/>
        <w:spacing w:after="0" w:line="480" w:lineRule="auto"/>
        <w:rPr>
          <w:rFonts w:ascii="Arial" w:hAnsi="Arial" w:cs="Arial"/>
          <w:sz w:val="24"/>
          <w:szCs w:val="24"/>
        </w:rPr>
      </w:pPr>
      <w:r w:rsidRPr="00BB1682">
        <w:rPr>
          <w:rFonts w:ascii="Arial" w:hAnsi="Arial" w:cs="Arial"/>
          <w:sz w:val="24"/>
          <w:szCs w:val="24"/>
        </w:rPr>
        <w:t>''</w:t>
      </w:r>
      <w:r w:rsidR="00E40514" w:rsidRPr="00BB1682">
        <w:rPr>
          <w:rFonts w:ascii="Arial" w:hAnsi="Arial" w:cs="Arial"/>
          <w:b/>
          <w:sz w:val="24"/>
          <w:szCs w:val="24"/>
        </w:rPr>
        <w:t>South African Reserve Bank</w:t>
      </w:r>
      <w:r w:rsidRPr="00BB1682">
        <w:rPr>
          <w:rFonts w:ascii="Arial" w:hAnsi="Arial" w:cs="Arial"/>
          <w:sz w:val="24"/>
          <w:szCs w:val="24"/>
        </w:rPr>
        <w:t>''</w:t>
      </w:r>
      <w:r w:rsidR="00E40514" w:rsidRPr="00BB1682">
        <w:rPr>
          <w:rFonts w:ascii="Arial" w:hAnsi="Arial" w:cs="Arial"/>
          <w:sz w:val="24"/>
          <w:szCs w:val="24"/>
        </w:rPr>
        <w:t xml:space="preserve"> means the South African Reserve Bank, referred to in section 223 of the Constitution of the Republic of South Africa, 1996, read with  section 2 of the South African Reserve Bank Act, 1989;</w:t>
      </w:r>
    </w:p>
    <w:p w:rsidR="0048686B" w:rsidRPr="00BB1682" w:rsidRDefault="005F1C00" w:rsidP="00937859">
      <w:pPr>
        <w:autoSpaceDE w:val="0"/>
        <w:autoSpaceDN w:val="0"/>
        <w:adjustRightInd w:val="0"/>
        <w:spacing w:after="0" w:line="480" w:lineRule="auto"/>
        <w:rPr>
          <w:rFonts w:ascii="Arial" w:hAnsi="Arial" w:cs="Arial"/>
          <w:sz w:val="24"/>
          <w:szCs w:val="24"/>
        </w:rPr>
      </w:pPr>
      <w:r w:rsidRPr="00BB1682">
        <w:rPr>
          <w:rFonts w:ascii="Arial" w:hAnsi="Arial" w:cs="Arial"/>
          <w:sz w:val="24"/>
          <w:szCs w:val="24"/>
        </w:rPr>
        <w:t>''</w:t>
      </w:r>
      <w:r w:rsidR="0048686B" w:rsidRPr="00BB1682">
        <w:rPr>
          <w:rFonts w:ascii="Arial" w:hAnsi="Arial" w:cs="Arial"/>
          <w:b/>
          <w:sz w:val="24"/>
          <w:szCs w:val="24"/>
        </w:rPr>
        <w:t>South African Reserve Bank Act</w:t>
      </w:r>
      <w:r w:rsidR="0048686B" w:rsidRPr="003F4FFA">
        <w:rPr>
          <w:rFonts w:ascii="Arial" w:hAnsi="Arial" w:cs="Arial"/>
          <w:b/>
          <w:sz w:val="24"/>
          <w:szCs w:val="24"/>
        </w:rPr>
        <w:t>, 1989</w:t>
      </w:r>
      <w:r w:rsidRPr="003F4FFA">
        <w:rPr>
          <w:rFonts w:ascii="Arial" w:hAnsi="Arial" w:cs="Arial"/>
          <w:sz w:val="24"/>
          <w:szCs w:val="24"/>
        </w:rPr>
        <w:t>''</w:t>
      </w:r>
      <w:r w:rsidR="0048686B" w:rsidRPr="00BB1682">
        <w:rPr>
          <w:rFonts w:ascii="Arial" w:hAnsi="Arial" w:cs="Arial"/>
          <w:sz w:val="24"/>
          <w:szCs w:val="24"/>
        </w:rPr>
        <w:t xml:space="preserve"> means the South African Reserve Bank Act, 1989 (Act No. 90 of 1989);</w:t>
      </w:r>
      <w:r w:rsidR="00546537" w:rsidRPr="00BB1682">
        <w:rPr>
          <w:rFonts w:ascii="Arial" w:hAnsi="Arial" w:cs="Arial"/>
          <w:sz w:val="24"/>
          <w:szCs w:val="24"/>
        </w:rPr>
        <w:t xml:space="preserve"> </w:t>
      </w:r>
    </w:p>
    <w:p w:rsidR="00BE28C9" w:rsidRPr="00BB1682" w:rsidRDefault="005F1C00" w:rsidP="00937859">
      <w:pPr>
        <w:autoSpaceDE w:val="0"/>
        <w:autoSpaceDN w:val="0"/>
        <w:adjustRightInd w:val="0"/>
        <w:spacing w:after="0" w:line="480" w:lineRule="auto"/>
        <w:rPr>
          <w:rFonts w:ascii="Arial" w:hAnsi="Arial" w:cs="Arial"/>
          <w:sz w:val="24"/>
          <w:szCs w:val="24"/>
        </w:rPr>
      </w:pPr>
      <w:r w:rsidRPr="00BB1682">
        <w:rPr>
          <w:rFonts w:ascii="Arial" w:hAnsi="Arial" w:cs="Arial"/>
          <w:sz w:val="24"/>
          <w:szCs w:val="24"/>
        </w:rPr>
        <w:t>''</w:t>
      </w:r>
      <w:r w:rsidR="00BE28C9" w:rsidRPr="00BB1682">
        <w:rPr>
          <w:rFonts w:ascii="Arial" w:hAnsi="Arial" w:cs="Arial"/>
          <w:b/>
          <w:sz w:val="24"/>
          <w:szCs w:val="24"/>
        </w:rPr>
        <w:t>Superior Courts Act</w:t>
      </w:r>
      <w:r w:rsidR="00BE28C9" w:rsidRPr="003F4FFA">
        <w:rPr>
          <w:rFonts w:ascii="Arial" w:hAnsi="Arial" w:cs="Arial"/>
          <w:b/>
          <w:sz w:val="24"/>
          <w:szCs w:val="24"/>
        </w:rPr>
        <w:t>, 2013</w:t>
      </w:r>
      <w:r w:rsidRPr="003F4FFA">
        <w:rPr>
          <w:rFonts w:ascii="Arial" w:hAnsi="Arial" w:cs="Arial"/>
          <w:sz w:val="24"/>
          <w:szCs w:val="24"/>
        </w:rPr>
        <w:t>''</w:t>
      </w:r>
      <w:r w:rsidR="00BE28C9" w:rsidRPr="00BB1682">
        <w:rPr>
          <w:rFonts w:ascii="Arial" w:hAnsi="Arial" w:cs="Arial"/>
          <w:sz w:val="24"/>
          <w:szCs w:val="24"/>
        </w:rPr>
        <w:t xml:space="preserve"> means the Superior Courts Act, 2013 (Act No. 10 of 2013);</w:t>
      </w:r>
    </w:p>
    <w:p w:rsidR="00BA4D94" w:rsidRPr="00BB1682" w:rsidRDefault="005F1C00" w:rsidP="00937859">
      <w:pPr>
        <w:autoSpaceDE w:val="0"/>
        <w:autoSpaceDN w:val="0"/>
        <w:adjustRightInd w:val="0"/>
        <w:spacing w:after="0" w:line="480" w:lineRule="auto"/>
        <w:rPr>
          <w:rFonts w:ascii="Arial" w:hAnsi="Arial" w:cs="Arial"/>
          <w:sz w:val="24"/>
          <w:szCs w:val="24"/>
        </w:rPr>
      </w:pPr>
      <w:r w:rsidRPr="00BB1682">
        <w:rPr>
          <w:rFonts w:ascii="Arial" w:eastAsia="Calibri" w:hAnsi="Arial" w:cs="Arial"/>
          <w:sz w:val="24"/>
          <w:szCs w:val="24"/>
        </w:rPr>
        <w:t>''</w:t>
      </w:r>
      <w:r w:rsidR="00782582" w:rsidRPr="00BB1682">
        <w:rPr>
          <w:rFonts w:ascii="Arial" w:eastAsia="Calibri" w:hAnsi="Arial" w:cs="Arial"/>
          <w:b/>
          <w:sz w:val="24"/>
          <w:szCs w:val="24"/>
        </w:rPr>
        <w:t>Tax Administration Act</w:t>
      </w:r>
      <w:r w:rsidR="00782582" w:rsidRPr="003F4FFA">
        <w:rPr>
          <w:rFonts w:ascii="Arial" w:eastAsia="Calibri" w:hAnsi="Arial" w:cs="Arial"/>
          <w:b/>
          <w:sz w:val="24"/>
          <w:szCs w:val="24"/>
        </w:rPr>
        <w:t>, 2011</w:t>
      </w:r>
      <w:r w:rsidRPr="003F4FFA">
        <w:rPr>
          <w:rFonts w:ascii="Arial" w:eastAsia="Calibri" w:hAnsi="Arial" w:cs="Arial"/>
          <w:sz w:val="24"/>
          <w:szCs w:val="24"/>
        </w:rPr>
        <w:t>''</w:t>
      </w:r>
      <w:r w:rsidR="00782582" w:rsidRPr="00BB1682">
        <w:rPr>
          <w:rFonts w:ascii="Arial" w:eastAsia="Calibri" w:hAnsi="Arial" w:cs="Arial"/>
          <w:sz w:val="24"/>
          <w:szCs w:val="24"/>
        </w:rPr>
        <w:t xml:space="preserve"> means the Tax Administration Act, 2011 (Act No. 28 of 2011)</w:t>
      </w:r>
      <w:r w:rsidR="00546537" w:rsidRPr="00BB1682">
        <w:rPr>
          <w:rFonts w:ascii="Arial" w:eastAsia="Calibri" w:hAnsi="Arial" w:cs="Arial"/>
          <w:sz w:val="24"/>
          <w:szCs w:val="24"/>
        </w:rPr>
        <w:t>;</w:t>
      </w:r>
      <w:r w:rsidR="00546537" w:rsidRPr="00BB1682">
        <w:rPr>
          <w:rFonts w:ascii="Arial" w:hAnsi="Arial" w:cs="Arial"/>
          <w:sz w:val="24"/>
          <w:szCs w:val="24"/>
        </w:rPr>
        <w:t xml:space="preserve"> </w:t>
      </w:r>
      <w:r w:rsidR="00EF095F" w:rsidRPr="00BB1682">
        <w:rPr>
          <w:rFonts w:ascii="Arial" w:hAnsi="Arial" w:cs="Arial"/>
          <w:sz w:val="24"/>
          <w:szCs w:val="24"/>
        </w:rPr>
        <w:t>and</w:t>
      </w:r>
    </w:p>
    <w:p w:rsidR="009637D3" w:rsidRDefault="005F1C00"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w:t>
      </w:r>
      <w:r w:rsidR="009637D3" w:rsidRPr="00BB1682">
        <w:rPr>
          <w:rFonts w:ascii="Arial" w:eastAsia="Calibri" w:hAnsi="Arial" w:cs="Arial"/>
          <w:b/>
          <w:sz w:val="24"/>
          <w:szCs w:val="24"/>
        </w:rPr>
        <w:t>traffic</w:t>
      </w:r>
      <w:proofErr w:type="gramEnd"/>
      <w:r w:rsidR="009637D3" w:rsidRPr="00BB1682">
        <w:rPr>
          <w:rFonts w:ascii="Arial" w:eastAsia="Calibri" w:hAnsi="Arial" w:cs="Arial"/>
          <w:b/>
          <w:sz w:val="24"/>
          <w:szCs w:val="24"/>
        </w:rPr>
        <w:t xml:space="preserve"> data</w:t>
      </w:r>
      <w:r w:rsidRPr="00BB1682">
        <w:rPr>
          <w:rFonts w:ascii="Arial" w:eastAsia="Calibri" w:hAnsi="Arial" w:cs="Arial"/>
          <w:sz w:val="24"/>
          <w:szCs w:val="24"/>
        </w:rPr>
        <w:t>''</w:t>
      </w:r>
      <w:r w:rsidR="009637D3" w:rsidRPr="00BB1682">
        <w:rPr>
          <w:rFonts w:ascii="Arial" w:eastAsia="Calibri" w:hAnsi="Arial" w:cs="Arial"/>
          <w:sz w:val="24"/>
          <w:szCs w:val="24"/>
        </w:rPr>
        <w:t xml:space="preserve"> means data relating to a communication indicating the communication’s origin, destination, route, format, time, date, size, duration or type</w:t>
      </w:r>
      <w:r w:rsidR="00BA4D94" w:rsidRPr="003F4FFA">
        <w:rPr>
          <w:rFonts w:ascii="Arial" w:eastAsia="Calibri" w:hAnsi="Arial" w:cs="Arial"/>
          <w:sz w:val="24"/>
          <w:szCs w:val="24"/>
        </w:rPr>
        <w:t>,</w:t>
      </w:r>
      <w:r w:rsidR="009637D3" w:rsidRPr="00BB1682">
        <w:rPr>
          <w:rFonts w:ascii="Arial" w:eastAsia="Calibri" w:hAnsi="Arial" w:cs="Arial"/>
          <w:sz w:val="24"/>
          <w:szCs w:val="24"/>
        </w:rPr>
        <w:t xml:space="preserve"> of the underlying service</w:t>
      </w:r>
      <w:r w:rsidR="00546537" w:rsidRPr="00BB1682">
        <w:rPr>
          <w:rFonts w:ascii="Arial" w:eastAsia="Calibri" w:hAnsi="Arial" w:cs="Arial"/>
          <w:sz w:val="24"/>
          <w:szCs w:val="24"/>
        </w:rPr>
        <w:t>.</w:t>
      </w:r>
    </w:p>
    <w:p w:rsidR="009561A2" w:rsidRPr="00400142" w:rsidRDefault="00064475" w:rsidP="00437D56">
      <w:pPr>
        <w:spacing w:after="0" w:line="480" w:lineRule="auto"/>
        <w:ind w:firstLine="1350"/>
        <w:rPr>
          <w:rFonts w:ascii="Arial" w:hAnsi="Arial" w:cs="Arial"/>
          <w:sz w:val="24"/>
          <w:szCs w:val="24"/>
        </w:rPr>
      </w:pPr>
      <w:r w:rsidRPr="00400142">
        <w:rPr>
          <w:rFonts w:ascii="Arial" w:eastAsia="Calibri" w:hAnsi="Arial" w:cs="Arial"/>
          <w:sz w:val="24"/>
          <w:szCs w:val="24"/>
        </w:rPr>
        <w:t>(2)</w:t>
      </w:r>
      <w:r w:rsidRPr="00400142">
        <w:rPr>
          <w:rFonts w:ascii="Arial" w:eastAsia="Calibri" w:hAnsi="Arial" w:cs="Arial"/>
          <w:sz w:val="24"/>
          <w:szCs w:val="24"/>
        </w:rPr>
        <w:tab/>
      </w:r>
      <w:r w:rsidR="00601EC2">
        <w:rPr>
          <w:rFonts w:ascii="Arial" w:eastAsia="Calibri" w:hAnsi="Arial" w:cs="Arial"/>
          <w:sz w:val="24"/>
          <w:szCs w:val="24"/>
        </w:rPr>
        <w:t xml:space="preserve">For purposes of </w:t>
      </w:r>
      <w:r w:rsidR="00601EC2" w:rsidRPr="00400142">
        <w:rPr>
          <w:rFonts w:ascii="Arial" w:hAnsi="Arial" w:cs="Arial"/>
          <w:sz w:val="24"/>
          <w:szCs w:val="24"/>
        </w:rPr>
        <w:t>section 2, 3(2) or (3) or 7(1) or (2) of this Act</w:t>
      </w:r>
      <w:r w:rsidR="00601EC2">
        <w:rPr>
          <w:rFonts w:ascii="Arial" w:hAnsi="Arial" w:cs="Arial"/>
          <w:sz w:val="24"/>
          <w:szCs w:val="24"/>
        </w:rPr>
        <w:t>, a</w:t>
      </w:r>
      <w:r w:rsidR="009561A2" w:rsidRPr="00400142">
        <w:rPr>
          <w:rFonts w:ascii="Arial" w:hAnsi="Arial" w:cs="Arial"/>
          <w:sz w:val="24"/>
          <w:szCs w:val="24"/>
        </w:rPr>
        <w:t>ny failure to comply with—</w:t>
      </w:r>
    </w:p>
    <w:p w:rsidR="009561A2" w:rsidRPr="00400142" w:rsidRDefault="009561A2" w:rsidP="00400142">
      <w:pPr>
        <w:spacing w:after="0" w:line="480" w:lineRule="auto"/>
        <w:ind w:left="720" w:hanging="720"/>
        <w:rPr>
          <w:rFonts w:ascii="Arial" w:hAnsi="Arial" w:cs="Arial"/>
          <w:sz w:val="24"/>
          <w:szCs w:val="24"/>
        </w:rPr>
      </w:pPr>
      <w:r w:rsidRPr="00400142">
        <w:rPr>
          <w:rFonts w:ascii="Arial" w:hAnsi="Arial" w:cs="Arial"/>
          <w:i/>
          <w:sz w:val="24"/>
          <w:szCs w:val="24"/>
        </w:rPr>
        <w:t>(a)</w:t>
      </w:r>
      <w:r w:rsidRPr="00400142">
        <w:rPr>
          <w:rFonts w:ascii="Arial" w:hAnsi="Arial" w:cs="Arial"/>
          <w:sz w:val="24"/>
          <w:szCs w:val="24"/>
        </w:rPr>
        <w:tab/>
      </w:r>
      <w:proofErr w:type="gramStart"/>
      <w:r w:rsidRPr="00400142">
        <w:rPr>
          <w:rFonts w:ascii="Arial" w:hAnsi="Arial" w:cs="Arial"/>
          <w:sz w:val="24"/>
          <w:szCs w:val="24"/>
        </w:rPr>
        <w:t>the</w:t>
      </w:r>
      <w:proofErr w:type="gramEnd"/>
      <w:r w:rsidRPr="00400142">
        <w:rPr>
          <w:rFonts w:ascii="Arial" w:hAnsi="Arial" w:cs="Arial"/>
          <w:sz w:val="24"/>
          <w:szCs w:val="24"/>
        </w:rPr>
        <w:t xml:space="preserve"> conditions for lawful processing of personal information referred to in Chapter 3;</w:t>
      </w:r>
    </w:p>
    <w:p w:rsidR="009561A2" w:rsidRPr="00400142" w:rsidRDefault="009561A2" w:rsidP="00437D56">
      <w:pPr>
        <w:spacing w:after="0" w:line="480" w:lineRule="auto"/>
        <w:rPr>
          <w:rFonts w:ascii="Arial" w:hAnsi="Arial" w:cs="Arial"/>
          <w:sz w:val="24"/>
          <w:szCs w:val="24"/>
        </w:rPr>
      </w:pPr>
      <w:r w:rsidRPr="00400142">
        <w:rPr>
          <w:rFonts w:ascii="Arial" w:hAnsi="Arial" w:cs="Arial"/>
          <w:i/>
          <w:sz w:val="24"/>
          <w:szCs w:val="24"/>
        </w:rPr>
        <w:t>(b)</w:t>
      </w:r>
      <w:r w:rsidRPr="00400142">
        <w:rPr>
          <w:rFonts w:ascii="Arial" w:hAnsi="Arial" w:cs="Arial"/>
          <w:sz w:val="24"/>
          <w:szCs w:val="24"/>
        </w:rPr>
        <w:tab/>
      </w:r>
      <w:proofErr w:type="gramStart"/>
      <w:r w:rsidRPr="00400142">
        <w:rPr>
          <w:rFonts w:ascii="Arial" w:hAnsi="Arial" w:cs="Arial"/>
          <w:sz w:val="24"/>
          <w:szCs w:val="24"/>
        </w:rPr>
        <w:t>section</w:t>
      </w:r>
      <w:proofErr w:type="gramEnd"/>
      <w:r w:rsidRPr="00400142">
        <w:rPr>
          <w:rFonts w:ascii="Arial" w:hAnsi="Arial" w:cs="Arial"/>
          <w:sz w:val="24"/>
          <w:szCs w:val="24"/>
        </w:rPr>
        <w:t xml:space="preserve"> 72; or</w:t>
      </w:r>
    </w:p>
    <w:p w:rsidR="009561A2" w:rsidRPr="00400142" w:rsidRDefault="009561A2" w:rsidP="00437D56">
      <w:pPr>
        <w:spacing w:after="0" w:line="480" w:lineRule="auto"/>
        <w:rPr>
          <w:rFonts w:ascii="Arial" w:hAnsi="Arial" w:cs="Arial"/>
          <w:sz w:val="24"/>
          <w:szCs w:val="24"/>
        </w:rPr>
      </w:pPr>
      <w:r w:rsidRPr="00400142">
        <w:rPr>
          <w:rFonts w:ascii="Arial" w:hAnsi="Arial" w:cs="Arial"/>
          <w:i/>
          <w:sz w:val="24"/>
          <w:szCs w:val="24"/>
        </w:rPr>
        <w:t>(c)</w:t>
      </w:r>
      <w:r w:rsidRPr="00400142">
        <w:rPr>
          <w:rFonts w:ascii="Arial" w:hAnsi="Arial" w:cs="Arial"/>
          <w:sz w:val="24"/>
          <w:szCs w:val="24"/>
        </w:rPr>
        <w:tab/>
      </w:r>
      <w:proofErr w:type="gramStart"/>
      <w:r w:rsidRPr="00400142">
        <w:rPr>
          <w:rFonts w:ascii="Arial" w:hAnsi="Arial" w:cs="Arial"/>
          <w:sz w:val="24"/>
          <w:szCs w:val="24"/>
        </w:rPr>
        <w:t>the</w:t>
      </w:r>
      <w:proofErr w:type="gramEnd"/>
      <w:r w:rsidRPr="00400142">
        <w:rPr>
          <w:rFonts w:ascii="Arial" w:hAnsi="Arial" w:cs="Arial"/>
          <w:sz w:val="24"/>
          <w:szCs w:val="24"/>
        </w:rPr>
        <w:t xml:space="preserve"> provisions of a code of conduct issued in terms of section 60,</w:t>
      </w:r>
    </w:p>
    <w:p w:rsidR="009561A2" w:rsidRPr="00400142" w:rsidRDefault="009561A2" w:rsidP="00437D56">
      <w:pPr>
        <w:spacing w:after="0" w:line="480" w:lineRule="auto"/>
        <w:rPr>
          <w:rFonts w:ascii="Arial" w:hAnsi="Arial" w:cs="Arial"/>
          <w:sz w:val="24"/>
          <w:szCs w:val="24"/>
        </w:rPr>
      </w:pPr>
      <w:proofErr w:type="gramStart"/>
      <w:r w:rsidRPr="00400142">
        <w:rPr>
          <w:rFonts w:ascii="Arial" w:hAnsi="Arial" w:cs="Arial"/>
          <w:sz w:val="24"/>
          <w:szCs w:val="24"/>
        </w:rPr>
        <w:t>of</w:t>
      </w:r>
      <w:proofErr w:type="gramEnd"/>
      <w:r w:rsidRPr="00400142">
        <w:rPr>
          <w:rFonts w:ascii="Arial" w:hAnsi="Arial" w:cs="Arial"/>
          <w:sz w:val="24"/>
          <w:szCs w:val="24"/>
        </w:rPr>
        <w:t xml:space="preserve"> the Protection of Personal Information Act, 2013, m</w:t>
      </w:r>
      <w:r w:rsidR="001B7342" w:rsidRPr="00400142">
        <w:rPr>
          <w:rFonts w:ascii="Arial" w:hAnsi="Arial" w:cs="Arial"/>
          <w:sz w:val="24"/>
          <w:szCs w:val="24"/>
        </w:rPr>
        <w:t>ust</w:t>
      </w:r>
      <w:r w:rsidRPr="00400142">
        <w:rPr>
          <w:rFonts w:ascii="Arial" w:hAnsi="Arial" w:cs="Arial"/>
          <w:sz w:val="24"/>
          <w:szCs w:val="24"/>
        </w:rPr>
        <w:t xml:space="preserve"> be dealt with in terms of Chapter 10 of the Protection of Personal Information Act, 2013.</w:t>
      </w:r>
    </w:p>
    <w:p w:rsidR="00341417" w:rsidRPr="00BB1682" w:rsidRDefault="008F3D10" w:rsidP="00302CC3">
      <w:pPr>
        <w:autoSpaceDE w:val="0"/>
        <w:autoSpaceDN w:val="0"/>
        <w:adjustRightInd w:val="0"/>
        <w:spacing w:after="0" w:line="480" w:lineRule="auto"/>
        <w:rPr>
          <w:rFonts w:ascii="Arial" w:eastAsia="Calibri" w:hAnsi="Arial" w:cs="Arial"/>
          <w:sz w:val="24"/>
          <w:szCs w:val="24"/>
          <w:lang w:val="en-US"/>
        </w:rPr>
      </w:pPr>
      <w:r>
        <w:rPr>
          <w:rFonts w:ascii="Arial" w:eastAsia="Calibri" w:hAnsi="Arial" w:cs="Arial"/>
          <w:color w:val="FF0000"/>
          <w:sz w:val="24"/>
          <w:szCs w:val="24"/>
        </w:rPr>
        <w:lastRenderedPageBreak/>
        <w:tab/>
      </w:r>
      <w:r>
        <w:rPr>
          <w:rFonts w:ascii="Arial" w:eastAsia="Calibri" w:hAnsi="Arial" w:cs="Arial"/>
          <w:color w:val="FF0000"/>
          <w:sz w:val="24"/>
          <w:szCs w:val="24"/>
        </w:rPr>
        <w:tab/>
      </w:r>
      <w:r>
        <w:rPr>
          <w:rFonts w:ascii="Arial" w:eastAsia="Calibri" w:hAnsi="Arial" w:cs="Arial"/>
          <w:color w:val="FF0000"/>
          <w:sz w:val="24"/>
          <w:szCs w:val="24"/>
        </w:rPr>
        <w:tab/>
      </w:r>
      <w:r w:rsidR="003A032A">
        <w:rPr>
          <w:rFonts w:ascii="Arial" w:eastAsia="Calibri" w:hAnsi="Arial" w:cs="Arial"/>
          <w:color w:val="FF0000"/>
          <w:sz w:val="24"/>
          <w:szCs w:val="24"/>
        </w:rPr>
        <w:tab/>
      </w:r>
    </w:p>
    <w:p w:rsidR="009637D3" w:rsidRPr="00BB1682" w:rsidRDefault="009637D3" w:rsidP="001A31C6">
      <w:pPr>
        <w:autoSpaceDE w:val="0"/>
        <w:autoSpaceDN w:val="0"/>
        <w:adjustRightInd w:val="0"/>
        <w:spacing w:after="0" w:line="480" w:lineRule="auto"/>
        <w:jc w:val="center"/>
        <w:rPr>
          <w:rFonts w:ascii="Arial" w:eastAsia="Calibri" w:hAnsi="Arial" w:cs="Arial"/>
          <w:b/>
          <w:sz w:val="24"/>
          <w:szCs w:val="24"/>
          <w:lang w:val="en-US"/>
        </w:rPr>
      </w:pPr>
      <w:r w:rsidRPr="00BB1682">
        <w:rPr>
          <w:rFonts w:ascii="Arial" w:eastAsia="Calibri" w:hAnsi="Arial" w:cs="Arial"/>
          <w:b/>
          <w:sz w:val="24"/>
          <w:szCs w:val="24"/>
          <w:lang w:val="en-US"/>
        </w:rPr>
        <w:t>CHAPTER 2</w:t>
      </w:r>
    </w:p>
    <w:p w:rsidR="009637D3" w:rsidRPr="00BB1682" w:rsidRDefault="009637D3" w:rsidP="001A31C6">
      <w:pPr>
        <w:autoSpaceDE w:val="0"/>
        <w:autoSpaceDN w:val="0"/>
        <w:adjustRightInd w:val="0"/>
        <w:spacing w:after="0" w:line="480" w:lineRule="auto"/>
        <w:jc w:val="center"/>
        <w:rPr>
          <w:rFonts w:ascii="Arial" w:eastAsia="Calibri" w:hAnsi="Arial" w:cs="Arial"/>
          <w:b/>
          <w:sz w:val="24"/>
          <w:szCs w:val="24"/>
          <w:lang w:val="en-US"/>
        </w:rPr>
      </w:pPr>
      <w:r w:rsidRPr="00BB1682">
        <w:rPr>
          <w:rFonts w:ascii="Arial" w:eastAsia="Calibri" w:hAnsi="Arial" w:cs="Arial"/>
          <w:b/>
          <w:sz w:val="24"/>
          <w:szCs w:val="24"/>
          <w:lang w:val="en-US"/>
        </w:rPr>
        <w:t>CYBERCRIMES</w:t>
      </w:r>
    </w:p>
    <w:p w:rsidR="00231310" w:rsidRPr="00BB1682" w:rsidRDefault="00231310" w:rsidP="001A31C6">
      <w:pPr>
        <w:autoSpaceDE w:val="0"/>
        <w:autoSpaceDN w:val="0"/>
        <w:adjustRightInd w:val="0"/>
        <w:spacing w:after="0" w:line="480" w:lineRule="auto"/>
        <w:jc w:val="center"/>
        <w:rPr>
          <w:rFonts w:ascii="Arial" w:eastAsia="Calibri" w:hAnsi="Arial" w:cs="Arial"/>
          <w:b/>
          <w:sz w:val="24"/>
          <w:szCs w:val="24"/>
          <w:lang w:val="en-US"/>
        </w:rPr>
      </w:pPr>
    </w:p>
    <w:p w:rsidR="009637D3" w:rsidRPr="00BB1682" w:rsidRDefault="009637D3" w:rsidP="00937859">
      <w:pPr>
        <w:autoSpaceDE w:val="0"/>
        <w:autoSpaceDN w:val="0"/>
        <w:adjustRightInd w:val="0"/>
        <w:spacing w:after="0" w:line="480" w:lineRule="auto"/>
        <w:rPr>
          <w:rFonts w:ascii="Arial" w:eastAsia="Calibri" w:hAnsi="Arial" w:cs="Arial"/>
          <w:b/>
          <w:bCs/>
          <w:sz w:val="24"/>
          <w:szCs w:val="24"/>
        </w:rPr>
      </w:pPr>
      <w:r w:rsidRPr="00BB1682">
        <w:rPr>
          <w:rFonts w:ascii="Arial" w:eastAsia="Calibri" w:hAnsi="Arial" w:cs="Arial"/>
          <w:b/>
          <w:bCs/>
          <w:sz w:val="24"/>
          <w:szCs w:val="24"/>
        </w:rPr>
        <w:t xml:space="preserve">Unlawful access </w:t>
      </w:r>
    </w:p>
    <w:p w:rsidR="009637D3" w:rsidRPr="00BB1682" w:rsidRDefault="009637D3" w:rsidP="00937859">
      <w:pPr>
        <w:autoSpaceDE w:val="0"/>
        <w:autoSpaceDN w:val="0"/>
        <w:adjustRightInd w:val="0"/>
        <w:spacing w:after="0" w:line="480" w:lineRule="auto"/>
        <w:rPr>
          <w:rFonts w:ascii="Arial" w:eastAsia="Calibri" w:hAnsi="Arial" w:cs="Arial"/>
          <w:b/>
          <w:bCs/>
          <w:sz w:val="24"/>
          <w:szCs w:val="24"/>
        </w:rPr>
      </w:pPr>
    </w:p>
    <w:p w:rsidR="009637D3" w:rsidRPr="00BB1682" w:rsidRDefault="009637D3" w:rsidP="00864500">
      <w:pPr>
        <w:autoSpaceDE w:val="0"/>
        <w:autoSpaceDN w:val="0"/>
        <w:adjustRightInd w:val="0"/>
        <w:spacing w:after="0" w:line="480" w:lineRule="auto"/>
        <w:ind w:firstLine="720"/>
        <w:rPr>
          <w:rFonts w:ascii="Arial" w:eastAsia="Calibri" w:hAnsi="Arial" w:cs="Arial"/>
          <w:bCs/>
          <w:sz w:val="24"/>
          <w:szCs w:val="24"/>
        </w:rPr>
      </w:pPr>
      <w:r w:rsidRPr="00BB1682">
        <w:rPr>
          <w:rFonts w:ascii="Arial" w:eastAsia="Calibri" w:hAnsi="Arial" w:cs="Arial"/>
          <w:b/>
          <w:bCs/>
          <w:sz w:val="24"/>
          <w:szCs w:val="24"/>
        </w:rPr>
        <w:t>2.</w:t>
      </w:r>
      <w:r w:rsidRPr="00BB1682">
        <w:rPr>
          <w:rFonts w:ascii="Arial" w:eastAsia="Calibri" w:hAnsi="Arial" w:cs="Arial"/>
          <w:b/>
          <w:bCs/>
          <w:sz w:val="24"/>
          <w:szCs w:val="24"/>
        </w:rPr>
        <w:tab/>
      </w:r>
      <w:r w:rsidRPr="00BB1682">
        <w:rPr>
          <w:rFonts w:ascii="Arial" w:eastAsia="Calibri" w:hAnsi="Arial" w:cs="Arial"/>
          <w:bCs/>
          <w:sz w:val="24"/>
          <w:szCs w:val="24"/>
        </w:rPr>
        <w:t>(1)</w:t>
      </w:r>
      <w:r w:rsidRPr="00BB1682">
        <w:rPr>
          <w:rFonts w:ascii="Arial" w:eastAsia="Calibri" w:hAnsi="Arial" w:cs="Arial"/>
          <w:bCs/>
          <w:sz w:val="24"/>
          <w:szCs w:val="24"/>
        </w:rPr>
        <w:tab/>
        <w:t>Any person who</w:t>
      </w:r>
      <w:r w:rsidRPr="00BB1682">
        <w:rPr>
          <w:rFonts w:ascii="Arial" w:eastAsia="Calibri" w:hAnsi="Arial" w:cs="Arial"/>
          <w:sz w:val="24"/>
          <w:szCs w:val="24"/>
        </w:rPr>
        <w:t xml:space="preserve"> </w:t>
      </w:r>
      <w:r w:rsidRPr="00BB1682">
        <w:rPr>
          <w:rFonts w:ascii="Arial" w:eastAsia="Calibri" w:hAnsi="Arial" w:cs="Arial"/>
          <w:bCs/>
          <w:sz w:val="24"/>
          <w:szCs w:val="24"/>
        </w:rPr>
        <w:t>unlawfully and intentionally access</w:t>
      </w:r>
      <w:r w:rsidR="008B0015" w:rsidRPr="002924D9">
        <w:rPr>
          <w:rFonts w:ascii="Arial" w:eastAsia="Calibri" w:hAnsi="Arial" w:cs="Arial"/>
          <w:bCs/>
          <w:sz w:val="24"/>
          <w:szCs w:val="24"/>
        </w:rPr>
        <w:t>es</w:t>
      </w:r>
      <w:r w:rsidRPr="00BB1682">
        <w:rPr>
          <w:rFonts w:ascii="Arial" w:eastAsia="Calibri" w:hAnsi="Arial" w:cs="Arial"/>
          <w:bCs/>
          <w:sz w:val="24"/>
          <w:szCs w:val="24"/>
        </w:rPr>
        <w:t>—</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data</w:t>
      </w:r>
      <w:proofErr w:type="gramEnd"/>
      <w:r w:rsidR="009637D3" w:rsidRPr="00BB1682">
        <w:rPr>
          <w:rFonts w:ascii="Arial" w:eastAsia="Calibri" w:hAnsi="Arial" w:cs="Arial"/>
          <w:sz w:val="24"/>
          <w:szCs w:val="24"/>
        </w:rPr>
        <w:t>;</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computer program;</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computer data storage medium; or</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(d)</w:t>
      </w:r>
      <w:r w:rsidR="001A31C6" w:rsidRPr="00BB1682">
        <w:rPr>
          <w:rFonts w:ascii="Arial" w:eastAsia="Calibri" w:hAnsi="Arial" w:cs="Arial"/>
          <w:sz w:val="24"/>
          <w:szCs w:val="24"/>
        </w:rPr>
        <w:tab/>
      </w:r>
      <w:proofErr w:type="gramStart"/>
      <w:r w:rsidR="001A31C6" w:rsidRPr="00BB1682">
        <w:rPr>
          <w:rFonts w:ascii="Arial" w:eastAsia="Calibri" w:hAnsi="Arial" w:cs="Arial"/>
          <w:sz w:val="24"/>
          <w:szCs w:val="24"/>
        </w:rPr>
        <w:t>a</w:t>
      </w:r>
      <w:proofErr w:type="gramEnd"/>
      <w:r w:rsidR="001A31C6" w:rsidRPr="00BB1682">
        <w:rPr>
          <w:rFonts w:ascii="Arial" w:eastAsia="Calibri" w:hAnsi="Arial" w:cs="Arial"/>
          <w:sz w:val="24"/>
          <w:szCs w:val="24"/>
        </w:rPr>
        <w:t xml:space="preserve"> computer system;</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is</w:t>
      </w:r>
      <w:proofErr w:type="gramEnd"/>
      <w:r w:rsidRPr="00BB1682">
        <w:rPr>
          <w:rFonts w:ascii="Arial" w:eastAsia="Calibri" w:hAnsi="Arial" w:cs="Arial"/>
          <w:sz w:val="24"/>
          <w:szCs w:val="24"/>
        </w:rPr>
        <w:t xml:space="preserve"> guilty of an offence.</w:t>
      </w:r>
    </w:p>
    <w:p w:rsidR="009637D3" w:rsidRPr="00BB1682" w:rsidRDefault="009637D3" w:rsidP="00864500">
      <w:pPr>
        <w:autoSpaceDE w:val="0"/>
        <w:autoSpaceDN w:val="0"/>
        <w:adjustRightInd w:val="0"/>
        <w:spacing w:after="0" w:line="480" w:lineRule="auto"/>
        <w:ind w:left="720" w:firstLine="720"/>
        <w:rPr>
          <w:rFonts w:ascii="Arial" w:eastAsia="Calibri" w:hAnsi="Arial" w:cs="Arial"/>
          <w:sz w:val="24"/>
          <w:szCs w:val="24"/>
        </w:rPr>
      </w:pPr>
      <w:r w:rsidRPr="00BB1682">
        <w:rPr>
          <w:rFonts w:ascii="Arial" w:eastAsia="Calibri" w:hAnsi="Arial" w:cs="Arial"/>
          <w:sz w:val="24"/>
          <w:szCs w:val="24"/>
        </w:rPr>
        <w:t>(</w:t>
      </w:r>
      <w:r w:rsidR="0084180C" w:rsidRPr="00BB1682">
        <w:rPr>
          <w:rFonts w:ascii="Arial" w:eastAsia="Calibri" w:hAnsi="Arial" w:cs="Arial"/>
          <w:sz w:val="24"/>
          <w:szCs w:val="24"/>
        </w:rPr>
        <w:t>2</w:t>
      </w:r>
      <w:r w:rsidRPr="00BB1682">
        <w:rPr>
          <w:rFonts w:ascii="Arial" w:eastAsia="Calibri" w:hAnsi="Arial" w:cs="Arial"/>
          <w:sz w:val="24"/>
          <w:szCs w:val="24"/>
        </w:rPr>
        <w:t>)</w:t>
      </w:r>
      <w:r w:rsidRPr="00BB1682">
        <w:rPr>
          <w:rFonts w:ascii="Arial" w:eastAsia="Calibri" w:hAnsi="Arial" w:cs="Arial"/>
          <w:sz w:val="24"/>
          <w:szCs w:val="24"/>
        </w:rPr>
        <w:tab/>
        <w:t>For purposes of this section a person access</w:t>
      </w:r>
      <w:r w:rsidR="008B0015" w:rsidRPr="00BB1682">
        <w:rPr>
          <w:rFonts w:ascii="Arial" w:eastAsia="Calibri" w:hAnsi="Arial" w:cs="Arial"/>
          <w:sz w:val="24"/>
          <w:szCs w:val="24"/>
        </w:rPr>
        <w:t>es</w:t>
      </w:r>
      <w:r w:rsidRPr="00BB1682">
        <w:rPr>
          <w:rFonts w:ascii="Arial" w:eastAsia="Calibri" w:hAnsi="Arial" w:cs="Arial"/>
          <w:bCs/>
          <w:sz w:val="24"/>
          <w:szCs w:val="24"/>
        </w:rPr>
        <w:t>—</w:t>
      </w:r>
      <w:r w:rsidRPr="00BB1682">
        <w:rPr>
          <w:rFonts w:ascii="Arial" w:eastAsia="Calibri" w:hAnsi="Arial" w:cs="Arial"/>
          <w:sz w:val="24"/>
          <w:szCs w:val="24"/>
        </w:rPr>
        <w:t xml:space="preserve"> </w:t>
      </w:r>
    </w:p>
    <w:p w:rsidR="009637D3" w:rsidRPr="00BB1682" w:rsidRDefault="002B718C" w:rsidP="00937859">
      <w:pPr>
        <w:autoSpaceDE w:val="0"/>
        <w:autoSpaceDN w:val="0"/>
        <w:adjustRightInd w:val="0"/>
        <w:spacing w:after="0" w:line="480" w:lineRule="auto"/>
        <w:rPr>
          <w:rFonts w:ascii="Arial" w:eastAsia="Calibri" w:hAnsi="Arial" w:cs="Arial"/>
          <w:bCs/>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data</w:t>
      </w:r>
      <w:proofErr w:type="gramEnd"/>
      <w:r w:rsidR="009637D3" w:rsidRPr="00BB1682">
        <w:rPr>
          <w:rFonts w:ascii="Arial" w:eastAsia="Calibri" w:hAnsi="Arial" w:cs="Arial"/>
          <w:sz w:val="24"/>
          <w:szCs w:val="24"/>
        </w:rPr>
        <w:t xml:space="preserve"> when the person is in a position to</w:t>
      </w:r>
      <w:r w:rsidR="009637D3" w:rsidRPr="00BB1682">
        <w:rPr>
          <w:rFonts w:ascii="Arial" w:eastAsia="Calibri" w:hAnsi="Arial" w:cs="Arial"/>
          <w:bCs/>
          <w:sz w:val="24"/>
          <w:szCs w:val="24"/>
        </w:rPr>
        <w:t>—</w:t>
      </w:r>
    </w:p>
    <w:p w:rsidR="009637D3" w:rsidRPr="00BB1682" w:rsidRDefault="009637D3" w:rsidP="00864500">
      <w:pPr>
        <w:autoSpaceDE w:val="0"/>
        <w:autoSpaceDN w:val="0"/>
        <w:adjustRightInd w:val="0"/>
        <w:spacing w:after="0" w:line="480" w:lineRule="auto"/>
        <w:ind w:firstLine="720"/>
        <w:rPr>
          <w:rFonts w:ascii="Arial" w:eastAsia="SimSun" w:hAnsi="Arial" w:cs="Arial"/>
          <w:sz w:val="24"/>
          <w:szCs w:val="24"/>
          <w:lang w:val="en-US" w:eastAsia="zh-CN"/>
        </w:rPr>
      </w:pPr>
      <w:r w:rsidRPr="00BB1682">
        <w:rPr>
          <w:rFonts w:ascii="Arial" w:eastAsia="SimSun" w:hAnsi="Arial" w:cs="Arial"/>
          <w:bCs/>
          <w:sz w:val="24"/>
          <w:szCs w:val="24"/>
          <w:lang w:val="en-US" w:eastAsia="zh-CN"/>
        </w:rPr>
        <w:t>(</w:t>
      </w:r>
      <w:proofErr w:type="spellStart"/>
      <w:r w:rsidRPr="00BB1682">
        <w:rPr>
          <w:rFonts w:ascii="Arial" w:eastAsia="SimSun" w:hAnsi="Arial" w:cs="Arial"/>
          <w:bCs/>
          <w:sz w:val="24"/>
          <w:szCs w:val="24"/>
          <w:lang w:val="en-US" w:eastAsia="zh-CN"/>
        </w:rPr>
        <w:t>i</w:t>
      </w:r>
      <w:proofErr w:type="spellEnd"/>
      <w:r w:rsidRPr="00BB1682">
        <w:rPr>
          <w:rFonts w:ascii="Arial" w:eastAsia="SimSun" w:hAnsi="Arial" w:cs="Arial"/>
          <w:bCs/>
          <w:sz w:val="24"/>
          <w:szCs w:val="24"/>
          <w:lang w:val="en-US" w:eastAsia="zh-CN"/>
        </w:rPr>
        <w:t>)</w:t>
      </w:r>
      <w:r w:rsidRPr="00BB1682">
        <w:rPr>
          <w:rFonts w:ascii="Arial" w:eastAsia="SimSun" w:hAnsi="Arial" w:cs="Arial"/>
          <w:bCs/>
          <w:sz w:val="24"/>
          <w:szCs w:val="24"/>
          <w:lang w:val="en-US" w:eastAsia="zh-CN"/>
        </w:rPr>
        <w:tab/>
      </w:r>
      <w:proofErr w:type="gramStart"/>
      <w:r w:rsidRPr="00BB1682">
        <w:rPr>
          <w:rFonts w:ascii="Arial" w:eastAsia="SimSun" w:hAnsi="Arial" w:cs="Arial"/>
          <w:sz w:val="24"/>
          <w:szCs w:val="24"/>
          <w:lang w:val="en-US" w:eastAsia="zh-CN"/>
        </w:rPr>
        <w:t>alter</w:t>
      </w:r>
      <w:proofErr w:type="gramEnd"/>
      <w:r w:rsidRPr="00BB1682">
        <w:rPr>
          <w:rFonts w:ascii="Arial" w:eastAsia="SimSun" w:hAnsi="Arial" w:cs="Arial"/>
          <w:sz w:val="24"/>
          <w:szCs w:val="24"/>
          <w:lang w:val="en-US" w:eastAsia="zh-CN"/>
        </w:rPr>
        <w:t>, modify or delete the data;</w:t>
      </w:r>
    </w:p>
    <w:p w:rsidR="009637D3" w:rsidRPr="00BB1682" w:rsidRDefault="009637D3" w:rsidP="00937859">
      <w:pPr>
        <w:autoSpaceDE w:val="0"/>
        <w:autoSpaceDN w:val="0"/>
        <w:adjustRightInd w:val="0"/>
        <w:spacing w:after="0" w:line="480" w:lineRule="auto"/>
        <w:ind w:left="1440" w:hanging="720"/>
        <w:rPr>
          <w:rFonts w:ascii="Arial" w:eastAsia="SimSun" w:hAnsi="Arial" w:cs="Arial"/>
          <w:sz w:val="24"/>
          <w:szCs w:val="24"/>
          <w:lang w:val="en-US" w:eastAsia="zh-CN"/>
        </w:rPr>
      </w:pPr>
      <w:r w:rsidRPr="00BB1682">
        <w:rPr>
          <w:rFonts w:ascii="Arial" w:eastAsia="SimSun" w:hAnsi="Arial" w:cs="Arial"/>
          <w:sz w:val="24"/>
          <w:szCs w:val="24"/>
          <w:lang w:val="en-US" w:eastAsia="zh-CN"/>
        </w:rPr>
        <w:t>(ii)</w:t>
      </w:r>
      <w:r w:rsidRPr="00BB1682">
        <w:rPr>
          <w:rFonts w:ascii="Arial" w:eastAsia="SimSun" w:hAnsi="Arial" w:cs="Arial"/>
          <w:sz w:val="24"/>
          <w:szCs w:val="24"/>
          <w:lang w:val="en-US" w:eastAsia="zh-CN"/>
        </w:rPr>
        <w:tab/>
      </w:r>
      <w:proofErr w:type="gramStart"/>
      <w:r w:rsidRPr="00BB1682">
        <w:rPr>
          <w:rFonts w:ascii="Arial" w:eastAsia="SimSun" w:hAnsi="Arial" w:cs="Arial"/>
          <w:sz w:val="24"/>
          <w:szCs w:val="24"/>
          <w:lang w:val="en-US" w:eastAsia="zh-CN"/>
        </w:rPr>
        <w:t>copy</w:t>
      </w:r>
      <w:proofErr w:type="gramEnd"/>
      <w:r w:rsidRPr="00BB1682">
        <w:rPr>
          <w:rFonts w:ascii="Arial" w:eastAsia="SimSun" w:hAnsi="Arial" w:cs="Arial"/>
          <w:sz w:val="24"/>
          <w:szCs w:val="24"/>
          <w:lang w:val="en-US" w:eastAsia="zh-CN"/>
        </w:rPr>
        <w:t xml:space="preserve"> or move the data to a different location in the computer data storage medium in which it is </w:t>
      </w:r>
      <w:r w:rsidR="000B1AB2" w:rsidRPr="00BB1682">
        <w:rPr>
          <w:rFonts w:ascii="Arial" w:eastAsia="SimSun" w:hAnsi="Arial" w:cs="Arial"/>
          <w:sz w:val="24"/>
          <w:szCs w:val="24"/>
          <w:lang w:val="en-US" w:eastAsia="zh-CN"/>
        </w:rPr>
        <w:t>held or</w:t>
      </w:r>
      <w:r w:rsidRPr="00BB1682">
        <w:rPr>
          <w:rFonts w:ascii="Arial" w:eastAsia="SimSun" w:hAnsi="Arial" w:cs="Arial"/>
          <w:sz w:val="24"/>
          <w:szCs w:val="24"/>
          <w:lang w:val="en-US" w:eastAsia="zh-CN"/>
        </w:rPr>
        <w:t xml:space="preserve"> to any other computer data storage medium;  </w:t>
      </w:r>
    </w:p>
    <w:p w:rsidR="009637D3" w:rsidRPr="00BB1682" w:rsidRDefault="009637D3" w:rsidP="00937859">
      <w:pPr>
        <w:autoSpaceDE w:val="0"/>
        <w:autoSpaceDN w:val="0"/>
        <w:adjustRightInd w:val="0"/>
        <w:spacing w:after="0" w:line="480" w:lineRule="auto"/>
        <w:ind w:firstLine="720"/>
        <w:rPr>
          <w:rFonts w:ascii="Arial" w:eastAsia="SimSun" w:hAnsi="Arial" w:cs="Arial"/>
          <w:sz w:val="24"/>
          <w:szCs w:val="24"/>
          <w:lang w:val="en-US" w:eastAsia="zh-CN"/>
        </w:rPr>
      </w:pPr>
      <w:r w:rsidRPr="00BB1682">
        <w:rPr>
          <w:rFonts w:ascii="Arial" w:eastAsia="SimSun" w:hAnsi="Arial" w:cs="Arial"/>
          <w:sz w:val="24"/>
          <w:szCs w:val="24"/>
          <w:lang w:val="en-US" w:eastAsia="zh-CN"/>
        </w:rPr>
        <w:t>(iii)</w:t>
      </w:r>
      <w:r w:rsidRPr="00BB1682">
        <w:rPr>
          <w:rFonts w:ascii="Arial" w:eastAsia="SimSun" w:hAnsi="Arial" w:cs="Arial"/>
          <w:sz w:val="24"/>
          <w:szCs w:val="24"/>
          <w:lang w:val="en-US" w:eastAsia="zh-CN"/>
        </w:rPr>
        <w:tab/>
      </w:r>
      <w:proofErr w:type="gramStart"/>
      <w:r w:rsidRPr="00BB1682">
        <w:rPr>
          <w:rFonts w:ascii="Arial" w:eastAsia="SimSun" w:hAnsi="Arial" w:cs="Arial"/>
          <w:sz w:val="24"/>
          <w:szCs w:val="24"/>
          <w:lang w:val="en-US" w:eastAsia="zh-CN"/>
        </w:rPr>
        <w:t>obtain</w:t>
      </w:r>
      <w:proofErr w:type="gramEnd"/>
      <w:r w:rsidRPr="00BB1682">
        <w:rPr>
          <w:rFonts w:ascii="Arial" w:eastAsia="SimSun" w:hAnsi="Arial" w:cs="Arial"/>
          <w:sz w:val="24"/>
          <w:szCs w:val="24"/>
          <w:lang w:val="en-US" w:eastAsia="zh-CN"/>
        </w:rPr>
        <w:t xml:space="preserve"> its output; or</w:t>
      </w:r>
    </w:p>
    <w:p w:rsidR="009637D3" w:rsidRPr="00BB1682" w:rsidRDefault="009637D3" w:rsidP="00937859">
      <w:pPr>
        <w:autoSpaceDE w:val="0"/>
        <w:autoSpaceDN w:val="0"/>
        <w:adjustRightInd w:val="0"/>
        <w:spacing w:after="0" w:line="480" w:lineRule="auto"/>
        <w:ind w:firstLine="720"/>
        <w:rPr>
          <w:rFonts w:ascii="Arial" w:eastAsia="SimSun" w:hAnsi="Arial" w:cs="Arial"/>
          <w:sz w:val="24"/>
          <w:szCs w:val="24"/>
          <w:lang w:val="en-US" w:eastAsia="zh-CN"/>
        </w:rPr>
      </w:pPr>
      <w:r w:rsidRPr="00BB1682">
        <w:rPr>
          <w:rFonts w:ascii="Arial" w:eastAsia="SimSun" w:hAnsi="Arial" w:cs="Arial"/>
          <w:sz w:val="24"/>
          <w:szCs w:val="24"/>
          <w:lang w:val="en-US" w:eastAsia="zh-CN"/>
        </w:rPr>
        <w:t>(iv)</w:t>
      </w:r>
      <w:r w:rsidRPr="00BB1682">
        <w:rPr>
          <w:rFonts w:ascii="Arial" w:eastAsia="SimSun" w:hAnsi="Arial" w:cs="Arial"/>
          <w:sz w:val="24"/>
          <w:szCs w:val="24"/>
          <w:lang w:val="en-US" w:eastAsia="zh-CN"/>
        </w:rPr>
        <w:tab/>
      </w:r>
      <w:proofErr w:type="gramStart"/>
      <w:r w:rsidRPr="00BB1682">
        <w:rPr>
          <w:rFonts w:ascii="Arial" w:eastAsia="SimSun" w:hAnsi="Arial" w:cs="Arial"/>
          <w:sz w:val="24"/>
          <w:szCs w:val="24"/>
          <w:lang w:val="en-US" w:eastAsia="zh-CN"/>
        </w:rPr>
        <w:t>otherwise</w:t>
      </w:r>
      <w:proofErr w:type="gramEnd"/>
      <w:r w:rsidRPr="00BB1682">
        <w:rPr>
          <w:rFonts w:ascii="Arial" w:eastAsia="SimSun" w:hAnsi="Arial" w:cs="Arial"/>
          <w:sz w:val="24"/>
          <w:szCs w:val="24"/>
          <w:lang w:val="en-US" w:eastAsia="zh-CN"/>
        </w:rPr>
        <w:t xml:space="preserve"> use the data;</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computer program when the person is in a position to</w:t>
      </w:r>
      <w:r w:rsidR="009637D3" w:rsidRPr="00BB1682">
        <w:rPr>
          <w:rFonts w:ascii="Arial" w:eastAsia="Calibri" w:hAnsi="Arial" w:cs="Arial"/>
          <w:bCs/>
          <w:sz w:val="24"/>
          <w:szCs w:val="24"/>
        </w:rPr>
        <w:t>—</w:t>
      </w:r>
      <w:r w:rsidR="009637D3" w:rsidRPr="00BB1682">
        <w:rPr>
          <w:rFonts w:ascii="Arial" w:eastAsia="Calibri" w:hAnsi="Arial" w:cs="Arial"/>
          <w:sz w:val="24"/>
          <w:szCs w:val="24"/>
        </w:rPr>
        <w:t xml:space="preserve"> </w:t>
      </w:r>
    </w:p>
    <w:p w:rsidR="009637D3" w:rsidRPr="00BB1682" w:rsidRDefault="009637D3" w:rsidP="00864500">
      <w:pPr>
        <w:autoSpaceDE w:val="0"/>
        <w:autoSpaceDN w:val="0"/>
        <w:adjustRightInd w:val="0"/>
        <w:spacing w:after="0" w:line="480" w:lineRule="auto"/>
        <w:ind w:firstLine="720"/>
        <w:rPr>
          <w:rFonts w:ascii="Arial" w:eastAsia="SimSun" w:hAnsi="Arial" w:cs="Arial"/>
          <w:sz w:val="24"/>
          <w:szCs w:val="24"/>
          <w:lang w:val="en-US" w:eastAsia="zh-CN"/>
        </w:rPr>
      </w:pPr>
      <w:r w:rsidRPr="00BB1682">
        <w:rPr>
          <w:rFonts w:ascii="Arial" w:eastAsia="SimSun" w:hAnsi="Arial" w:cs="Arial"/>
          <w:bCs/>
          <w:sz w:val="24"/>
          <w:szCs w:val="24"/>
          <w:lang w:val="en-US" w:eastAsia="zh-CN"/>
        </w:rPr>
        <w:t>(</w:t>
      </w:r>
      <w:proofErr w:type="spellStart"/>
      <w:r w:rsidRPr="00BB1682">
        <w:rPr>
          <w:rFonts w:ascii="Arial" w:eastAsia="SimSun" w:hAnsi="Arial" w:cs="Arial"/>
          <w:bCs/>
          <w:sz w:val="24"/>
          <w:szCs w:val="24"/>
          <w:lang w:val="en-US" w:eastAsia="zh-CN"/>
        </w:rPr>
        <w:t>i</w:t>
      </w:r>
      <w:proofErr w:type="spellEnd"/>
      <w:r w:rsidRPr="00BB1682">
        <w:rPr>
          <w:rFonts w:ascii="Arial" w:eastAsia="SimSun" w:hAnsi="Arial" w:cs="Arial"/>
          <w:bCs/>
          <w:sz w:val="24"/>
          <w:szCs w:val="24"/>
          <w:lang w:val="en-US" w:eastAsia="zh-CN"/>
        </w:rPr>
        <w:t>)</w:t>
      </w:r>
      <w:r w:rsidRPr="00BB1682">
        <w:rPr>
          <w:rFonts w:ascii="Arial" w:eastAsia="SimSun" w:hAnsi="Arial" w:cs="Arial"/>
          <w:bCs/>
          <w:sz w:val="24"/>
          <w:szCs w:val="24"/>
          <w:lang w:val="en-US" w:eastAsia="zh-CN"/>
        </w:rPr>
        <w:tab/>
      </w:r>
      <w:proofErr w:type="gramStart"/>
      <w:r w:rsidRPr="00BB1682">
        <w:rPr>
          <w:rFonts w:ascii="Arial" w:eastAsia="SimSun" w:hAnsi="Arial" w:cs="Arial"/>
          <w:sz w:val="24"/>
          <w:szCs w:val="24"/>
          <w:lang w:val="en-US" w:eastAsia="zh-CN"/>
        </w:rPr>
        <w:t>alter</w:t>
      </w:r>
      <w:proofErr w:type="gramEnd"/>
      <w:r w:rsidRPr="00BB1682">
        <w:rPr>
          <w:rFonts w:ascii="Arial" w:eastAsia="SimSun" w:hAnsi="Arial" w:cs="Arial"/>
          <w:sz w:val="24"/>
          <w:szCs w:val="24"/>
          <w:lang w:val="en-US" w:eastAsia="zh-CN"/>
        </w:rPr>
        <w:t>, modify or delete the computer program;</w:t>
      </w:r>
    </w:p>
    <w:p w:rsidR="009637D3" w:rsidRPr="00BB1682" w:rsidRDefault="009637D3" w:rsidP="00937859">
      <w:pPr>
        <w:autoSpaceDE w:val="0"/>
        <w:autoSpaceDN w:val="0"/>
        <w:adjustRightInd w:val="0"/>
        <w:spacing w:after="0" w:line="480" w:lineRule="auto"/>
        <w:ind w:left="1440" w:hanging="720"/>
        <w:rPr>
          <w:rFonts w:ascii="Arial" w:eastAsia="SimSun" w:hAnsi="Arial" w:cs="Arial"/>
          <w:sz w:val="24"/>
          <w:szCs w:val="24"/>
          <w:lang w:val="en-US" w:eastAsia="zh-CN"/>
        </w:rPr>
      </w:pPr>
      <w:r w:rsidRPr="00BB1682">
        <w:rPr>
          <w:rFonts w:ascii="Arial" w:eastAsia="SimSun" w:hAnsi="Arial" w:cs="Arial"/>
          <w:sz w:val="24"/>
          <w:szCs w:val="24"/>
          <w:lang w:val="en-US" w:eastAsia="zh-CN"/>
        </w:rPr>
        <w:lastRenderedPageBreak/>
        <w:t>(ii)</w:t>
      </w:r>
      <w:r w:rsidRPr="00BB1682">
        <w:rPr>
          <w:rFonts w:ascii="Arial" w:eastAsia="SimSun" w:hAnsi="Arial" w:cs="Arial"/>
          <w:sz w:val="24"/>
          <w:szCs w:val="24"/>
          <w:lang w:val="en-US" w:eastAsia="zh-CN"/>
        </w:rPr>
        <w:tab/>
      </w:r>
      <w:proofErr w:type="gramStart"/>
      <w:r w:rsidRPr="00BB1682">
        <w:rPr>
          <w:rFonts w:ascii="Arial" w:eastAsia="SimSun" w:hAnsi="Arial" w:cs="Arial"/>
          <w:sz w:val="24"/>
          <w:szCs w:val="24"/>
          <w:lang w:val="en-US" w:eastAsia="zh-CN"/>
        </w:rPr>
        <w:t>copy</w:t>
      </w:r>
      <w:proofErr w:type="gramEnd"/>
      <w:r w:rsidRPr="00BB1682">
        <w:rPr>
          <w:rFonts w:ascii="Arial" w:eastAsia="SimSun" w:hAnsi="Arial" w:cs="Arial"/>
          <w:sz w:val="24"/>
          <w:szCs w:val="24"/>
          <w:lang w:val="en-US" w:eastAsia="zh-CN"/>
        </w:rPr>
        <w:t xml:space="preserve"> or move the computer program to a different location in the computer data storage medium in which it is held or to any other computer data storage medium; </w:t>
      </w:r>
    </w:p>
    <w:p w:rsidR="009637D3" w:rsidRPr="00BB1682" w:rsidRDefault="009637D3" w:rsidP="00937859">
      <w:pPr>
        <w:autoSpaceDE w:val="0"/>
        <w:autoSpaceDN w:val="0"/>
        <w:adjustRightInd w:val="0"/>
        <w:spacing w:after="0" w:line="480" w:lineRule="auto"/>
        <w:ind w:left="1440" w:hanging="720"/>
        <w:rPr>
          <w:rFonts w:ascii="Arial" w:eastAsia="SimSun" w:hAnsi="Arial" w:cs="Arial"/>
          <w:sz w:val="24"/>
          <w:szCs w:val="24"/>
          <w:lang w:val="en-US" w:eastAsia="zh-CN"/>
        </w:rPr>
      </w:pPr>
      <w:r w:rsidRPr="00BB1682">
        <w:rPr>
          <w:rFonts w:ascii="Arial" w:eastAsia="SimSun" w:hAnsi="Arial" w:cs="Arial"/>
          <w:sz w:val="24"/>
          <w:szCs w:val="24"/>
          <w:lang w:val="en-US" w:eastAsia="zh-CN"/>
        </w:rPr>
        <w:t>(iii)</w:t>
      </w:r>
      <w:r w:rsidRPr="00BB1682">
        <w:rPr>
          <w:rFonts w:ascii="Arial" w:eastAsia="SimSun" w:hAnsi="Arial" w:cs="Arial"/>
          <w:sz w:val="24"/>
          <w:szCs w:val="24"/>
          <w:lang w:val="en-US" w:eastAsia="zh-CN"/>
        </w:rPr>
        <w:tab/>
      </w:r>
      <w:proofErr w:type="gramStart"/>
      <w:r w:rsidRPr="00BB1682">
        <w:rPr>
          <w:rFonts w:ascii="Arial" w:eastAsia="SimSun" w:hAnsi="Arial" w:cs="Arial"/>
          <w:sz w:val="24"/>
          <w:szCs w:val="24"/>
          <w:lang w:val="en-US" w:eastAsia="zh-CN"/>
        </w:rPr>
        <w:t>cause</w:t>
      </w:r>
      <w:proofErr w:type="gramEnd"/>
      <w:r w:rsidRPr="00BB1682">
        <w:rPr>
          <w:rFonts w:ascii="Arial" w:eastAsia="SimSun" w:hAnsi="Arial" w:cs="Arial"/>
          <w:sz w:val="24"/>
          <w:szCs w:val="24"/>
          <w:lang w:val="en-US" w:eastAsia="zh-CN"/>
        </w:rPr>
        <w:t xml:space="preserve"> a computer program to perform any function; </w:t>
      </w:r>
    </w:p>
    <w:p w:rsidR="009637D3" w:rsidRPr="00BB1682" w:rsidRDefault="009637D3" w:rsidP="00937859">
      <w:pPr>
        <w:autoSpaceDE w:val="0"/>
        <w:autoSpaceDN w:val="0"/>
        <w:adjustRightInd w:val="0"/>
        <w:spacing w:after="0" w:line="480" w:lineRule="auto"/>
        <w:ind w:left="1440" w:hanging="720"/>
        <w:rPr>
          <w:rFonts w:ascii="Arial" w:eastAsia="SimSun" w:hAnsi="Arial" w:cs="Arial"/>
          <w:sz w:val="24"/>
          <w:szCs w:val="24"/>
          <w:lang w:val="en-US" w:eastAsia="zh-CN"/>
        </w:rPr>
      </w:pPr>
      <w:r w:rsidRPr="00BB1682">
        <w:rPr>
          <w:rFonts w:ascii="Arial" w:eastAsia="SimSun" w:hAnsi="Arial" w:cs="Arial"/>
          <w:sz w:val="24"/>
          <w:szCs w:val="24"/>
          <w:lang w:val="en-US" w:eastAsia="zh-CN"/>
        </w:rPr>
        <w:t>(iv)</w:t>
      </w:r>
      <w:r w:rsidRPr="00BB1682">
        <w:rPr>
          <w:rFonts w:ascii="Arial" w:eastAsia="SimSun" w:hAnsi="Arial" w:cs="Arial"/>
          <w:sz w:val="24"/>
          <w:szCs w:val="24"/>
          <w:lang w:val="en-US" w:eastAsia="zh-CN"/>
        </w:rPr>
        <w:tab/>
      </w:r>
      <w:proofErr w:type="gramStart"/>
      <w:r w:rsidRPr="00BB1682">
        <w:rPr>
          <w:rFonts w:ascii="Arial" w:eastAsia="SimSun" w:hAnsi="Arial" w:cs="Arial"/>
          <w:sz w:val="24"/>
          <w:szCs w:val="24"/>
          <w:lang w:val="en-US" w:eastAsia="zh-CN"/>
        </w:rPr>
        <w:t>obtain</w:t>
      </w:r>
      <w:proofErr w:type="gramEnd"/>
      <w:r w:rsidRPr="00BB1682">
        <w:rPr>
          <w:rFonts w:ascii="Arial" w:eastAsia="SimSun" w:hAnsi="Arial" w:cs="Arial"/>
          <w:sz w:val="24"/>
          <w:szCs w:val="24"/>
          <w:lang w:val="en-US" w:eastAsia="zh-CN"/>
        </w:rPr>
        <w:t xml:space="preserve"> its output</w:t>
      </w:r>
      <w:r w:rsidR="001A31C6" w:rsidRPr="00BB1682">
        <w:rPr>
          <w:rFonts w:ascii="Arial" w:eastAsia="SimSun" w:hAnsi="Arial" w:cs="Arial"/>
          <w:sz w:val="24"/>
          <w:szCs w:val="24"/>
          <w:lang w:val="en-US" w:eastAsia="zh-CN"/>
        </w:rPr>
        <w:t>;</w:t>
      </w:r>
      <w:r w:rsidRPr="00BB1682">
        <w:rPr>
          <w:rFonts w:ascii="Arial" w:eastAsia="SimSun" w:hAnsi="Arial" w:cs="Arial"/>
          <w:sz w:val="24"/>
          <w:szCs w:val="24"/>
          <w:lang w:val="en-US" w:eastAsia="zh-CN"/>
        </w:rPr>
        <w:t xml:space="preserve"> or</w:t>
      </w:r>
    </w:p>
    <w:p w:rsidR="009637D3" w:rsidRPr="00BB1682" w:rsidRDefault="009637D3" w:rsidP="00937859">
      <w:pPr>
        <w:autoSpaceDE w:val="0"/>
        <w:autoSpaceDN w:val="0"/>
        <w:adjustRightInd w:val="0"/>
        <w:spacing w:after="0" w:line="480" w:lineRule="auto"/>
        <w:ind w:left="1440" w:hanging="720"/>
        <w:rPr>
          <w:rFonts w:ascii="Arial" w:eastAsia="SimSun" w:hAnsi="Arial" w:cs="Arial"/>
          <w:sz w:val="24"/>
          <w:szCs w:val="24"/>
          <w:lang w:val="en-US" w:eastAsia="zh-CN"/>
        </w:rPr>
      </w:pPr>
      <w:r w:rsidRPr="00BB1682">
        <w:rPr>
          <w:rFonts w:ascii="Arial" w:eastAsia="SimSun" w:hAnsi="Arial" w:cs="Arial"/>
          <w:sz w:val="24"/>
          <w:szCs w:val="24"/>
          <w:lang w:val="en-US" w:eastAsia="zh-CN"/>
        </w:rPr>
        <w:t>(v)</w:t>
      </w:r>
      <w:r w:rsidRPr="00BB1682">
        <w:rPr>
          <w:rFonts w:ascii="Arial" w:eastAsia="SimSun" w:hAnsi="Arial" w:cs="Arial"/>
          <w:sz w:val="24"/>
          <w:szCs w:val="24"/>
          <w:lang w:val="en-US" w:eastAsia="zh-CN"/>
        </w:rPr>
        <w:tab/>
      </w:r>
      <w:proofErr w:type="gramStart"/>
      <w:r w:rsidRPr="00BB1682">
        <w:rPr>
          <w:rFonts w:ascii="Arial" w:eastAsia="SimSun" w:hAnsi="Arial" w:cs="Arial"/>
          <w:sz w:val="24"/>
          <w:szCs w:val="24"/>
          <w:lang w:val="en-US" w:eastAsia="zh-CN"/>
        </w:rPr>
        <w:t>otherwise</w:t>
      </w:r>
      <w:proofErr w:type="gramEnd"/>
      <w:r w:rsidRPr="00BB1682">
        <w:rPr>
          <w:rFonts w:ascii="Arial" w:eastAsia="SimSun" w:hAnsi="Arial" w:cs="Arial"/>
          <w:sz w:val="24"/>
          <w:szCs w:val="24"/>
          <w:lang w:val="en-US" w:eastAsia="zh-CN"/>
        </w:rPr>
        <w:t xml:space="preserve"> use the computer program;</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computer data storage medium when the person is in a position to</w:t>
      </w:r>
      <w:r w:rsidR="009637D3" w:rsidRPr="00BB1682">
        <w:rPr>
          <w:rFonts w:ascii="Arial" w:eastAsia="Calibri" w:hAnsi="Arial" w:cs="Arial"/>
          <w:bCs/>
          <w:sz w:val="24"/>
          <w:szCs w:val="24"/>
        </w:rPr>
        <w:t>—</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t xml:space="preserve">access data as contemplated in paragraph </w:t>
      </w:r>
      <w:r w:rsidR="002B718C" w:rsidRPr="00BB1682">
        <w:rPr>
          <w:rFonts w:ascii="Arial" w:eastAsia="Calibri" w:hAnsi="Arial" w:cs="Arial"/>
          <w:i/>
          <w:sz w:val="24"/>
          <w:szCs w:val="24"/>
        </w:rPr>
        <w:t>(a)</w:t>
      </w:r>
      <w:r w:rsidRPr="00BB1682">
        <w:rPr>
          <w:rFonts w:ascii="Arial" w:eastAsia="Calibri" w:hAnsi="Arial" w:cs="Arial"/>
          <w:sz w:val="24"/>
          <w:szCs w:val="24"/>
        </w:rPr>
        <w:t xml:space="preserve"> or access a computer program as contemplated in paragraph </w:t>
      </w:r>
      <w:r w:rsidR="002B718C" w:rsidRPr="00BB1682">
        <w:rPr>
          <w:rFonts w:ascii="Arial" w:eastAsia="Calibri" w:hAnsi="Arial" w:cs="Arial"/>
          <w:i/>
          <w:sz w:val="24"/>
          <w:szCs w:val="24"/>
        </w:rPr>
        <w:t>(b)</w:t>
      </w:r>
      <w:r w:rsidRPr="00BB1682">
        <w:rPr>
          <w:rFonts w:ascii="Arial" w:eastAsia="Calibri" w:hAnsi="Arial" w:cs="Arial"/>
          <w:sz w:val="24"/>
          <w:szCs w:val="24"/>
        </w:rPr>
        <w:t xml:space="preserve">, stored on the computer data storage medium; </w:t>
      </w:r>
    </w:p>
    <w:p w:rsidR="009637D3" w:rsidRPr="00BB1682" w:rsidRDefault="009637D3" w:rsidP="00937859">
      <w:pPr>
        <w:autoSpaceDE w:val="0"/>
        <w:autoSpaceDN w:val="0"/>
        <w:adjustRightInd w:val="0"/>
        <w:spacing w:after="0" w:line="480" w:lineRule="auto"/>
        <w:ind w:left="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store</w:t>
      </w:r>
      <w:proofErr w:type="gramEnd"/>
      <w:r w:rsidRPr="00BB1682">
        <w:rPr>
          <w:rFonts w:ascii="Arial" w:eastAsia="Calibri" w:hAnsi="Arial" w:cs="Arial"/>
          <w:sz w:val="24"/>
          <w:szCs w:val="24"/>
        </w:rPr>
        <w:t xml:space="preserve"> data or a computer program on a computer data storage medium; or</w:t>
      </w:r>
    </w:p>
    <w:p w:rsidR="009637D3" w:rsidRPr="00BB1682" w:rsidRDefault="009637D3" w:rsidP="00937859">
      <w:pPr>
        <w:autoSpaceDE w:val="0"/>
        <w:autoSpaceDN w:val="0"/>
        <w:adjustRightInd w:val="0"/>
        <w:spacing w:after="0" w:line="480" w:lineRule="auto"/>
        <w:ind w:left="709"/>
        <w:rPr>
          <w:rFonts w:ascii="Arial" w:eastAsia="Calibri" w:hAnsi="Arial" w:cs="Arial"/>
          <w:strike/>
          <w:sz w:val="24"/>
          <w:szCs w:val="24"/>
        </w:rPr>
      </w:pPr>
      <w:r w:rsidRPr="00BB1682">
        <w:rPr>
          <w:rFonts w:ascii="Arial" w:eastAsia="Calibri" w:hAnsi="Arial" w:cs="Arial"/>
          <w:sz w:val="24"/>
          <w:szCs w:val="24"/>
        </w:rPr>
        <w:t>(iii)</w:t>
      </w:r>
      <w:r w:rsidRPr="00BB1682">
        <w:rPr>
          <w:rFonts w:ascii="Arial" w:eastAsia="Calibri" w:hAnsi="Arial" w:cs="Arial"/>
          <w:sz w:val="24"/>
          <w:szCs w:val="24"/>
        </w:rPr>
        <w:tab/>
      </w:r>
      <w:proofErr w:type="gramStart"/>
      <w:r w:rsidRPr="00BB1682">
        <w:rPr>
          <w:rFonts w:ascii="Arial" w:eastAsia="Calibri" w:hAnsi="Arial" w:cs="Arial"/>
          <w:sz w:val="24"/>
          <w:szCs w:val="24"/>
        </w:rPr>
        <w:t>otherwise</w:t>
      </w:r>
      <w:proofErr w:type="gramEnd"/>
      <w:r w:rsidRPr="00BB1682">
        <w:rPr>
          <w:rFonts w:ascii="Arial" w:eastAsia="Calibri" w:hAnsi="Arial" w:cs="Arial"/>
          <w:sz w:val="24"/>
          <w:szCs w:val="24"/>
        </w:rPr>
        <w:t xml:space="preserve"> use the computer data storage medium; or</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(d)</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computer system when the person is in a position to—</w:t>
      </w:r>
    </w:p>
    <w:p w:rsidR="009637D3" w:rsidRPr="00BB1682" w:rsidRDefault="009637D3" w:rsidP="00937859">
      <w:pPr>
        <w:autoSpaceDE w:val="0"/>
        <w:autoSpaceDN w:val="0"/>
        <w:adjustRightInd w:val="0"/>
        <w:spacing w:after="0" w:line="480" w:lineRule="auto"/>
        <w:ind w:left="709"/>
        <w:rPr>
          <w:rFonts w:ascii="Arial" w:eastAsia="Calibri" w:hAnsi="Arial" w:cs="Arial"/>
          <w:sz w:val="24"/>
          <w:szCs w:val="24"/>
        </w:rPr>
      </w:pPr>
      <w:r w:rsidRPr="00BB1682">
        <w:rPr>
          <w:rFonts w:ascii="Arial" w:eastAsia="Calibri" w:hAnsi="Arial" w:cs="Arial"/>
          <w:sz w:val="24"/>
          <w:szCs w:val="24"/>
        </w:rPr>
        <w:t>(</w:t>
      </w:r>
      <w:proofErr w:type="spellStart"/>
      <w:proofErr w:type="gramStart"/>
      <w:r w:rsidRPr="00BB1682">
        <w:rPr>
          <w:rFonts w:ascii="Arial" w:eastAsia="Calibri" w:hAnsi="Arial" w:cs="Arial"/>
          <w:sz w:val="24"/>
          <w:szCs w:val="24"/>
        </w:rPr>
        <w:t>i</w:t>
      </w:r>
      <w:proofErr w:type="spellEnd"/>
      <w:proofErr w:type="gramEnd"/>
      <w:r w:rsidRPr="00BB1682">
        <w:rPr>
          <w:rFonts w:ascii="Arial" w:eastAsia="Calibri" w:hAnsi="Arial" w:cs="Arial"/>
          <w:sz w:val="24"/>
          <w:szCs w:val="24"/>
        </w:rPr>
        <w:t>)</w:t>
      </w:r>
      <w:r w:rsidRPr="00BB1682">
        <w:rPr>
          <w:rFonts w:ascii="Arial" w:eastAsia="Calibri" w:hAnsi="Arial" w:cs="Arial"/>
          <w:sz w:val="24"/>
          <w:szCs w:val="24"/>
        </w:rPr>
        <w:tab/>
        <w:t xml:space="preserve">use any resources of; </w:t>
      </w:r>
    </w:p>
    <w:p w:rsidR="009637D3" w:rsidRPr="00BB1682" w:rsidRDefault="009637D3" w:rsidP="00937859">
      <w:pPr>
        <w:autoSpaceDE w:val="0"/>
        <w:autoSpaceDN w:val="0"/>
        <w:adjustRightInd w:val="0"/>
        <w:spacing w:after="0" w:line="480" w:lineRule="auto"/>
        <w:ind w:left="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instruct</w:t>
      </w:r>
      <w:proofErr w:type="gramEnd"/>
      <w:r w:rsidRPr="00BB1682">
        <w:rPr>
          <w:rFonts w:ascii="Arial" w:eastAsia="Calibri" w:hAnsi="Arial" w:cs="Arial"/>
          <w:sz w:val="24"/>
          <w:szCs w:val="24"/>
        </w:rPr>
        <w:t>; or</w:t>
      </w:r>
    </w:p>
    <w:p w:rsidR="009637D3" w:rsidRPr="00BB1682" w:rsidRDefault="001A31C6" w:rsidP="00937859">
      <w:pPr>
        <w:autoSpaceDE w:val="0"/>
        <w:autoSpaceDN w:val="0"/>
        <w:adjustRightInd w:val="0"/>
        <w:spacing w:after="0" w:line="480" w:lineRule="auto"/>
        <w:ind w:left="709"/>
        <w:rPr>
          <w:rFonts w:ascii="Arial" w:eastAsia="Calibri" w:hAnsi="Arial" w:cs="Arial"/>
          <w:sz w:val="24"/>
          <w:szCs w:val="24"/>
        </w:rPr>
      </w:pPr>
      <w:r w:rsidRPr="00BB1682">
        <w:rPr>
          <w:rFonts w:ascii="Arial" w:eastAsia="Calibri" w:hAnsi="Arial" w:cs="Arial"/>
          <w:sz w:val="24"/>
          <w:szCs w:val="24"/>
        </w:rPr>
        <w:t>(iii)</w:t>
      </w:r>
      <w:r w:rsidRPr="00BB1682">
        <w:rPr>
          <w:rFonts w:ascii="Arial" w:eastAsia="Calibri" w:hAnsi="Arial" w:cs="Arial"/>
          <w:sz w:val="24"/>
          <w:szCs w:val="24"/>
        </w:rPr>
        <w:tab/>
      </w:r>
      <w:proofErr w:type="gramStart"/>
      <w:r w:rsidRPr="00BB1682">
        <w:rPr>
          <w:rFonts w:ascii="Arial" w:eastAsia="Calibri" w:hAnsi="Arial" w:cs="Arial"/>
          <w:sz w:val="24"/>
          <w:szCs w:val="24"/>
        </w:rPr>
        <w:t>communicate</w:t>
      </w:r>
      <w:proofErr w:type="gramEnd"/>
      <w:r w:rsidRPr="00BB1682">
        <w:rPr>
          <w:rFonts w:ascii="Arial" w:eastAsia="Calibri" w:hAnsi="Arial" w:cs="Arial"/>
          <w:sz w:val="24"/>
          <w:szCs w:val="24"/>
        </w:rPr>
        <w:t xml:space="preserve"> with,</w:t>
      </w:r>
    </w:p>
    <w:p w:rsidR="009637D3" w:rsidRPr="00BB1682" w:rsidRDefault="009637D3" w:rsidP="00864500">
      <w:pPr>
        <w:autoSpaceDE w:val="0"/>
        <w:autoSpaceDN w:val="0"/>
        <w:adjustRightInd w:val="0"/>
        <w:spacing w:after="0" w:line="480" w:lineRule="auto"/>
        <w:ind w:left="709"/>
        <w:rPr>
          <w:rFonts w:ascii="Arial" w:eastAsia="Calibri" w:hAnsi="Arial" w:cs="Arial"/>
          <w:sz w:val="24"/>
          <w:szCs w:val="24"/>
        </w:rPr>
      </w:pPr>
      <w:proofErr w:type="gramStart"/>
      <w:r w:rsidRPr="00BB1682">
        <w:rPr>
          <w:rFonts w:ascii="Arial" w:eastAsia="Calibri" w:hAnsi="Arial" w:cs="Arial"/>
          <w:sz w:val="24"/>
          <w:szCs w:val="24"/>
        </w:rPr>
        <w:t>a</w:t>
      </w:r>
      <w:proofErr w:type="gramEnd"/>
      <w:r w:rsidRPr="00BB1682">
        <w:rPr>
          <w:rFonts w:ascii="Arial" w:eastAsia="Calibri" w:hAnsi="Arial" w:cs="Arial"/>
          <w:sz w:val="24"/>
          <w:szCs w:val="24"/>
        </w:rPr>
        <w:t xml:space="preserve"> computer system</w:t>
      </w:r>
      <w:r w:rsidR="008B0015" w:rsidRPr="00570F98">
        <w:rPr>
          <w:rFonts w:ascii="Arial" w:eastAsia="Calibri" w:hAnsi="Arial" w:cs="Arial"/>
          <w:sz w:val="24"/>
          <w:szCs w:val="24"/>
        </w:rPr>
        <w:t>.</w:t>
      </w:r>
    </w:p>
    <w:p w:rsidR="00952E2B" w:rsidRPr="00A856CD" w:rsidRDefault="00F81F7D" w:rsidP="00F72090">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sz w:val="24"/>
          <w:szCs w:val="24"/>
        </w:rPr>
        <w:tab/>
      </w:r>
      <w:r w:rsidRPr="00BB1682">
        <w:rPr>
          <w:rFonts w:ascii="Arial" w:eastAsia="Calibri" w:hAnsi="Arial" w:cs="Arial"/>
          <w:sz w:val="24"/>
          <w:szCs w:val="24"/>
        </w:rPr>
        <w:tab/>
        <w:t>(3)</w:t>
      </w:r>
      <w:r w:rsidRPr="00BB1682">
        <w:rPr>
          <w:rFonts w:ascii="Arial" w:eastAsia="Calibri" w:hAnsi="Arial" w:cs="Arial"/>
          <w:sz w:val="24"/>
          <w:szCs w:val="24"/>
        </w:rPr>
        <w:tab/>
        <w:t xml:space="preserve">For purposes of </w:t>
      </w:r>
      <w:r w:rsidR="001B6762" w:rsidRPr="00BB1682">
        <w:rPr>
          <w:rFonts w:ascii="Arial" w:eastAsia="Calibri" w:hAnsi="Arial" w:cs="Arial"/>
          <w:sz w:val="24"/>
          <w:szCs w:val="24"/>
        </w:rPr>
        <w:t xml:space="preserve">subsection </w:t>
      </w:r>
      <w:r w:rsidR="000C579A" w:rsidRPr="00570F98">
        <w:rPr>
          <w:rFonts w:ascii="Arial" w:eastAsia="Calibri" w:hAnsi="Arial" w:cs="Arial"/>
          <w:sz w:val="24"/>
          <w:szCs w:val="24"/>
        </w:rPr>
        <w:t>(1)</w:t>
      </w:r>
      <w:r w:rsidR="00824A2D" w:rsidRPr="00570F98">
        <w:rPr>
          <w:rFonts w:ascii="Arial" w:eastAsia="Calibri" w:hAnsi="Arial" w:cs="Arial"/>
          <w:sz w:val="24"/>
          <w:szCs w:val="24"/>
        </w:rPr>
        <w:t>,</w:t>
      </w:r>
      <w:r w:rsidR="001B6762" w:rsidRPr="00BB1682">
        <w:rPr>
          <w:rFonts w:ascii="Arial" w:eastAsia="Calibri" w:hAnsi="Arial" w:cs="Arial"/>
          <w:sz w:val="24"/>
          <w:szCs w:val="24"/>
        </w:rPr>
        <w:t xml:space="preserve"> </w:t>
      </w:r>
      <w:r w:rsidR="00952E2B" w:rsidRPr="00A856CD">
        <w:rPr>
          <w:rFonts w:ascii="Arial" w:eastAsia="Calibri" w:hAnsi="Arial" w:cs="Arial"/>
          <w:sz w:val="24"/>
          <w:szCs w:val="24"/>
        </w:rPr>
        <w:t>the actions of a person, to the extent that such actions exceed his or her lawful authority to access data, a computer program, a computer data storage medium or a computer system, must be regarded as unlawful.</w:t>
      </w:r>
    </w:p>
    <w:p w:rsidR="002C673B" w:rsidRPr="00BB1682" w:rsidRDefault="002C673B" w:rsidP="002C673B">
      <w:pPr>
        <w:autoSpaceDE w:val="0"/>
        <w:autoSpaceDN w:val="0"/>
        <w:adjustRightInd w:val="0"/>
        <w:spacing w:after="0" w:line="480" w:lineRule="auto"/>
        <w:rPr>
          <w:rFonts w:ascii="Arial" w:eastAsia="Calibri" w:hAnsi="Arial" w:cs="Arial"/>
          <w:b/>
          <w:sz w:val="24"/>
          <w:szCs w:val="24"/>
        </w:rPr>
      </w:pPr>
    </w:p>
    <w:p w:rsidR="009637D3" w:rsidRPr="00BB1682" w:rsidRDefault="00BF03B9"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 xml:space="preserve">Unlawful </w:t>
      </w:r>
      <w:r w:rsidR="00824A2D" w:rsidRPr="00ED7D5C">
        <w:rPr>
          <w:rFonts w:ascii="Arial" w:eastAsia="Calibri" w:hAnsi="Arial" w:cs="Arial"/>
          <w:b/>
          <w:sz w:val="24"/>
          <w:szCs w:val="24"/>
        </w:rPr>
        <w:t>interception</w:t>
      </w:r>
      <w:r w:rsidRPr="00BB1682">
        <w:rPr>
          <w:rFonts w:ascii="Arial" w:eastAsia="Calibri" w:hAnsi="Arial" w:cs="Arial"/>
          <w:b/>
          <w:sz w:val="24"/>
          <w:szCs w:val="24"/>
        </w:rPr>
        <w:t xml:space="preserve"> of </w:t>
      </w:r>
      <w:r w:rsidR="009637D3" w:rsidRPr="00BB1682">
        <w:rPr>
          <w:rFonts w:ascii="Arial" w:eastAsia="Calibri" w:hAnsi="Arial" w:cs="Arial"/>
          <w:b/>
          <w:sz w:val="24"/>
          <w:szCs w:val="24"/>
        </w:rPr>
        <w:t xml:space="preserve">data </w:t>
      </w:r>
    </w:p>
    <w:p w:rsidR="009637D3" w:rsidRPr="00BB1682" w:rsidRDefault="009637D3" w:rsidP="00937859">
      <w:pPr>
        <w:autoSpaceDE w:val="0"/>
        <w:autoSpaceDN w:val="0"/>
        <w:adjustRightInd w:val="0"/>
        <w:spacing w:after="0" w:line="480" w:lineRule="auto"/>
        <w:ind w:left="720" w:hanging="720"/>
        <w:rPr>
          <w:rFonts w:ascii="Arial" w:eastAsia="Calibri" w:hAnsi="Arial" w:cs="Arial"/>
          <w:b/>
          <w:sz w:val="24"/>
          <w:szCs w:val="24"/>
        </w:rPr>
      </w:pPr>
    </w:p>
    <w:p w:rsidR="009637D3" w:rsidRPr="00BB1682" w:rsidRDefault="009637D3" w:rsidP="00ED7D5C">
      <w:pPr>
        <w:autoSpaceDE w:val="0"/>
        <w:autoSpaceDN w:val="0"/>
        <w:adjustRightInd w:val="0"/>
        <w:spacing w:after="0" w:line="480" w:lineRule="auto"/>
        <w:ind w:firstLine="720"/>
        <w:rPr>
          <w:rFonts w:ascii="Arial" w:eastAsia="Calibri" w:hAnsi="Arial" w:cs="Arial"/>
          <w:sz w:val="24"/>
          <w:szCs w:val="24"/>
        </w:rPr>
      </w:pPr>
      <w:r w:rsidRPr="00BB1682">
        <w:rPr>
          <w:rFonts w:ascii="Arial" w:eastAsia="Calibri" w:hAnsi="Arial" w:cs="Arial"/>
          <w:b/>
          <w:sz w:val="24"/>
          <w:szCs w:val="24"/>
        </w:rPr>
        <w:t>3.</w:t>
      </w:r>
      <w:r w:rsidRPr="00BB1682">
        <w:rPr>
          <w:rFonts w:ascii="Arial" w:eastAsia="Calibri" w:hAnsi="Arial" w:cs="Arial"/>
          <w:b/>
          <w:sz w:val="24"/>
          <w:szCs w:val="24"/>
        </w:rPr>
        <w:tab/>
      </w:r>
      <w:r w:rsidRPr="00BB1682">
        <w:rPr>
          <w:rFonts w:ascii="Arial" w:eastAsia="Calibri" w:hAnsi="Arial" w:cs="Arial"/>
          <w:sz w:val="24"/>
          <w:szCs w:val="24"/>
        </w:rPr>
        <w:t>(1)</w:t>
      </w:r>
      <w:r w:rsidRPr="00BB1682">
        <w:rPr>
          <w:rFonts w:ascii="Arial" w:eastAsia="Calibri" w:hAnsi="Arial" w:cs="Arial"/>
          <w:sz w:val="24"/>
          <w:szCs w:val="24"/>
        </w:rPr>
        <w:tab/>
        <w:t>Any person who unlawfully and intentionally</w:t>
      </w:r>
      <w:r w:rsidR="00ED7D5C">
        <w:rPr>
          <w:rFonts w:ascii="Arial" w:eastAsia="Calibri" w:hAnsi="Arial" w:cs="Arial"/>
          <w:sz w:val="24"/>
          <w:szCs w:val="24"/>
        </w:rPr>
        <w:t xml:space="preserve"> </w:t>
      </w:r>
      <w:r w:rsidR="00824A2D" w:rsidRPr="00ED7D5C">
        <w:rPr>
          <w:rFonts w:ascii="Arial" w:eastAsia="Calibri" w:hAnsi="Arial" w:cs="Arial"/>
          <w:sz w:val="24"/>
          <w:szCs w:val="24"/>
        </w:rPr>
        <w:t>intercepts</w:t>
      </w:r>
      <w:r w:rsidRPr="00BB1682">
        <w:rPr>
          <w:rFonts w:ascii="Arial" w:eastAsia="Calibri" w:hAnsi="Arial" w:cs="Arial"/>
          <w:sz w:val="24"/>
          <w:szCs w:val="24"/>
        </w:rPr>
        <w:t xml:space="preserve"> data</w:t>
      </w:r>
      <w:r w:rsidR="00BF03B9" w:rsidRPr="00BB1682">
        <w:rPr>
          <w:rFonts w:ascii="Arial" w:eastAsia="Calibri" w:hAnsi="Arial" w:cs="Arial"/>
          <w:sz w:val="24"/>
          <w:szCs w:val="24"/>
        </w:rPr>
        <w:t xml:space="preserve">, </w:t>
      </w:r>
      <w:r w:rsidR="0001263D" w:rsidRPr="00ED7D5C">
        <w:rPr>
          <w:rFonts w:ascii="Arial" w:eastAsia="Calibri" w:hAnsi="Arial" w:cs="Arial"/>
          <w:sz w:val="24"/>
          <w:szCs w:val="24"/>
        </w:rPr>
        <w:t>including electromagnetic emissions from a computer system carrying such data</w:t>
      </w:r>
      <w:r w:rsidR="0001263D">
        <w:rPr>
          <w:rFonts w:ascii="Arial" w:eastAsia="Calibri" w:hAnsi="Arial" w:cs="Arial"/>
          <w:sz w:val="24"/>
          <w:szCs w:val="24"/>
        </w:rPr>
        <w:t xml:space="preserve">, </w:t>
      </w:r>
      <w:r w:rsidR="001451B2" w:rsidRPr="00BB1682">
        <w:rPr>
          <w:rFonts w:ascii="Arial" w:eastAsia="Calibri" w:hAnsi="Arial" w:cs="Arial"/>
          <w:sz w:val="24"/>
          <w:szCs w:val="24"/>
        </w:rPr>
        <w:t xml:space="preserve">within or which is transmitted </w:t>
      </w:r>
      <w:r w:rsidRPr="00BB1682">
        <w:rPr>
          <w:rFonts w:ascii="Arial" w:eastAsia="Calibri" w:hAnsi="Arial" w:cs="Arial"/>
          <w:sz w:val="24"/>
          <w:szCs w:val="24"/>
        </w:rPr>
        <w:t>to</w:t>
      </w:r>
      <w:r w:rsidR="001451B2" w:rsidRPr="00BB1682">
        <w:rPr>
          <w:rFonts w:ascii="Arial" w:eastAsia="Calibri" w:hAnsi="Arial" w:cs="Arial"/>
          <w:sz w:val="24"/>
          <w:szCs w:val="24"/>
        </w:rPr>
        <w:t xml:space="preserve"> or</w:t>
      </w:r>
      <w:r w:rsidRPr="00BB1682">
        <w:rPr>
          <w:rFonts w:ascii="Arial" w:eastAsia="Calibri" w:hAnsi="Arial" w:cs="Arial"/>
          <w:sz w:val="24"/>
          <w:szCs w:val="24"/>
        </w:rPr>
        <w:t xml:space="preserve"> from a computer system, is guilty of an offence.</w:t>
      </w:r>
    </w:p>
    <w:p w:rsidR="009637D3" w:rsidRPr="00BB1682" w:rsidRDefault="009637D3" w:rsidP="00864500">
      <w:pPr>
        <w:autoSpaceDE w:val="0"/>
        <w:autoSpaceDN w:val="0"/>
        <w:adjustRightInd w:val="0"/>
        <w:spacing w:after="0" w:line="480" w:lineRule="auto"/>
        <w:ind w:firstLine="1440"/>
        <w:rPr>
          <w:rFonts w:ascii="Arial" w:eastAsia="Calibri" w:hAnsi="Arial" w:cs="Arial"/>
          <w:sz w:val="24"/>
          <w:szCs w:val="24"/>
        </w:rPr>
      </w:pPr>
      <w:r w:rsidRPr="00BB1682">
        <w:rPr>
          <w:rFonts w:ascii="Arial" w:eastAsia="Calibri" w:hAnsi="Arial" w:cs="Arial"/>
          <w:sz w:val="24"/>
          <w:szCs w:val="24"/>
        </w:rPr>
        <w:t>(2)</w:t>
      </w:r>
      <w:r w:rsidRPr="00BB1682">
        <w:rPr>
          <w:rFonts w:ascii="Arial" w:eastAsia="Calibri" w:hAnsi="Arial" w:cs="Arial"/>
          <w:sz w:val="24"/>
          <w:szCs w:val="24"/>
        </w:rPr>
        <w:tab/>
        <w:t>Any person who unlawfully and intentionally possesses data</w:t>
      </w:r>
      <w:r w:rsidR="00BF03B9" w:rsidRPr="00BB1682">
        <w:rPr>
          <w:rFonts w:ascii="Arial" w:eastAsia="Calibri" w:hAnsi="Arial" w:cs="Arial"/>
          <w:sz w:val="24"/>
          <w:szCs w:val="24"/>
        </w:rPr>
        <w:t xml:space="preserve">, </w:t>
      </w:r>
      <w:r w:rsidRPr="00BB1682">
        <w:rPr>
          <w:rFonts w:ascii="Arial" w:eastAsia="Calibri" w:hAnsi="Arial" w:cs="Arial"/>
          <w:sz w:val="24"/>
          <w:szCs w:val="24"/>
        </w:rPr>
        <w:t xml:space="preserve">with the knowledge that such data was </w:t>
      </w:r>
      <w:r w:rsidR="00A91650" w:rsidRPr="00D44B43">
        <w:rPr>
          <w:rFonts w:ascii="Arial" w:eastAsia="Calibri" w:hAnsi="Arial" w:cs="Arial"/>
          <w:sz w:val="24"/>
          <w:szCs w:val="24"/>
        </w:rPr>
        <w:t>intercepted</w:t>
      </w:r>
      <w:r w:rsidR="00A91650" w:rsidRPr="00BB1682">
        <w:rPr>
          <w:rFonts w:ascii="Arial" w:eastAsia="Calibri" w:hAnsi="Arial" w:cs="Arial"/>
          <w:sz w:val="24"/>
          <w:szCs w:val="24"/>
        </w:rPr>
        <w:t xml:space="preserve"> </w:t>
      </w:r>
      <w:r w:rsidRPr="00BB1682">
        <w:rPr>
          <w:rFonts w:ascii="Arial" w:eastAsia="Calibri" w:hAnsi="Arial" w:cs="Arial"/>
          <w:sz w:val="24"/>
          <w:szCs w:val="24"/>
        </w:rPr>
        <w:t>unlawfully as contemplated in subsection (1</w:t>
      </w:r>
      <w:r w:rsidR="0082672D" w:rsidRPr="00BB1682">
        <w:rPr>
          <w:rFonts w:ascii="Arial" w:eastAsia="Calibri" w:hAnsi="Arial" w:cs="Arial"/>
          <w:sz w:val="24"/>
          <w:szCs w:val="24"/>
        </w:rPr>
        <w:t>),</w:t>
      </w:r>
      <w:r w:rsidRPr="00BB1682">
        <w:rPr>
          <w:rFonts w:ascii="Arial" w:eastAsia="Calibri" w:hAnsi="Arial" w:cs="Arial"/>
          <w:sz w:val="24"/>
          <w:szCs w:val="24"/>
        </w:rPr>
        <w:t xml:space="preserve"> is guilty of an offence. </w:t>
      </w:r>
    </w:p>
    <w:p w:rsidR="009637D3" w:rsidRPr="00BB1682" w:rsidRDefault="009637D3" w:rsidP="00864500">
      <w:pPr>
        <w:autoSpaceDE w:val="0"/>
        <w:autoSpaceDN w:val="0"/>
        <w:adjustRightInd w:val="0"/>
        <w:spacing w:after="0" w:line="480" w:lineRule="auto"/>
        <w:ind w:firstLine="1440"/>
        <w:rPr>
          <w:rFonts w:ascii="Arial" w:eastAsia="Calibri" w:hAnsi="Arial" w:cs="Arial"/>
          <w:sz w:val="24"/>
          <w:szCs w:val="24"/>
        </w:rPr>
      </w:pPr>
      <w:r w:rsidRPr="00BB1682">
        <w:rPr>
          <w:rFonts w:ascii="Arial" w:eastAsia="Calibri" w:hAnsi="Arial" w:cs="Arial"/>
          <w:sz w:val="24"/>
          <w:szCs w:val="24"/>
        </w:rPr>
        <w:t>(3)</w:t>
      </w:r>
      <w:r w:rsidRPr="00BB1682">
        <w:rPr>
          <w:rFonts w:ascii="Arial" w:eastAsia="Calibri" w:hAnsi="Arial" w:cs="Arial"/>
          <w:sz w:val="24"/>
          <w:szCs w:val="24"/>
        </w:rPr>
        <w:tab/>
        <w:t>Any person who is found in possession of data</w:t>
      </w:r>
      <w:r w:rsidR="00BF03B9" w:rsidRPr="00BB1682">
        <w:rPr>
          <w:rFonts w:ascii="Arial" w:eastAsia="Calibri" w:hAnsi="Arial" w:cs="Arial"/>
          <w:sz w:val="24"/>
          <w:szCs w:val="24"/>
        </w:rPr>
        <w:t xml:space="preserve">, </w:t>
      </w:r>
      <w:r w:rsidRPr="00BB1682">
        <w:rPr>
          <w:rFonts w:ascii="Arial" w:eastAsia="Calibri" w:hAnsi="Arial" w:cs="Arial"/>
          <w:sz w:val="24"/>
          <w:szCs w:val="24"/>
        </w:rPr>
        <w:t xml:space="preserve">in regard to which there is a reasonable suspicion that such data was </w:t>
      </w:r>
      <w:r w:rsidR="00A91650" w:rsidRPr="00D44B43">
        <w:rPr>
          <w:rFonts w:ascii="Arial" w:eastAsia="Calibri" w:hAnsi="Arial" w:cs="Arial"/>
          <w:sz w:val="24"/>
          <w:szCs w:val="24"/>
        </w:rPr>
        <w:t>intercepted</w:t>
      </w:r>
      <w:r w:rsidR="00A91650" w:rsidRPr="00BB1682">
        <w:rPr>
          <w:rFonts w:ascii="Arial" w:eastAsia="Calibri" w:hAnsi="Arial" w:cs="Arial"/>
          <w:sz w:val="24"/>
          <w:szCs w:val="24"/>
        </w:rPr>
        <w:t xml:space="preserve"> </w:t>
      </w:r>
      <w:r w:rsidR="00341417" w:rsidRPr="00BB1682">
        <w:rPr>
          <w:rFonts w:ascii="Arial" w:eastAsia="Calibri" w:hAnsi="Arial" w:cs="Arial"/>
          <w:sz w:val="24"/>
          <w:szCs w:val="24"/>
        </w:rPr>
        <w:t xml:space="preserve">unlawfully </w:t>
      </w:r>
      <w:r w:rsidRPr="00BB1682">
        <w:rPr>
          <w:rFonts w:ascii="Arial" w:eastAsia="Calibri" w:hAnsi="Arial" w:cs="Arial"/>
          <w:sz w:val="24"/>
          <w:szCs w:val="24"/>
        </w:rPr>
        <w:t>as contemplated in subsection (1) and who is unable to give a satisfactory exculpatory account of such possession, is guilty of an offence.</w:t>
      </w:r>
    </w:p>
    <w:p w:rsidR="002B3BA3" w:rsidRPr="00607D87" w:rsidRDefault="002B3BA3" w:rsidP="002B3BA3">
      <w:pPr>
        <w:autoSpaceDE w:val="0"/>
        <w:autoSpaceDN w:val="0"/>
        <w:adjustRightInd w:val="0"/>
        <w:spacing w:after="0" w:line="480" w:lineRule="auto"/>
        <w:jc w:val="both"/>
        <w:rPr>
          <w:rFonts w:ascii="Arial" w:eastAsia="Calibri" w:hAnsi="Arial" w:cs="Arial"/>
          <w:sz w:val="24"/>
          <w:szCs w:val="24"/>
        </w:rPr>
      </w:pPr>
      <w:r w:rsidRPr="00BB1682">
        <w:rPr>
          <w:rFonts w:ascii="Arial" w:eastAsia="Calibri" w:hAnsi="Arial" w:cs="Arial"/>
          <w:b/>
          <w:sz w:val="24"/>
          <w:szCs w:val="24"/>
        </w:rPr>
        <w:tab/>
      </w:r>
      <w:r w:rsidRPr="00BB1682">
        <w:rPr>
          <w:rFonts w:ascii="Arial" w:eastAsia="Calibri" w:hAnsi="Arial" w:cs="Arial"/>
          <w:b/>
          <w:sz w:val="24"/>
          <w:szCs w:val="24"/>
        </w:rPr>
        <w:tab/>
      </w:r>
      <w:r w:rsidRPr="00607D87">
        <w:rPr>
          <w:rFonts w:ascii="Arial" w:eastAsia="Calibri" w:hAnsi="Arial" w:cs="Arial"/>
          <w:sz w:val="24"/>
          <w:szCs w:val="24"/>
        </w:rPr>
        <w:t>(4)</w:t>
      </w:r>
      <w:r w:rsidRPr="00607D87">
        <w:rPr>
          <w:rFonts w:ascii="Arial" w:eastAsia="Calibri" w:hAnsi="Arial" w:cs="Arial"/>
          <w:sz w:val="24"/>
          <w:szCs w:val="24"/>
        </w:rPr>
        <w:tab/>
        <w:t xml:space="preserve">For purposes of this section </w:t>
      </w:r>
      <w:r w:rsidRPr="00607D87">
        <w:rPr>
          <w:rFonts w:ascii="Arial" w:eastAsia="Calibri" w:hAnsi="Arial" w:cs="Arial"/>
          <w:b/>
          <w:sz w:val="24"/>
          <w:szCs w:val="24"/>
        </w:rPr>
        <w:t>"interception of data</w:t>
      </w:r>
      <w:r w:rsidRPr="00607D87">
        <w:rPr>
          <w:rFonts w:ascii="Arial" w:eastAsia="Calibri" w:hAnsi="Arial" w:cs="Arial"/>
          <w:sz w:val="24"/>
          <w:szCs w:val="24"/>
        </w:rPr>
        <w:t>" means the acquisition, viewing, capturing or copying of data</w:t>
      </w:r>
      <w:r w:rsidRPr="00607D87">
        <w:rPr>
          <w:rFonts w:ascii="Arial" w:eastAsia="Calibri" w:hAnsi="Arial" w:cs="Times New Roman"/>
          <w:sz w:val="24"/>
        </w:rPr>
        <w:t xml:space="preserve"> </w:t>
      </w:r>
      <w:r w:rsidRPr="00607D87">
        <w:rPr>
          <w:rFonts w:ascii="Arial" w:eastAsia="Calibri" w:hAnsi="Arial" w:cs="Arial"/>
          <w:sz w:val="24"/>
          <w:szCs w:val="24"/>
        </w:rPr>
        <w:t>of a non-public nature through the use of a hardware or software tool contemplated in section 4(2) or any other means, so as to make some or all of the data available to a person</w:t>
      </w:r>
      <w:r w:rsidR="008E013B" w:rsidRPr="00607D87">
        <w:rPr>
          <w:rFonts w:ascii="Arial" w:eastAsia="Calibri" w:hAnsi="Arial" w:cs="Arial"/>
          <w:sz w:val="24"/>
          <w:szCs w:val="24"/>
        </w:rPr>
        <w:t>,</w:t>
      </w:r>
      <w:r w:rsidRPr="00607D87">
        <w:rPr>
          <w:rFonts w:ascii="Arial" w:eastAsia="Calibri" w:hAnsi="Arial" w:cs="Arial"/>
          <w:sz w:val="24"/>
          <w:szCs w:val="24"/>
        </w:rPr>
        <w:t xml:space="preserve"> other than the lawful owner or holder of the data, the sender or the recipient or the intended recipient of that data and includes the— </w:t>
      </w:r>
    </w:p>
    <w:p w:rsidR="002B3BA3" w:rsidRPr="00607D87" w:rsidRDefault="002B3BA3" w:rsidP="002B3BA3">
      <w:pPr>
        <w:autoSpaceDE w:val="0"/>
        <w:autoSpaceDN w:val="0"/>
        <w:adjustRightInd w:val="0"/>
        <w:spacing w:after="0" w:line="480" w:lineRule="auto"/>
        <w:jc w:val="both"/>
        <w:rPr>
          <w:rFonts w:ascii="Arial" w:eastAsia="Calibri" w:hAnsi="Arial" w:cs="Arial"/>
          <w:sz w:val="24"/>
          <w:szCs w:val="24"/>
        </w:rPr>
      </w:pPr>
      <w:r w:rsidRPr="00607D87">
        <w:rPr>
          <w:rFonts w:ascii="Arial" w:eastAsia="Calibri" w:hAnsi="Arial" w:cs="Arial"/>
          <w:sz w:val="24"/>
          <w:szCs w:val="24"/>
        </w:rPr>
        <w:t>(</w:t>
      </w:r>
      <w:r w:rsidRPr="00607D87">
        <w:rPr>
          <w:rFonts w:ascii="Arial" w:eastAsia="Calibri" w:hAnsi="Arial" w:cs="Arial"/>
          <w:i/>
          <w:sz w:val="24"/>
          <w:szCs w:val="24"/>
        </w:rPr>
        <w:t>a</w:t>
      </w:r>
      <w:r w:rsidRPr="00607D87">
        <w:rPr>
          <w:rFonts w:ascii="Arial" w:eastAsia="Calibri" w:hAnsi="Arial" w:cs="Arial"/>
          <w:sz w:val="24"/>
          <w:szCs w:val="24"/>
        </w:rPr>
        <w:t>)</w:t>
      </w:r>
      <w:r w:rsidRPr="00607D87">
        <w:rPr>
          <w:rFonts w:ascii="Arial" w:eastAsia="Calibri" w:hAnsi="Arial" w:cs="Arial"/>
          <w:sz w:val="24"/>
          <w:szCs w:val="24"/>
        </w:rPr>
        <w:tab/>
      </w:r>
      <w:proofErr w:type="gramStart"/>
      <w:r w:rsidRPr="00607D87">
        <w:rPr>
          <w:rFonts w:ascii="Arial" w:eastAsia="Calibri" w:hAnsi="Arial" w:cs="Arial"/>
          <w:sz w:val="24"/>
          <w:szCs w:val="24"/>
        </w:rPr>
        <w:t>examination</w:t>
      </w:r>
      <w:proofErr w:type="gramEnd"/>
      <w:r w:rsidRPr="00607D87">
        <w:rPr>
          <w:rFonts w:ascii="Arial" w:eastAsia="Calibri" w:hAnsi="Arial" w:cs="Arial"/>
          <w:sz w:val="24"/>
          <w:szCs w:val="24"/>
        </w:rPr>
        <w:t xml:space="preserve"> or inspection </w:t>
      </w:r>
      <w:r w:rsidR="006B1E26">
        <w:rPr>
          <w:rFonts w:ascii="Arial" w:eastAsia="Calibri" w:hAnsi="Arial" w:cs="Arial"/>
          <w:sz w:val="24"/>
          <w:szCs w:val="24"/>
        </w:rPr>
        <w:t>of the contents of the data; and</w:t>
      </w:r>
    </w:p>
    <w:p w:rsidR="002B3BA3" w:rsidRPr="00607D87" w:rsidRDefault="002B3BA3" w:rsidP="002B3BA3">
      <w:pPr>
        <w:autoSpaceDE w:val="0"/>
        <w:autoSpaceDN w:val="0"/>
        <w:adjustRightInd w:val="0"/>
        <w:spacing w:after="0" w:line="480" w:lineRule="auto"/>
        <w:ind w:left="709" w:hanging="709"/>
        <w:jc w:val="both"/>
        <w:rPr>
          <w:rFonts w:ascii="Arial" w:eastAsia="Calibri" w:hAnsi="Arial" w:cs="Arial"/>
          <w:sz w:val="24"/>
          <w:szCs w:val="24"/>
        </w:rPr>
      </w:pPr>
      <w:r w:rsidRPr="00607D87">
        <w:rPr>
          <w:rFonts w:ascii="Arial" w:eastAsia="Calibri" w:hAnsi="Arial" w:cs="Arial"/>
          <w:sz w:val="24"/>
          <w:szCs w:val="24"/>
        </w:rPr>
        <w:t>(</w:t>
      </w:r>
      <w:r w:rsidRPr="00607D87">
        <w:rPr>
          <w:rFonts w:ascii="Arial" w:eastAsia="Calibri" w:hAnsi="Arial" w:cs="Arial"/>
          <w:i/>
          <w:sz w:val="24"/>
          <w:szCs w:val="24"/>
        </w:rPr>
        <w:t>b</w:t>
      </w:r>
      <w:r w:rsidRPr="00607D87">
        <w:rPr>
          <w:rFonts w:ascii="Arial" w:eastAsia="Calibri" w:hAnsi="Arial" w:cs="Arial"/>
          <w:sz w:val="24"/>
          <w:szCs w:val="24"/>
        </w:rPr>
        <w:t>)</w:t>
      </w:r>
      <w:r w:rsidRPr="00607D87">
        <w:rPr>
          <w:rFonts w:ascii="Arial" w:eastAsia="Calibri" w:hAnsi="Arial" w:cs="Arial"/>
          <w:sz w:val="24"/>
          <w:szCs w:val="24"/>
        </w:rPr>
        <w:tab/>
      </w:r>
      <w:proofErr w:type="gramStart"/>
      <w:r w:rsidRPr="00607D87">
        <w:rPr>
          <w:rFonts w:ascii="Arial" w:eastAsia="Calibri" w:hAnsi="Arial" w:cs="Arial"/>
          <w:sz w:val="24"/>
          <w:szCs w:val="24"/>
        </w:rPr>
        <w:t>diversion</w:t>
      </w:r>
      <w:proofErr w:type="gramEnd"/>
      <w:r w:rsidRPr="00607D87">
        <w:rPr>
          <w:rFonts w:ascii="Arial" w:eastAsia="Calibri" w:hAnsi="Arial" w:cs="Arial"/>
          <w:sz w:val="24"/>
          <w:szCs w:val="24"/>
        </w:rPr>
        <w:t xml:space="preserve"> of the data or any part thereof from its intended destination to any other destination. </w:t>
      </w:r>
    </w:p>
    <w:p w:rsidR="002B3BA3" w:rsidRPr="00BB1682" w:rsidRDefault="002B3BA3" w:rsidP="00937859">
      <w:pPr>
        <w:autoSpaceDE w:val="0"/>
        <w:autoSpaceDN w:val="0"/>
        <w:adjustRightInd w:val="0"/>
        <w:spacing w:after="0" w:line="480" w:lineRule="auto"/>
        <w:ind w:left="709" w:hanging="709"/>
        <w:rPr>
          <w:rFonts w:ascii="Arial" w:eastAsia="Calibri" w:hAnsi="Arial" w:cs="Arial"/>
          <w:sz w:val="24"/>
          <w:szCs w:val="24"/>
        </w:rPr>
      </w:pPr>
    </w:p>
    <w:p w:rsidR="009637D3" w:rsidRPr="00BB1682" w:rsidRDefault="009637D3" w:rsidP="00937859">
      <w:pPr>
        <w:autoSpaceDE w:val="0"/>
        <w:autoSpaceDN w:val="0"/>
        <w:adjustRightInd w:val="0"/>
        <w:spacing w:after="0" w:line="480" w:lineRule="auto"/>
        <w:ind w:left="720" w:hanging="720"/>
        <w:rPr>
          <w:rFonts w:ascii="Arial" w:eastAsia="Calibri" w:hAnsi="Arial" w:cs="Arial"/>
          <w:b/>
          <w:sz w:val="24"/>
          <w:szCs w:val="24"/>
        </w:rPr>
      </w:pPr>
      <w:r w:rsidRPr="00BB1682">
        <w:rPr>
          <w:rFonts w:ascii="Arial" w:eastAsia="Calibri" w:hAnsi="Arial" w:cs="Arial"/>
          <w:b/>
          <w:sz w:val="24"/>
          <w:szCs w:val="24"/>
        </w:rPr>
        <w:t>Unlawful acts in respect of software or hardware tool</w:t>
      </w:r>
    </w:p>
    <w:p w:rsidR="009637D3" w:rsidRPr="00BB1682" w:rsidRDefault="009637D3" w:rsidP="00937859">
      <w:pPr>
        <w:autoSpaceDE w:val="0"/>
        <w:autoSpaceDN w:val="0"/>
        <w:adjustRightInd w:val="0"/>
        <w:spacing w:after="0" w:line="480" w:lineRule="auto"/>
        <w:ind w:left="720" w:hanging="720"/>
        <w:rPr>
          <w:rFonts w:ascii="Arial" w:eastAsia="Calibri" w:hAnsi="Arial" w:cs="Arial"/>
          <w:b/>
          <w:sz w:val="24"/>
          <w:szCs w:val="24"/>
        </w:rPr>
      </w:pPr>
    </w:p>
    <w:p w:rsidR="000C12B0"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b/>
          <w:sz w:val="24"/>
          <w:szCs w:val="24"/>
        </w:rPr>
        <w:lastRenderedPageBreak/>
        <w:tab/>
        <w:t>4.</w:t>
      </w:r>
      <w:r w:rsidRPr="00BB1682">
        <w:rPr>
          <w:rFonts w:ascii="Arial" w:eastAsia="Calibri" w:hAnsi="Arial" w:cs="Arial"/>
          <w:b/>
          <w:sz w:val="24"/>
          <w:szCs w:val="24"/>
        </w:rPr>
        <w:tab/>
      </w:r>
      <w:r w:rsidR="000C12B0" w:rsidRPr="00CD77CC">
        <w:rPr>
          <w:rFonts w:ascii="Arial" w:eastAsia="Calibri" w:hAnsi="Arial" w:cs="Arial"/>
          <w:sz w:val="24"/>
          <w:szCs w:val="24"/>
        </w:rPr>
        <w:t>(1)</w:t>
      </w:r>
      <w:r w:rsidRPr="00BB1682">
        <w:rPr>
          <w:rFonts w:ascii="Arial" w:eastAsia="Calibri" w:hAnsi="Arial" w:cs="Arial"/>
          <w:sz w:val="24"/>
          <w:szCs w:val="24"/>
        </w:rPr>
        <w:tab/>
        <w:t>Any person who unlawfully and intentionally</w:t>
      </w:r>
      <w:r w:rsidR="000C12B0" w:rsidRPr="00CD77CC">
        <w:rPr>
          <w:rFonts w:ascii="Arial" w:eastAsia="Calibri" w:hAnsi="Arial" w:cs="Arial"/>
          <w:sz w:val="24"/>
          <w:szCs w:val="24"/>
        </w:rPr>
        <w:t>—</w:t>
      </w:r>
      <w:r w:rsidRPr="00CD77CC">
        <w:rPr>
          <w:rFonts w:ascii="Arial" w:eastAsia="Calibri" w:hAnsi="Arial" w:cs="Arial"/>
          <w:sz w:val="24"/>
          <w:szCs w:val="24"/>
        </w:rPr>
        <w:t xml:space="preserve"> </w:t>
      </w:r>
    </w:p>
    <w:p w:rsidR="000C12B0" w:rsidRPr="00BB1682" w:rsidRDefault="000C12B0" w:rsidP="00937859">
      <w:pPr>
        <w:autoSpaceDE w:val="0"/>
        <w:autoSpaceDN w:val="0"/>
        <w:adjustRightInd w:val="0"/>
        <w:spacing w:after="0" w:line="480" w:lineRule="auto"/>
        <w:rPr>
          <w:rFonts w:ascii="Arial" w:eastAsia="Calibri" w:hAnsi="Arial" w:cs="Arial"/>
          <w:sz w:val="24"/>
          <w:szCs w:val="24"/>
        </w:rPr>
      </w:pPr>
      <w:r w:rsidRPr="00CD77CC">
        <w:rPr>
          <w:rFonts w:ascii="Arial" w:eastAsia="Calibri" w:hAnsi="Arial" w:cs="Arial"/>
          <w:sz w:val="24"/>
          <w:szCs w:val="24"/>
        </w:rPr>
        <w:t>(</w:t>
      </w:r>
      <w:r w:rsidRPr="00CD77CC">
        <w:rPr>
          <w:rFonts w:ascii="Arial" w:eastAsia="Calibri" w:hAnsi="Arial" w:cs="Arial"/>
          <w:i/>
          <w:sz w:val="24"/>
          <w:szCs w:val="24"/>
        </w:rPr>
        <w:t>a</w:t>
      </w:r>
      <w:r w:rsidRPr="00CD77CC">
        <w:rPr>
          <w:rFonts w:ascii="Arial" w:eastAsia="Calibri" w:hAnsi="Arial" w:cs="Arial"/>
          <w:sz w:val="24"/>
          <w:szCs w:val="24"/>
        </w:rPr>
        <w:t>)</w:t>
      </w:r>
      <w:r w:rsidRPr="00BB1682">
        <w:rPr>
          <w:rFonts w:ascii="Arial" w:eastAsia="Calibri" w:hAnsi="Arial" w:cs="Arial"/>
          <w:sz w:val="24"/>
          <w:szCs w:val="24"/>
        </w:rPr>
        <w:tab/>
      </w:r>
      <w:proofErr w:type="gramStart"/>
      <w:r w:rsidR="009637D3" w:rsidRPr="00BB1682">
        <w:rPr>
          <w:rFonts w:ascii="Arial" w:eastAsia="Calibri" w:hAnsi="Arial" w:cs="Arial"/>
          <w:sz w:val="24"/>
          <w:szCs w:val="24"/>
        </w:rPr>
        <w:t>uses</w:t>
      </w:r>
      <w:proofErr w:type="gramEnd"/>
      <w:r w:rsidRPr="00BB1682">
        <w:rPr>
          <w:rFonts w:ascii="Arial" w:eastAsia="Calibri" w:hAnsi="Arial" w:cs="Arial"/>
          <w:sz w:val="24"/>
          <w:szCs w:val="24"/>
        </w:rPr>
        <w:t xml:space="preserve">; </w:t>
      </w:r>
      <w:r w:rsidRPr="00CD77CC">
        <w:rPr>
          <w:rFonts w:ascii="Arial" w:eastAsia="Calibri" w:hAnsi="Arial" w:cs="Arial"/>
          <w:sz w:val="24"/>
          <w:szCs w:val="24"/>
        </w:rPr>
        <w:t>or</w:t>
      </w:r>
      <w:r w:rsidR="009637D3" w:rsidRPr="00CD77CC">
        <w:rPr>
          <w:rFonts w:ascii="Arial" w:eastAsia="Calibri" w:hAnsi="Arial" w:cs="Arial"/>
          <w:sz w:val="24"/>
          <w:szCs w:val="24"/>
        </w:rPr>
        <w:t xml:space="preserve"> </w:t>
      </w:r>
    </w:p>
    <w:p w:rsidR="000C12B0" w:rsidRPr="00BB1682" w:rsidRDefault="000C12B0" w:rsidP="00937859">
      <w:pPr>
        <w:autoSpaceDE w:val="0"/>
        <w:autoSpaceDN w:val="0"/>
        <w:adjustRightInd w:val="0"/>
        <w:spacing w:after="0" w:line="480" w:lineRule="auto"/>
        <w:rPr>
          <w:rFonts w:ascii="Arial" w:eastAsia="Calibri" w:hAnsi="Arial" w:cs="Arial"/>
          <w:sz w:val="24"/>
          <w:szCs w:val="24"/>
        </w:rPr>
      </w:pPr>
      <w:r w:rsidRPr="00CD77CC">
        <w:rPr>
          <w:rFonts w:ascii="Arial" w:eastAsia="Calibri" w:hAnsi="Arial" w:cs="Arial"/>
          <w:sz w:val="24"/>
          <w:szCs w:val="24"/>
        </w:rPr>
        <w:t>(</w:t>
      </w:r>
      <w:r w:rsidRPr="00CD77CC">
        <w:rPr>
          <w:rFonts w:ascii="Arial" w:eastAsia="Calibri" w:hAnsi="Arial" w:cs="Arial"/>
          <w:i/>
          <w:sz w:val="24"/>
          <w:szCs w:val="24"/>
        </w:rPr>
        <w:t>b</w:t>
      </w:r>
      <w:r w:rsidRPr="00CD77CC">
        <w:rPr>
          <w:rFonts w:ascii="Arial" w:eastAsia="Calibri" w:hAnsi="Arial" w:cs="Arial"/>
          <w:sz w:val="24"/>
          <w:szCs w:val="24"/>
        </w:rPr>
        <w:t>)</w:t>
      </w:r>
      <w:r w:rsidRPr="00BB1682">
        <w:rPr>
          <w:rFonts w:ascii="Arial" w:eastAsia="Calibri" w:hAnsi="Arial" w:cs="Arial"/>
          <w:sz w:val="24"/>
          <w:szCs w:val="24"/>
        </w:rPr>
        <w:tab/>
      </w:r>
      <w:proofErr w:type="gramStart"/>
      <w:r w:rsidRPr="00C10082">
        <w:rPr>
          <w:rFonts w:ascii="Arial" w:eastAsia="Calibri" w:hAnsi="Arial" w:cs="Arial"/>
          <w:sz w:val="24"/>
          <w:szCs w:val="24"/>
        </w:rPr>
        <w:t>possesses</w:t>
      </w:r>
      <w:proofErr w:type="gramEnd"/>
      <w:r w:rsidRPr="00C10082">
        <w:rPr>
          <w:rFonts w:ascii="Arial" w:eastAsia="Calibri" w:hAnsi="Arial" w:cs="Arial"/>
          <w:sz w:val="24"/>
          <w:szCs w:val="24"/>
        </w:rPr>
        <w: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any</w:t>
      </w:r>
      <w:proofErr w:type="gramEnd"/>
      <w:r w:rsidRPr="00BB1682">
        <w:rPr>
          <w:rFonts w:ascii="Arial" w:eastAsia="Calibri" w:hAnsi="Arial" w:cs="Arial"/>
          <w:sz w:val="24"/>
          <w:szCs w:val="24"/>
        </w:rPr>
        <w:t xml:space="preserve"> software or hardware tool for purposes of contravening the provisions of section 2(1), 3(1), 5(1), 6(1) or 7(1)</w:t>
      </w:r>
      <w:r w:rsidR="002B718C" w:rsidRPr="00BB1682">
        <w:rPr>
          <w:rFonts w:ascii="Arial" w:eastAsia="Calibri" w:hAnsi="Arial" w:cs="Arial"/>
          <w:i/>
          <w:sz w:val="24"/>
          <w:szCs w:val="24"/>
        </w:rPr>
        <w:t>(a)</w:t>
      </w:r>
      <w:r w:rsidRPr="00BB1682">
        <w:rPr>
          <w:rFonts w:ascii="Arial" w:eastAsia="Calibri" w:hAnsi="Arial" w:cs="Arial"/>
          <w:sz w:val="24"/>
          <w:szCs w:val="24"/>
        </w:rPr>
        <w:t xml:space="preserve"> or </w:t>
      </w:r>
      <w:r w:rsidR="002B718C" w:rsidRPr="00BB1682">
        <w:rPr>
          <w:rFonts w:ascii="Arial" w:eastAsia="Calibri" w:hAnsi="Arial" w:cs="Arial"/>
          <w:i/>
          <w:sz w:val="24"/>
          <w:szCs w:val="24"/>
        </w:rPr>
        <w:t>(d)</w:t>
      </w:r>
      <w:r w:rsidRPr="00BB1682">
        <w:rPr>
          <w:rFonts w:ascii="Arial" w:eastAsia="Calibri" w:hAnsi="Arial" w:cs="Arial"/>
          <w:sz w:val="24"/>
          <w:szCs w:val="24"/>
        </w:rPr>
        <w:t>, is guilty of an offence.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0C12B0" w:rsidRPr="00423EED">
        <w:rPr>
          <w:rFonts w:ascii="Arial" w:eastAsia="Calibri" w:hAnsi="Arial" w:cs="Arial"/>
          <w:sz w:val="24"/>
          <w:szCs w:val="24"/>
        </w:rPr>
        <w:t>(2)</w:t>
      </w:r>
      <w:r w:rsidRPr="00BB1682">
        <w:rPr>
          <w:rFonts w:ascii="Arial" w:eastAsia="Calibri" w:hAnsi="Arial" w:cs="Arial"/>
          <w:sz w:val="24"/>
          <w:szCs w:val="24"/>
        </w:rPr>
        <w:tab/>
        <w:t>For purposes of this section "</w:t>
      </w:r>
      <w:r w:rsidRPr="00BB1682">
        <w:rPr>
          <w:rFonts w:ascii="Arial" w:eastAsia="Calibri" w:hAnsi="Arial" w:cs="Arial"/>
          <w:b/>
          <w:sz w:val="24"/>
          <w:szCs w:val="24"/>
        </w:rPr>
        <w:t>software or hardware tool</w:t>
      </w:r>
      <w:r w:rsidR="004702B0" w:rsidRPr="00BB1682">
        <w:rPr>
          <w:rFonts w:ascii="Arial" w:eastAsia="Calibri" w:hAnsi="Arial" w:cs="Arial"/>
          <w:sz w:val="24"/>
          <w:szCs w:val="24"/>
        </w:rPr>
        <w:t xml:space="preserve">" means any </w:t>
      </w:r>
      <w:r w:rsidRPr="00BB1682">
        <w:rPr>
          <w:rFonts w:ascii="Arial" w:eastAsia="Calibri" w:hAnsi="Arial" w:cs="Arial"/>
          <w:sz w:val="24"/>
          <w:szCs w:val="24"/>
        </w:rPr>
        <w:t xml:space="preserve">electronic, mechanical or other instrument, device, equipment, apparatus or a substantial component </w:t>
      </w:r>
      <w:r w:rsidR="000C12B0" w:rsidRPr="00423EED">
        <w:rPr>
          <w:rFonts w:ascii="Arial" w:eastAsia="Calibri" w:hAnsi="Arial" w:cs="Arial"/>
          <w:sz w:val="24"/>
          <w:szCs w:val="24"/>
        </w:rPr>
        <w:t>thereof</w:t>
      </w:r>
      <w:r w:rsidR="000C12B0" w:rsidRPr="00BB1682">
        <w:rPr>
          <w:rFonts w:ascii="Arial" w:eastAsia="Calibri" w:hAnsi="Arial" w:cs="Arial"/>
          <w:sz w:val="24"/>
          <w:szCs w:val="24"/>
        </w:rPr>
        <w:t xml:space="preserve"> </w:t>
      </w:r>
      <w:r w:rsidRPr="00BB1682">
        <w:rPr>
          <w:rFonts w:ascii="Arial" w:eastAsia="Calibri" w:hAnsi="Arial" w:cs="Arial"/>
          <w:sz w:val="24"/>
          <w:szCs w:val="24"/>
        </w:rPr>
        <w:t>or</w:t>
      </w:r>
      <w:r w:rsidR="004702B0" w:rsidRPr="00BB1682">
        <w:rPr>
          <w:rFonts w:ascii="Arial" w:eastAsia="Calibri" w:hAnsi="Arial" w:cs="Arial"/>
          <w:sz w:val="24"/>
          <w:szCs w:val="24"/>
        </w:rPr>
        <w:t xml:space="preserve"> a </w:t>
      </w:r>
      <w:r w:rsidRPr="00BB1682">
        <w:rPr>
          <w:rFonts w:ascii="Arial" w:eastAsia="Calibri" w:hAnsi="Arial" w:cs="Arial"/>
          <w:sz w:val="24"/>
          <w:szCs w:val="24"/>
        </w:rPr>
        <w:t>computer program</w:t>
      </w:r>
      <w:r w:rsidR="003E3F47" w:rsidRPr="00BB1682">
        <w:rPr>
          <w:rFonts w:ascii="Arial" w:eastAsia="Calibri" w:hAnsi="Arial" w:cs="Arial"/>
          <w:sz w:val="24"/>
          <w:szCs w:val="24"/>
        </w:rPr>
        <w:t>, which</w:t>
      </w:r>
      <w:r w:rsidRPr="00BB1682">
        <w:rPr>
          <w:rFonts w:ascii="Arial" w:eastAsia="Calibri" w:hAnsi="Arial" w:cs="Arial"/>
          <w:sz w:val="24"/>
          <w:szCs w:val="24"/>
        </w:rPr>
        <w:t xml:space="preserve"> is designed or adapted primarily for the purposes to—</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access</w:t>
      </w:r>
      <w:proofErr w:type="gramEnd"/>
      <w:r w:rsidR="009637D3" w:rsidRPr="00BB1682">
        <w:rPr>
          <w:rFonts w:ascii="Arial" w:eastAsia="Calibri" w:hAnsi="Arial" w:cs="Arial"/>
          <w:sz w:val="24"/>
          <w:szCs w:val="24"/>
        </w:rPr>
        <w:t xml:space="preserve"> as contemplated in section 2(1);</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CD090B" w:rsidRPr="00591FC1">
        <w:rPr>
          <w:rFonts w:ascii="Arial" w:eastAsia="Calibri" w:hAnsi="Arial" w:cs="Arial"/>
          <w:sz w:val="24"/>
          <w:szCs w:val="24"/>
        </w:rPr>
        <w:t>intercept</w:t>
      </w:r>
      <w:proofErr w:type="gramEnd"/>
      <w:r w:rsidR="009637D3" w:rsidRPr="00BB1682">
        <w:rPr>
          <w:rFonts w:ascii="Arial" w:eastAsia="Calibri" w:hAnsi="Arial" w:cs="Arial"/>
          <w:sz w:val="24"/>
          <w:szCs w:val="24"/>
        </w:rPr>
        <w:t xml:space="preserve"> data as contemplated in section 3(1);</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interfere</w:t>
      </w:r>
      <w:proofErr w:type="gramEnd"/>
      <w:r w:rsidR="009637D3" w:rsidRPr="00BB1682">
        <w:rPr>
          <w:rFonts w:ascii="Arial" w:eastAsia="Calibri" w:hAnsi="Arial" w:cs="Arial"/>
          <w:sz w:val="24"/>
          <w:szCs w:val="24"/>
        </w:rPr>
        <w:t xml:space="preserve"> with data or a computer program as contemplated in section 5(1);</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(d)</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interfere</w:t>
      </w:r>
      <w:proofErr w:type="gramEnd"/>
      <w:r w:rsidR="009637D3" w:rsidRPr="00BB1682">
        <w:rPr>
          <w:rFonts w:ascii="Arial" w:eastAsia="Calibri" w:hAnsi="Arial" w:cs="Arial"/>
          <w:sz w:val="24"/>
          <w:szCs w:val="24"/>
        </w:rPr>
        <w:t xml:space="preserve"> with a computer data storage medium or a computer system as contemplated in section 6(1); or</w:t>
      </w:r>
    </w:p>
    <w:p w:rsidR="009637D3" w:rsidRPr="00BB1682" w:rsidRDefault="002B718C" w:rsidP="001A31C6">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(e)</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acquire</w:t>
      </w:r>
      <w:proofErr w:type="gramEnd"/>
      <w:r w:rsidR="00255504">
        <w:rPr>
          <w:rFonts w:ascii="Arial" w:eastAsia="Calibri" w:hAnsi="Arial" w:cs="Arial"/>
          <w:sz w:val="24"/>
          <w:szCs w:val="24"/>
        </w:rPr>
        <w:t>, make available</w:t>
      </w:r>
      <w:r w:rsidR="008E0352">
        <w:rPr>
          <w:rFonts w:ascii="Arial" w:eastAsia="Calibri" w:hAnsi="Arial" w:cs="Arial"/>
          <w:sz w:val="24"/>
          <w:szCs w:val="24"/>
        </w:rPr>
        <w:t xml:space="preserve"> </w:t>
      </w:r>
      <w:r w:rsidR="00455306" w:rsidRPr="008E0352">
        <w:rPr>
          <w:rFonts w:ascii="Arial" w:eastAsia="Calibri" w:hAnsi="Arial" w:cs="Arial"/>
          <w:sz w:val="24"/>
          <w:szCs w:val="24"/>
        </w:rPr>
        <w:t>or</w:t>
      </w:r>
      <w:r w:rsidR="00455306" w:rsidRPr="00BB1682">
        <w:rPr>
          <w:rFonts w:ascii="Arial" w:eastAsia="Calibri" w:hAnsi="Arial" w:cs="Arial"/>
          <w:sz w:val="24"/>
          <w:szCs w:val="24"/>
        </w:rPr>
        <w:t xml:space="preserve"> </w:t>
      </w:r>
      <w:r w:rsidR="009637D3" w:rsidRPr="00BB1682">
        <w:rPr>
          <w:rFonts w:ascii="Arial" w:eastAsia="Calibri" w:hAnsi="Arial" w:cs="Arial"/>
          <w:sz w:val="24"/>
          <w:szCs w:val="24"/>
        </w:rPr>
        <w:t>use a password, access code or similar data or devices as defined in section 7(3).</w:t>
      </w:r>
    </w:p>
    <w:p w:rsidR="00F82432" w:rsidRPr="00BB1682" w:rsidRDefault="00F82432" w:rsidP="001A31C6">
      <w:pPr>
        <w:autoSpaceDE w:val="0"/>
        <w:autoSpaceDN w:val="0"/>
        <w:adjustRightInd w:val="0"/>
        <w:spacing w:after="0" w:line="480" w:lineRule="auto"/>
        <w:ind w:left="720" w:hanging="720"/>
        <w:rPr>
          <w:rFonts w:ascii="Arial" w:eastAsia="Calibri" w:hAnsi="Arial" w:cs="Arial"/>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 xml:space="preserve">Unlawful interference with data or computer program </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Cs/>
          <w:sz w:val="24"/>
          <w:szCs w:val="24"/>
        </w:rPr>
      </w:pPr>
      <w:r w:rsidRPr="00BB1682">
        <w:rPr>
          <w:rFonts w:ascii="Arial" w:eastAsia="Calibri" w:hAnsi="Arial" w:cs="Arial"/>
          <w:sz w:val="24"/>
          <w:szCs w:val="24"/>
        </w:rPr>
        <w:tab/>
      </w:r>
      <w:r w:rsidRPr="00BB1682">
        <w:rPr>
          <w:rFonts w:ascii="Arial" w:eastAsia="Calibri" w:hAnsi="Arial" w:cs="Arial"/>
          <w:b/>
          <w:sz w:val="24"/>
          <w:szCs w:val="24"/>
        </w:rPr>
        <w:t>5.</w:t>
      </w:r>
      <w:r w:rsidRPr="00BB1682">
        <w:rPr>
          <w:rFonts w:ascii="Arial" w:eastAsia="Calibri" w:hAnsi="Arial" w:cs="Arial"/>
          <w:b/>
          <w:sz w:val="24"/>
          <w:szCs w:val="24"/>
        </w:rPr>
        <w:tab/>
      </w:r>
      <w:r w:rsidRPr="00BB1682">
        <w:rPr>
          <w:rFonts w:ascii="Arial" w:eastAsia="Calibri" w:hAnsi="Arial" w:cs="Arial"/>
          <w:sz w:val="24"/>
          <w:szCs w:val="24"/>
        </w:rPr>
        <w:t>(1)</w:t>
      </w:r>
      <w:r w:rsidRPr="00BB1682">
        <w:rPr>
          <w:rFonts w:ascii="Arial" w:eastAsia="Calibri" w:hAnsi="Arial" w:cs="Arial"/>
          <w:sz w:val="24"/>
          <w:szCs w:val="24"/>
        </w:rPr>
        <w:tab/>
        <w:t xml:space="preserve">Any person who unlawfully and intentionally </w:t>
      </w:r>
      <w:r w:rsidRPr="00BB1682">
        <w:rPr>
          <w:rFonts w:ascii="Arial" w:eastAsia="Calibri" w:hAnsi="Arial" w:cs="Arial"/>
          <w:bCs/>
          <w:sz w:val="24"/>
          <w:szCs w:val="24"/>
        </w:rPr>
        <w:t>interferes</w:t>
      </w:r>
      <w:r w:rsidRPr="00BB1682">
        <w:rPr>
          <w:rFonts w:ascii="Arial" w:eastAsia="Calibri" w:hAnsi="Arial" w:cs="Arial"/>
          <w:sz w:val="24"/>
          <w:szCs w:val="24"/>
        </w:rPr>
        <w:t xml:space="preserve"> </w:t>
      </w:r>
      <w:r w:rsidRPr="00BB1682">
        <w:rPr>
          <w:rFonts w:ascii="Arial" w:eastAsia="Calibri" w:hAnsi="Arial" w:cs="Arial"/>
          <w:bCs/>
          <w:sz w:val="24"/>
          <w:szCs w:val="24"/>
        </w:rPr>
        <w:t>with—</w:t>
      </w:r>
    </w:p>
    <w:p w:rsidR="009637D3" w:rsidRPr="00BB1682" w:rsidRDefault="002B718C" w:rsidP="00937859">
      <w:pPr>
        <w:autoSpaceDE w:val="0"/>
        <w:autoSpaceDN w:val="0"/>
        <w:adjustRightInd w:val="0"/>
        <w:spacing w:after="0" w:line="480" w:lineRule="auto"/>
        <w:rPr>
          <w:rFonts w:ascii="Arial" w:eastAsia="Calibri" w:hAnsi="Arial" w:cs="Arial"/>
          <w:bCs/>
          <w:sz w:val="24"/>
          <w:szCs w:val="24"/>
        </w:rPr>
      </w:pPr>
      <w:r w:rsidRPr="00BB1682">
        <w:rPr>
          <w:rFonts w:ascii="Arial" w:eastAsia="Calibri" w:hAnsi="Arial" w:cs="Arial"/>
          <w:bCs/>
          <w:i/>
          <w:sz w:val="24"/>
          <w:szCs w:val="24"/>
        </w:rPr>
        <w:t>(a)</w:t>
      </w:r>
      <w:r w:rsidR="009637D3" w:rsidRPr="00BB1682">
        <w:rPr>
          <w:rFonts w:ascii="Arial" w:eastAsia="Calibri" w:hAnsi="Arial" w:cs="Arial"/>
          <w:bCs/>
          <w:sz w:val="24"/>
          <w:szCs w:val="24"/>
        </w:rPr>
        <w:tab/>
      </w:r>
      <w:proofErr w:type="gramStart"/>
      <w:r w:rsidR="009637D3" w:rsidRPr="00BB1682">
        <w:rPr>
          <w:rFonts w:ascii="Arial" w:eastAsia="Calibri" w:hAnsi="Arial" w:cs="Arial"/>
          <w:bCs/>
          <w:sz w:val="24"/>
          <w:szCs w:val="24"/>
        </w:rPr>
        <w:t>data</w:t>
      </w:r>
      <w:proofErr w:type="gramEnd"/>
      <w:r w:rsidR="009637D3" w:rsidRPr="00BB1682">
        <w:rPr>
          <w:rFonts w:ascii="Arial" w:eastAsia="Calibri" w:hAnsi="Arial" w:cs="Arial"/>
          <w:bCs/>
          <w:sz w:val="24"/>
          <w:szCs w:val="24"/>
        </w:rPr>
        <w:t>; or</w:t>
      </w:r>
    </w:p>
    <w:p w:rsidR="009637D3" w:rsidRPr="00BB1682" w:rsidRDefault="002B718C" w:rsidP="00937859">
      <w:pPr>
        <w:autoSpaceDE w:val="0"/>
        <w:autoSpaceDN w:val="0"/>
        <w:adjustRightInd w:val="0"/>
        <w:spacing w:after="0" w:line="480" w:lineRule="auto"/>
        <w:rPr>
          <w:rFonts w:ascii="Arial" w:eastAsia="Calibri" w:hAnsi="Arial" w:cs="Arial"/>
          <w:bCs/>
          <w:sz w:val="24"/>
          <w:szCs w:val="24"/>
        </w:rPr>
      </w:pPr>
      <w:r w:rsidRPr="00BB1682">
        <w:rPr>
          <w:rFonts w:ascii="Arial" w:eastAsia="Calibri" w:hAnsi="Arial" w:cs="Arial"/>
          <w:bCs/>
          <w:i/>
          <w:sz w:val="24"/>
          <w:szCs w:val="24"/>
        </w:rPr>
        <w:t>(b)</w:t>
      </w:r>
      <w:r w:rsidR="009637D3" w:rsidRPr="00BB1682">
        <w:rPr>
          <w:rFonts w:ascii="Arial" w:eastAsia="Calibri" w:hAnsi="Arial" w:cs="Arial"/>
          <w:bCs/>
          <w:sz w:val="24"/>
          <w:szCs w:val="24"/>
        </w:rPr>
        <w:tab/>
      </w:r>
      <w:proofErr w:type="gramStart"/>
      <w:r w:rsidR="009637D3" w:rsidRPr="00BB1682">
        <w:rPr>
          <w:rFonts w:ascii="Arial" w:eastAsia="Calibri" w:hAnsi="Arial" w:cs="Arial"/>
          <w:bCs/>
          <w:sz w:val="24"/>
          <w:szCs w:val="24"/>
        </w:rPr>
        <w:t>a</w:t>
      </w:r>
      <w:proofErr w:type="gramEnd"/>
      <w:r w:rsidR="009637D3" w:rsidRPr="00BB1682">
        <w:rPr>
          <w:rFonts w:ascii="Arial" w:eastAsia="Calibri" w:hAnsi="Arial" w:cs="Arial"/>
          <w:bCs/>
          <w:sz w:val="24"/>
          <w:szCs w:val="24"/>
        </w:rPr>
        <w:t xml:space="preserve"> computer program,</w:t>
      </w:r>
    </w:p>
    <w:p w:rsidR="009637D3" w:rsidRPr="00BB1682" w:rsidRDefault="009637D3" w:rsidP="00937859">
      <w:pPr>
        <w:autoSpaceDE w:val="0"/>
        <w:autoSpaceDN w:val="0"/>
        <w:adjustRightInd w:val="0"/>
        <w:spacing w:after="0" w:line="480" w:lineRule="auto"/>
        <w:rPr>
          <w:rFonts w:ascii="Arial" w:eastAsia="Calibri" w:hAnsi="Arial" w:cs="Arial"/>
          <w:bCs/>
          <w:sz w:val="24"/>
          <w:szCs w:val="24"/>
        </w:rPr>
      </w:pPr>
      <w:proofErr w:type="gramStart"/>
      <w:r w:rsidRPr="00BB1682">
        <w:rPr>
          <w:rFonts w:ascii="Arial" w:eastAsia="Calibri" w:hAnsi="Arial" w:cs="Arial"/>
          <w:bCs/>
          <w:sz w:val="24"/>
          <w:szCs w:val="24"/>
        </w:rPr>
        <w:t>is</w:t>
      </w:r>
      <w:proofErr w:type="gramEnd"/>
      <w:r w:rsidRPr="00BB1682">
        <w:rPr>
          <w:rFonts w:ascii="Arial" w:eastAsia="Calibri" w:hAnsi="Arial" w:cs="Arial"/>
          <w:bCs/>
          <w:sz w:val="24"/>
          <w:szCs w:val="24"/>
        </w:rPr>
        <w:t xml:space="preserve"> guilty of an offence.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bCs/>
          <w:sz w:val="24"/>
          <w:szCs w:val="24"/>
        </w:rPr>
        <w:lastRenderedPageBreak/>
        <w:tab/>
      </w:r>
      <w:r w:rsidRPr="00BB1682">
        <w:rPr>
          <w:rFonts w:ascii="Arial" w:eastAsia="Calibri" w:hAnsi="Arial" w:cs="Arial"/>
          <w:bCs/>
          <w:sz w:val="24"/>
          <w:szCs w:val="24"/>
        </w:rPr>
        <w:tab/>
      </w:r>
      <w:r w:rsidRPr="00BB1682">
        <w:rPr>
          <w:rFonts w:ascii="Arial" w:eastAsia="Calibri" w:hAnsi="Arial" w:cs="Arial"/>
          <w:sz w:val="24"/>
          <w:szCs w:val="24"/>
        </w:rPr>
        <w:t>(2)</w:t>
      </w:r>
      <w:r w:rsidRPr="00BB1682">
        <w:rPr>
          <w:rFonts w:ascii="Arial" w:eastAsia="Calibri" w:hAnsi="Arial" w:cs="Arial"/>
          <w:sz w:val="24"/>
          <w:szCs w:val="24"/>
        </w:rPr>
        <w:tab/>
        <w:t>For purposes of this section "</w:t>
      </w:r>
      <w:r w:rsidR="00CD090B" w:rsidRPr="00B664FA">
        <w:rPr>
          <w:rFonts w:ascii="Arial" w:eastAsia="Calibri" w:hAnsi="Arial" w:cs="Arial"/>
          <w:b/>
          <w:sz w:val="24"/>
          <w:szCs w:val="24"/>
        </w:rPr>
        <w:t>interferes</w:t>
      </w:r>
      <w:r w:rsidRPr="00CE269D">
        <w:rPr>
          <w:rFonts w:ascii="Arial" w:eastAsia="Calibri" w:hAnsi="Arial" w:cs="Arial"/>
          <w:b/>
          <w:sz w:val="24"/>
          <w:szCs w:val="24"/>
        </w:rPr>
        <w:t xml:space="preserve"> </w:t>
      </w:r>
      <w:r w:rsidRPr="00BB1682">
        <w:rPr>
          <w:rFonts w:ascii="Arial" w:eastAsia="Calibri" w:hAnsi="Arial" w:cs="Arial"/>
          <w:b/>
          <w:sz w:val="24"/>
          <w:szCs w:val="24"/>
        </w:rPr>
        <w:t xml:space="preserve">with data or </w:t>
      </w:r>
      <w:r w:rsidR="00376B8C" w:rsidRPr="00BB1682">
        <w:rPr>
          <w:rFonts w:ascii="Arial" w:eastAsia="Calibri" w:hAnsi="Arial" w:cs="Arial"/>
          <w:b/>
          <w:sz w:val="24"/>
          <w:szCs w:val="24"/>
        </w:rPr>
        <w:t xml:space="preserve">a </w:t>
      </w:r>
      <w:r w:rsidRPr="00BB1682">
        <w:rPr>
          <w:rFonts w:ascii="Arial" w:eastAsia="Calibri" w:hAnsi="Arial" w:cs="Arial"/>
          <w:b/>
          <w:sz w:val="24"/>
          <w:szCs w:val="24"/>
        </w:rPr>
        <w:t>computer program</w:t>
      </w:r>
      <w:r w:rsidRPr="00BB1682">
        <w:rPr>
          <w:rFonts w:ascii="Arial" w:eastAsia="Calibri" w:hAnsi="Arial" w:cs="Arial"/>
          <w:sz w:val="24"/>
          <w:szCs w:val="24"/>
        </w:rPr>
        <w:t>" means to permanently or temporarily—</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delete</w:t>
      </w:r>
      <w:proofErr w:type="gramEnd"/>
      <w:r w:rsidR="009637D3" w:rsidRPr="00BB1682">
        <w:rPr>
          <w:rFonts w:ascii="Arial" w:eastAsia="Calibri" w:hAnsi="Arial" w:cs="Arial"/>
          <w:sz w:val="24"/>
          <w:szCs w:val="24"/>
        </w:rPr>
        <w:t xml:space="preserve"> data or a computer program;</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alter</w:t>
      </w:r>
      <w:proofErr w:type="gramEnd"/>
      <w:r w:rsidR="009637D3" w:rsidRPr="00BB1682">
        <w:rPr>
          <w:rFonts w:ascii="Arial" w:eastAsia="Calibri" w:hAnsi="Arial" w:cs="Arial"/>
          <w:sz w:val="24"/>
          <w:szCs w:val="24"/>
        </w:rPr>
        <w:t xml:space="preserve"> data or a computer program;</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render</w:t>
      </w:r>
      <w:proofErr w:type="gramEnd"/>
      <w:r w:rsidR="009637D3" w:rsidRPr="00BB1682">
        <w:rPr>
          <w:rFonts w:ascii="Arial" w:eastAsia="Calibri" w:hAnsi="Arial" w:cs="Arial"/>
          <w:sz w:val="24"/>
          <w:szCs w:val="24"/>
        </w:rPr>
        <w:t xml:space="preserve"> vulnerable, damage or deteriorate data or a computer program;</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(d)</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render</w:t>
      </w:r>
      <w:proofErr w:type="gramEnd"/>
      <w:r w:rsidR="009637D3" w:rsidRPr="00BB1682">
        <w:rPr>
          <w:rFonts w:ascii="Arial" w:eastAsia="Calibri" w:hAnsi="Arial" w:cs="Arial"/>
          <w:sz w:val="24"/>
          <w:szCs w:val="24"/>
        </w:rPr>
        <w:t xml:space="preserve"> data or a computer program meaningless, useless or ineffective; </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(e)</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obstruct</w:t>
      </w:r>
      <w:proofErr w:type="gramEnd"/>
      <w:r w:rsidR="00D31D6F" w:rsidRPr="00BB1682">
        <w:rPr>
          <w:rFonts w:ascii="Arial" w:eastAsia="Calibri" w:hAnsi="Arial" w:cs="Arial"/>
          <w:sz w:val="24"/>
          <w:szCs w:val="24"/>
        </w:rPr>
        <w:t>,</w:t>
      </w:r>
      <w:r w:rsidR="009637D3" w:rsidRPr="00BB1682">
        <w:rPr>
          <w:rFonts w:ascii="Arial" w:eastAsia="Calibri" w:hAnsi="Arial" w:cs="Arial"/>
          <w:sz w:val="24"/>
          <w:szCs w:val="24"/>
        </w:rPr>
        <w:t xml:space="preserve"> </w:t>
      </w:r>
      <w:r w:rsidR="00D6476F" w:rsidRPr="00BB1682">
        <w:rPr>
          <w:rFonts w:ascii="Arial" w:eastAsia="Calibri" w:hAnsi="Arial" w:cs="Arial"/>
          <w:sz w:val="24"/>
          <w:szCs w:val="24"/>
        </w:rPr>
        <w:t xml:space="preserve"> </w:t>
      </w:r>
      <w:r w:rsidR="009637D3" w:rsidRPr="00BB1682">
        <w:rPr>
          <w:rFonts w:ascii="Arial" w:eastAsia="Calibri" w:hAnsi="Arial" w:cs="Arial"/>
          <w:sz w:val="24"/>
          <w:szCs w:val="24"/>
        </w:rPr>
        <w:t>interrupt or interfere with</w:t>
      </w:r>
      <w:r w:rsidR="00D6476F" w:rsidRPr="00BB1682">
        <w:rPr>
          <w:rFonts w:ascii="Arial" w:eastAsia="Calibri" w:hAnsi="Arial" w:cs="Arial"/>
          <w:sz w:val="24"/>
          <w:szCs w:val="24"/>
        </w:rPr>
        <w:t xml:space="preserve"> </w:t>
      </w:r>
      <w:r w:rsidR="009637D3" w:rsidRPr="00BB1682">
        <w:rPr>
          <w:rFonts w:ascii="Arial" w:eastAsia="Calibri" w:hAnsi="Arial" w:cs="Arial"/>
          <w:sz w:val="24"/>
          <w:szCs w:val="24"/>
        </w:rPr>
        <w:t>the lawful use of</w:t>
      </w:r>
      <w:r w:rsidR="00483F1E" w:rsidRPr="00151511">
        <w:rPr>
          <w:rFonts w:ascii="Arial" w:eastAsia="Calibri" w:hAnsi="Arial" w:cs="Arial"/>
          <w:sz w:val="24"/>
          <w:szCs w:val="24"/>
        </w:rPr>
        <w:t>,</w:t>
      </w:r>
      <w:r w:rsidR="009637D3" w:rsidRPr="00151511">
        <w:rPr>
          <w:rFonts w:ascii="Arial" w:eastAsia="Calibri" w:hAnsi="Arial" w:cs="Arial"/>
          <w:sz w:val="24"/>
          <w:szCs w:val="24"/>
        </w:rPr>
        <w:t xml:space="preserve"> </w:t>
      </w:r>
      <w:r w:rsidR="009637D3" w:rsidRPr="00BB1682">
        <w:rPr>
          <w:rFonts w:ascii="Arial" w:eastAsia="Calibri" w:hAnsi="Arial" w:cs="Arial"/>
          <w:sz w:val="24"/>
          <w:szCs w:val="24"/>
        </w:rPr>
        <w:t>data or a computer program; or</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(f)</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deny</w:t>
      </w:r>
      <w:proofErr w:type="gramEnd"/>
      <w:r w:rsidR="009637D3" w:rsidRPr="00BB1682">
        <w:rPr>
          <w:rFonts w:ascii="Arial" w:eastAsia="Calibri" w:hAnsi="Arial" w:cs="Arial"/>
          <w:sz w:val="24"/>
          <w:szCs w:val="24"/>
        </w:rPr>
        <w:t xml:space="preserve"> access to data or a computer program.</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Unlawful interference with a computer data storage medium or computer system</w:t>
      </w:r>
    </w:p>
    <w:p w:rsidR="009637D3" w:rsidRPr="00BB1682" w:rsidRDefault="009637D3" w:rsidP="00937859">
      <w:pPr>
        <w:autoSpaceDE w:val="0"/>
        <w:autoSpaceDN w:val="0"/>
        <w:adjustRightInd w:val="0"/>
        <w:spacing w:after="0" w:line="480" w:lineRule="auto"/>
        <w:ind w:left="720" w:hanging="720"/>
        <w:rPr>
          <w:rFonts w:ascii="Arial" w:eastAsia="Calibri" w:hAnsi="Arial" w:cs="Arial"/>
          <w:b/>
          <w:sz w:val="24"/>
          <w:szCs w:val="24"/>
        </w:rPr>
      </w:pP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b/>
          <w:sz w:val="24"/>
          <w:szCs w:val="24"/>
        </w:rPr>
        <w:t>6.</w:t>
      </w:r>
      <w:r w:rsidRPr="00BB1682">
        <w:rPr>
          <w:rFonts w:ascii="Arial" w:eastAsia="Calibri" w:hAnsi="Arial" w:cs="Arial"/>
          <w:b/>
          <w:sz w:val="24"/>
          <w:szCs w:val="24"/>
        </w:rPr>
        <w:tab/>
      </w:r>
      <w:r w:rsidRPr="00BB1682">
        <w:rPr>
          <w:rFonts w:ascii="Arial" w:eastAsia="Calibri" w:hAnsi="Arial" w:cs="Arial"/>
          <w:sz w:val="24"/>
          <w:szCs w:val="24"/>
        </w:rPr>
        <w:t>(1)</w:t>
      </w:r>
      <w:r w:rsidRPr="00BB1682">
        <w:rPr>
          <w:rFonts w:ascii="Arial" w:eastAsia="Calibri" w:hAnsi="Arial" w:cs="Arial"/>
          <w:sz w:val="24"/>
          <w:szCs w:val="24"/>
        </w:rPr>
        <w:tab/>
        <w:t xml:space="preserve">Any person who unlawfully and intentionally interferes with a computer data storage medium or a computer </w:t>
      </w:r>
      <w:proofErr w:type="gramStart"/>
      <w:r w:rsidRPr="00BB1682">
        <w:rPr>
          <w:rFonts w:ascii="Arial" w:eastAsia="Calibri" w:hAnsi="Arial" w:cs="Arial"/>
          <w:sz w:val="24"/>
          <w:szCs w:val="24"/>
        </w:rPr>
        <w:t>system,</w:t>
      </w:r>
      <w:proofErr w:type="gramEnd"/>
      <w:r w:rsidRPr="00BB1682">
        <w:rPr>
          <w:rFonts w:ascii="Arial" w:eastAsia="Calibri" w:hAnsi="Arial" w:cs="Arial"/>
          <w:sz w:val="24"/>
          <w:szCs w:val="24"/>
        </w:rPr>
        <w:t xml:space="preserve"> is guilty of an offence.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t xml:space="preserve">For purposes of this section </w:t>
      </w:r>
      <w:r w:rsidR="005F1C00" w:rsidRPr="00BB1682">
        <w:rPr>
          <w:rFonts w:ascii="Arial" w:eastAsia="Calibri" w:hAnsi="Arial" w:cs="Arial"/>
          <w:sz w:val="24"/>
          <w:szCs w:val="24"/>
        </w:rPr>
        <w:t>''</w:t>
      </w:r>
      <w:r w:rsidR="00214B37" w:rsidRPr="0046765A">
        <w:rPr>
          <w:rFonts w:ascii="Arial" w:eastAsia="Calibri" w:hAnsi="Arial" w:cs="Arial"/>
          <w:b/>
          <w:sz w:val="24"/>
          <w:szCs w:val="24"/>
        </w:rPr>
        <w:t>interferes</w:t>
      </w:r>
      <w:r w:rsidR="00214B37" w:rsidRPr="00CE269D">
        <w:rPr>
          <w:rFonts w:ascii="Arial" w:eastAsia="Calibri" w:hAnsi="Arial" w:cs="Arial"/>
          <w:b/>
          <w:sz w:val="24"/>
          <w:szCs w:val="24"/>
        </w:rPr>
        <w:t xml:space="preserve"> </w:t>
      </w:r>
      <w:r w:rsidRPr="00BB1682">
        <w:rPr>
          <w:rFonts w:ascii="Arial" w:eastAsia="Calibri" w:hAnsi="Arial" w:cs="Arial"/>
          <w:b/>
          <w:sz w:val="24"/>
          <w:szCs w:val="24"/>
        </w:rPr>
        <w:t>with a computer data storage medium or a computer system</w:t>
      </w:r>
      <w:r w:rsidRPr="00BB1682">
        <w:rPr>
          <w:rFonts w:ascii="Arial" w:eastAsia="Calibri" w:hAnsi="Arial" w:cs="Arial"/>
          <w:sz w:val="24"/>
          <w:szCs w:val="24"/>
        </w:rPr>
        <w:t>" means to permanently or temporarily—</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alter</w:t>
      </w:r>
      <w:proofErr w:type="gramEnd"/>
      <w:r w:rsidR="009637D3" w:rsidRPr="00BB1682">
        <w:rPr>
          <w:rFonts w:ascii="Arial" w:eastAsia="Calibri" w:hAnsi="Arial" w:cs="Arial"/>
          <w:sz w:val="24"/>
          <w:szCs w:val="24"/>
        </w:rPr>
        <w:t xml:space="preserve"> any resource of; or</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interrupt</w:t>
      </w:r>
      <w:proofErr w:type="gramEnd"/>
      <w:r w:rsidR="009637D3" w:rsidRPr="00BB1682">
        <w:rPr>
          <w:rFonts w:ascii="Arial" w:eastAsia="Calibri" w:hAnsi="Arial" w:cs="Arial"/>
          <w:sz w:val="24"/>
          <w:szCs w:val="24"/>
        </w:rPr>
        <w:t xml:space="preserve"> or impair—</w:t>
      </w:r>
    </w:p>
    <w:p w:rsidR="009637D3" w:rsidRPr="00BB1682" w:rsidRDefault="009637D3" w:rsidP="00864500">
      <w:pPr>
        <w:autoSpaceDE w:val="0"/>
        <w:autoSpaceDN w:val="0"/>
        <w:adjustRightInd w:val="0"/>
        <w:spacing w:after="0" w:line="480" w:lineRule="auto"/>
        <w:ind w:left="709"/>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functioning of; </w:t>
      </w:r>
    </w:p>
    <w:p w:rsidR="009637D3" w:rsidRPr="00BB1682" w:rsidRDefault="009637D3" w:rsidP="00864500">
      <w:pPr>
        <w:autoSpaceDE w:val="0"/>
        <w:autoSpaceDN w:val="0"/>
        <w:adjustRightInd w:val="0"/>
        <w:spacing w:after="0" w:line="480" w:lineRule="auto"/>
        <w:ind w:left="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confidentiality of;</w:t>
      </w:r>
    </w:p>
    <w:p w:rsidR="009637D3" w:rsidRPr="00BB1682" w:rsidRDefault="009637D3" w:rsidP="00864500">
      <w:pPr>
        <w:autoSpaceDE w:val="0"/>
        <w:autoSpaceDN w:val="0"/>
        <w:adjustRightInd w:val="0"/>
        <w:spacing w:after="0" w:line="480" w:lineRule="auto"/>
        <w:ind w:left="709"/>
        <w:rPr>
          <w:rFonts w:ascii="Arial" w:eastAsia="Calibri" w:hAnsi="Arial" w:cs="Arial"/>
          <w:sz w:val="24"/>
          <w:szCs w:val="24"/>
        </w:rPr>
      </w:pPr>
      <w:r w:rsidRPr="00BB1682">
        <w:rPr>
          <w:rFonts w:ascii="Arial" w:eastAsia="Calibri" w:hAnsi="Arial" w:cs="Arial"/>
          <w:sz w:val="24"/>
          <w:szCs w:val="24"/>
        </w:rPr>
        <w:t>(iii)</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integrity of; or</w:t>
      </w:r>
    </w:p>
    <w:p w:rsidR="009637D3" w:rsidRPr="00BB1682" w:rsidRDefault="009637D3" w:rsidP="00864500">
      <w:pPr>
        <w:autoSpaceDE w:val="0"/>
        <w:autoSpaceDN w:val="0"/>
        <w:adjustRightInd w:val="0"/>
        <w:spacing w:after="0" w:line="480" w:lineRule="auto"/>
        <w:ind w:left="709"/>
        <w:rPr>
          <w:rFonts w:ascii="Arial" w:eastAsia="Calibri" w:hAnsi="Arial" w:cs="Arial"/>
          <w:sz w:val="24"/>
          <w:szCs w:val="24"/>
        </w:rPr>
      </w:pPr>
      <w:r w:rsidRPr="00BB1682">
        <w:rPr>
          <w:rFonts w:ascii="Arial" w:eastAsia="Calibri" w:hAnsi="Arial" w:cs="Arial"/>
          <w:sz w:val="24"/>
          <w:szCs w:val="24"/>
        </w:rPr>
        <w:t>(iv)</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availability of,</w:t>
      </w:r>
    </w:p>
    <w:p w:rsidR="009637D3" w:rsidRPr="00BB1682" w:rsidRDefault="009637D3" w:rsidP="00937859">
      <w:pPr>
        <w:autoSpaceDE w:val="0"/>
        <w:autoSpaceDN w:val="0"/>
        <w:adjustRightInd w:val="0"/>
        <w:spacing w:after="0" w:line="480" w:lineRule="auto"/>
        <w:ind w:left="709" w:hanging="709"/>
        <w:rPr>
          <w:rFonts w:ascii="Arial" w:eastAsia="Calibri" w:hAnsi="Arial" w:cs="Arial"/>
          <w:sz w:val="24"/>
          <w:szCs w:val="24"/>
        </w:rPr>
      </w:pPr>
      <w:proofErr w:type="gramStart"/>
      <w:r w:rsidRPr="00BB1682">
        <w:rPr>
          <w:rFonts w:ascii="Arial" w:eastAsia="Calibri" w:hAnsi="Arial" w:cs="Arial"/>
          <w:sz w:val="24"/>
          <w:szCs w:val="24"/>
        </w:rPr>
        <w:t>a</w:t>
      </w:r>
      <w:proofErr w:type="gramEnd"/>
      <w:r w:rsidRPr="00BB1682">
        <w:rPr>
          <w:rFonts w:ascii="Arial" w:eastAsia="Calibri" w:hAnsi="Arial" w:cs="Arial"/>
          <w:sz w:val="24"/>
          <w:szCs w:val="24"/>
        </w:rPr>
        <w:t xml:space="preserve"> computer data storage medium or a computer system.</w:t>
      </w:r>
    </w:p>
    <w:p w:rsidR="009637D3" w:rsidRPr="00BB1682" w:rsidRDefault="009637D3" w:rsidP="00937859">
      <w:pPr>
        <w:autoSpaceDE w:val="0"/>
        <w:autoSpaceDN w:val="0"/>
        <w:adjustRightInd w:val="0"/>
        <w:spacing w:after="0" w:line="480" w:lineRule="auto"/>
        <w:ind w:left="709" w:hanging="709"/>
        <w:rPr>
          <w:rFonts w:ascii="Arial" w:eastAsia="Calibri" w:hAnsi="Arial" w:cs="Arial"/>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Unlawful acquisition, possession, provision, receipt or use of password, access code or similar data or device</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Cs/>
          <w:sz w:val="24"/>
          <w:szCs w:val="24"/>
        </w:rPr>
      </w:pPr>
      <w:r w:rsidRPr="00BB1682">
        <w:rPr>
          <w:rFonts w:ascii="Arial" w:eastAsia="Calibri" w:hAnsi="Arial" w:cs="Arial"/>
          <w:sz w:val="24"/>
          <w:szCs w:val="24"/>
        </w:rPr>
        <w:tab/>
      </w:r>
      <w:r w:rsidRPr="00BB1682">
        <w:rPr>
          <w:rFonts w:ascii="Arial" w:eastAsia="Calibri" w:hAnsi="Arial" w:cs="Arial"/>
          <w:b/>
          <w:sz w:val="24"/>
          <w:szCs w:val="24"/>
        </w:rPr>
        <w:t>7.</w:t>
      </w:r>
      <w:r w:rsidRPr="00BB1682">
        <w:rPr>
          <w:rFonts w:ascii="Arial" w:eastAsia="Calibri" w:hAnsi="Arial" w:cs="Arial"/>
          <w:sz w:val="24"/>
          <w:szCs w:val="24"/>
        </w:rPr>
        <w:tab/>
        <w:t>(1)</w:t>
      </w:r>
      <w:r w:rsidRPr="00BB1682">
        <w:rPr>
          <w:rFonts w:ascii="Arial" w:eastAsia="Calibri" w:hAnsi="Arial" w:cs="Arial"/>
          <w:sz w:val="24"/>
          <w:szCs w:val="24"/>
        </w:rPr>
        <w:tab/>
        <w:t xml:space="preserve"> </w:t>
      </w:r>
      <w:r w:rsidRPr="00BB1682">
        <w:rPr>
          <w:rFonts w:ascii="Arial" w:eastAsia="Calibri" w:hAnsi="Arial" w:cs="Arial"/>
          <w:bCs/>
          <w:sz w:val="24"/>
          <w:szCs w:val="24"/>
        </w:rPr>
        <w:t>Any person who unlawfully and intentionally—</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bCs/>
          <w:i/>
          <w:sz w:val="24"/>
          <w:szCs w:val="24"/>
        </w:rPr>
        <w:t>(a)</w:t>
      </w:r>
      <w:r w:rsidR="009637D3" w:rsidRPr="00BB1682">
        <w:rPr>
          <w:rFonts w:ascii="Arial" w:eastAsia="Calibri" w:hAnsi="Arial" w:cs="Arial"/>
          <w:bCs/>
          <w:sz w:val="24"/>
          <w:szCs w:val="24"/>
        </w:rPr>
        <w:tab/>
      </w:r>
      <w:proofErr w:type="gramStart"/>
      <w:r w:rsidR="009637D3" w:rsidRPr="00BB1682">
        <w:rPr>
          <w:rFonts w:ascii="Arial" w:eastAsia="Calibri" w:hAnsi="Arial" w:cs="Arial"/>
          <w:sz w:val="24"/>
          <w:szCs w:val="24"/>
        </w:rPr>
        <w:t>acquires</w:t>
      </w:r>
      <w:proofErr w:type="gramEnd"/>
      <w:r w:rsidR="009637D3" w:rsidRPr="00BB1682">
        <w:rPr>
          <w:rFonts w:ascii="Arial" w:eastAsia="Calibri" w:hAnsi="Arial" w:cs="Arial"/>
          <w:sz w:val="24"/>
          <w:szCs w:val="24"/>
        </w:rPr>
        <w:t>;</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possesses</w:t>
      </w:r>
      <w:proofErr w:type="gramEnd"/>
      <w:r w:rsidR="009637D3" w:rsidRPr="00BB1682">
        <w:rPr>
          <w:rFonts w:ascii="Arial" w:eastAsia="Calibri" w:hAnsi="Arial" w:cs="Arial"/>
          <w:sz w:val="24"/>
          <w:szCs w:val="24"/>
        </w:rPr>
        <w:t xml:space="preserve">; </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provides</w:t>
      </w:r>
      <w:proofErr w:type="gramEnd"/>
      <w:r w:rsidR="009637D3" w:rsidRPr="00BB1682">
        <w:rPr>
          <w:rFonts w:ascii="Arial" w:eastAsia="Calibri" w:hAnsi="Arial" w:cs="Arial"/>
          <w:sz w:val="24"/>
          <w:szCs w:val="24"/>
        </w:rPr>
        <w:t xml:space="preserve"> to another person; or</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(d)</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uses</w:t>
      </w:r>
      <w:proofErr w:type="gramEnd"/>
      <w:r w:rsidR="009637D3" w:rsidRPr="00BB1682">
        <w:rPr>
          <w:rFonts w:ascii="Arial" w:eastAsia="Calibri" w:hAnsi="Arial" w:cs="Arial"/>
          <w:sz w:val="24"/>
          <w:szCs w:val="24"/>
        </w:rPr>
        <w: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a</w:t>
      </w:r>
      <w:proofErr w:type="gramEnd"/>
      <w:r w:rsidR="00376B8C" w:rsidRPr="00BB1682">
        <w:rPr>
          <w:rFonts w:ascii="Arial" w:eastAsia="Calibri" w:hAnsi="Arial" w:cs="Arial"/>
          <w:sz w:val="24"/>
          <w:szCs w:val="24"/>
        </w:rPr>
        <w:t xml:space="preserve"> password, a</w:t>
      </w:r>
      <w:r w:rsidRPr="00BB1682">
        <w:rPr>
          <w:rFonts w:ascii="Arial" w:eastAsia="Calibri" w:hAnsi="Arial" w:cs="Arial"/>
          <w:sz w:val="24"/>
          <w:szCs w:val="24"/>
        </w:rPr>
        <w:t>n access code or similar data</w:t>
      </w:r>
      <w:r w:rsidRPr="00BB1682">
        <w:rPr>
          <w:rFonts w:ascii="Arial" w:eastAsia="Calibri" w:hAnsi="Arial" w:cs="Arial"/>
          <w:bCs/>
          <w:sz w:val="24"/>
          <w:szCs w:val="24"/>
        </w:rPr>
        <w:t xml:space="preserve"> or device for purposes of </w:t>
      </w:r>
      <w:r w:rsidRPr="00BB1682">
        <w:rPr>
          <w:rFonts w:ascii="Arial" w:eastAsia="Calibri" w:hAnsi="Arial" w:cs="Arial"/>
          <w:sz w:val="24"/>
          <w:szCs w:val="24"/>
        </w:rPr>
        <w:t>contravening the provisions of section 2(1), 3(1), 5(1), 6(1), 8 or 9(1), is guilty of an offence.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t xml:space="preserve">Any person who is found in possession of </w:t>
      </w:r>
      <w:r w:rsidR="00376B8C" w:rsidRPr="00BB1682">
        <w:rPr>
          <w:rFonts w:ascii="Arial" w:eastAsia="Calibri" w:hAnsi="Arial" w:cs="Arial"/>
          <w:sz w:val="24"/>
          <w:szCs w:val="24"/>
        </w:rPr>
        <w:t>a password, an access code or similar data</w:t>
      </w:r>
      <w:r w:rsidR="00376B8C" w:rsidRPr="00BB1682">
        <w:rPr>
          <w:rFonts w:ascii="Arial" w:eastAsia="Calibri" w:hAnsi="Arial" w:cs="Arial"/>
          <w:bCs/>
          <w:sz w:val="24"/>
          <w:szCs w:val="24"/>
        </w:rPr>
        <w:t xml:space="preserve"> or device</w:t>
      </w:r>
      <w:r w:rsidRPr="00BB1682">
        <w:rPr>
          <w:rFonts w:ascii="Arial" w:eastAsia="Calibri" w:hAnsi="Arial" w:cs="Arial"/>
          <w:sz w:val="24"/>
          <w:szCs w:val="24"/>
        </w:rPr>
        <w:t xml:space="preserve"> in regard to which there is a reasonable suspicion that such </w:t>
      </w:r>
      <w:r w:rsidR="00376B8C" w:rsidRPr="00BB1682">
        <w:rPr>
          <w:rFonts w:ascii="Arial" w:eastAsia="Calibri" w:hAnsi="Arial" w:cs="Arial"/>
          <w:sz w:val="24"/>
          <w:szCs w:val="24"/>
        </w:rPr>
        <w:t xml:space="preserve">password, access code or </w:t>
      </w:r>
      <w:r w:rsidRPr="00BB1682">
        <w:rPr>
          <w:rFonts w:ascii="Arial" w:eastAsia="Calibri" w:hAnsi="Arial" w:cs="Arial"/>
          <w:sz w:val="24"/>
          <w:szCs w:val="24"/>
        </w:rPr>
        <w:t>similar data or device—</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was</w:t>
      </w:r>
      <w:proofErr w:type="gramEnd"/>
      <w:r w:rsidR="009637D3" w:rsidRPr="00BB1682">
        <w:rPr>
          <w:rFonts w:ascii="Arial" w:eastAsia="Calibri" w:hAnsi="Arial" w:cs="Arial"/>
          <w:sz w:val="24"/>
          <w:szCs w:val="24"/>
        </w:rPr>
        <w:t xml:space="preserve"> acquired;</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is</w:t>
      </w:r>
      <w:proofErr w:type="gramEnd"/>
      <w:r w:rsidR="009637D3" w:rsidRPr="00BB1682">
        <w:rPr>
          <w:rFonts w:ascii="Arial" w:eastAsia="Calibri" w:hAnsi="Arial" w:cs="Arial"/>
          <w:sz w:val="24"/>
          <w:szCs w:val="24"/>
        </w:rPr>
        <w:t xml:space="preserve"> possessed; </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is</w:t>
      </w:r>
      <w:proofErr w:type="gramEnd"/>
      <w:r w:rsidR="009637D3" w:rsidRPr="00BB1682">
        <w:rPr>
          <w:rFonts w:ascii="Arial" w:eastAsia="Calibri" w:hAnsi="Arial" w:cs="Arial"/>
          <w:sz w:val="24"/>
          <w:szCs w:val="24"/>
        </w:rPr>
        <w:t xml:space="preserve"> to be provided to another person; or </w:t>
      </w:r>
    </w:p>
    <w:p w:rsidR="009637D3" w:rsidRPr="00BB1682" w:rsidRDefault="002B718C" w:rsidP="009940EF">
      <w:pPr>
        <w:tabs>
          <w:tab w:val="left" w:pos="720"/>
          <w:tab w:val="left" w:pos="1440"/>
          <w:tab w:val="left" w:pos="2160"/>
          <w:tab w:val="left" w:pos="2880"/>
          <w:tab w:val="left" w:pos="3600"/>
          <w:tab w:val="center" w:pos="4680"/>
        </w:tabs>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(d)</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was</w:t>
      </w:r>
      <w:proofErr w:type="gramEnd"/>
      <w:r w:rsidR="009637D3" w:rsidRPr="00BB1682">
        <w:rPr>
          <w:rFonts w:ascii="Arial" w:eastAsia="Calibri" w:hAnsi="Arial" w:cs="Arial"/>
          <w:sz w:val="24"/>
          <w:szCs w:val="24"/>
        </w:rPr>
        <w:t xml:space="preserve"> used or may be used,</w:t>
      </w:r>
      <w:r w:rsidR="009940EF" w:rsidRPr="00BB1682">
        <w:rPr>
          <w:rFonts w:ascii="Arial" w:eastAsia="Calibri" w:hAnsi="Arial" w:cs="Arial"/>
          <w:sz w:val="24"/>
          <w:szCs w:val="24"/>
        </w:rPr>
        <w:tab/>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for</w:t>
      </w:r>
      <w:proofErr w:type="gramEnd"/>
      <w:r w:rsidRPr="00BB1682">
        <w:rPr>
          <w:rFonts w:ascii="Arial" w:eastAsia="Calibri" w:hAnsi="Arial" w:cs="Arial"/>
          <w:sz w:val="24"/>
          <w:szCs w:val="24"/>
        </w:rPr>
        <w:t xml:space="preserve"> purposes of contravening the provisions of section 2(1), 3(1), 5(1), 6(1), 8 or 9(1), and who is unable to give a satisfactory exculpatory account of such possession, is guilty of an offence.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(3)</w:t>
      </w:r>
      <w:r w:rsidRPr="00BB1682">
        <w:rPr>
          <w:rFonts w:ascii="Arial" w:eastAsia="Calibri" w:hAnsi="Arial" w:cs="Arial"/>
          <w:sz w:val="24"/>
          <w:szCs w:val="24"/>
        </w:rPr>
        <w:tab/>
        <w:t xml:space="preserve">For purposes of this section </w:t>
      </w:r>
      <w:r w:rsidR="005F1C00" w:rsidRPr="00BB1682">
        <w:rPr>
          <w:rFonts w:ascii="Arial" w:eastAsia="Calibri" w:hAnsi="Arial" w:cs="Arial"/>
          <w:b/>
          <w:sz w:val="24"/>
          <w:szCs w:val="24"/>
        </w:rPr>
        <w:t>''</w:t>
      </w:r>
      <w:r w:rsidRPr="00BB1682">
        <w:rPr>
          <w:rFonts w:ascii="Arial" w:eastAsia="Calibri" w:hAnsi="Arial" w:cs="Arial"/>
          <w:b/>
          <w:sz w:val="24"/>
          <w:szCs w:val="24"/>
        </w:rPr>
        <w:t>password, access code or similar data or device</w:t>
      </w:r>
      <w:r w:rsidR="005F1C00" w:rsidRPr="00BB1682">
        <w:rPr>
          <w:rFonts w:ascii="Arial" w:eastAsia="Calibri" w:hAnsi="Arial" w:cs="Arial"/>
          <w:b/>
          <w:sz w:val="24"/>
          <w:szCs w:val="24"/>
        </w:rPr>
        <w:t>''</w:t>
      </w:r>
      <w:r w:rsidRPr="00BB1682">
        <w:rPr>
          <w:rFonts w:ascii="Arial" w:eastAsia="Calibri" w:hAnsi="Arial" w:cs="Arial"/>
          <w:sz w:val="24"/>
          <w:szCs w:val="24"/>
        </w:rPr>
        <w:t xml:space="preserve"> means without limitation—</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lastRenderedPageBreak/>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secret code or pin;</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an</w:t>
      </w:r>
      <w:proofErr w:type="gramEnd"/>
      <w:r w:rsidR="009637D3" w:rsidRPr="00BB1682">
        <w:rPr>
          <w:rFonts w:ascii="Arial" w:eastAsia="Calibri" w:hAnsi="Arial" w:cs="Arial"/>
          <w:sz w:val="24"/>
          <w:szCs w:val="24"/>
        </w:rPr>
        <w:t xml:space="preserve"> image;</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security token;</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(d)</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an</w:t>
      </w:r>
      <w:proofErr w:type="gramEnd"/>
      <w:r w:rsidR="009637D3" w:rsidRPr="00BB1682">
        <w:rPr>
          <w:rFonts w:ascii="Arial" w:eastAsia="Calibri" w:hAnsi="Arial" w:cs="Arial"/>
          <w:sz w:val="24"/>
          <w:szCs w:val="24"/>
        </w:rPr>
        <w:t xml:space="preserve"> access card;</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(e)</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any</w:t>
      </w:r>
      <w:proofErr w:type="gramEnd"/>
      <w:r w:rsidR="009637D3" w:rsidRPr="00BB1682">
        <w:rPr>
          <w:rFonts w:ascii="Arial" w:eastAsia="Calibri" w:hAnsi="Arial" w:cs="Arial"/>
          <w:sz w:val="24"/>
          <w:szCs w:val="24"/>
        </w:rPr>
        <w:t xml:space="preserve"> device;</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(f)</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biometric</w:t>
      </w:r>
      <w:proofErr w:type="gramEnd"/>
      <w:r w:rsidR="009637D3" w:rsidRPr="00BB1682">
        <w:rPr>
          <w:rFonts w:ascii="Arial" w:eastAsia="Calibri" w:hAnsi="Arial" w:cs="Arial"/>
          <w:sz w:val="24"/>
          <w:szCs w:val="24"/>
        </w:rPr>
        <w:t xml:space="preserve"> data; or</w:t>
      </w:r>
    </w:p>
    <w:p w:rsidR="00214B37"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(g)</w:t>
      </w:r>
      <w:r w:rsidRPr="00BB1682">
        <w:rPr>
          <w:rFonts w:ascii="Arial" w:eastAsia="Calibri" w:hAnsi="Arial" w:cs="Arial"/>
          <w:sz w:val="24"/>
          <w:szCs w:val="24"/>
        </w:rPr>
        <w:tab/>
      </w:r>
      <w:proofErr w:type="gramStart"/>
      <w:r w:rsidRPr="00BB1682">
        <w:rPr>
          <w:rFonts w:ascii="Arial" w:eastAsia="Calibri" w:hAnsi="Arial" w:cs="Arial"/>
          <w:sz w:val="24"/>
          <w:szCs w:val="24"/>
        </w:rPr>
        <w:t>a</w:t>
      </w:r>
      <w:proofErr w:type="gramEnd"/>
      <w:r w:rsidRPr="00BB1682">
        <w:rPr>
          <w:rFonts w:ascii="Arial" w:eastAsia="Calibri" w:hAnsi="Arial" w:cs="Arial"/>
          <w:sz w:val="24"/>
          <w:szCs w:val="24"/>
        </w:rPr>
        <w:t xml:space="preserve"> word or a string of characters or numbers,</w:t>
      </w:r>
      <w:r w:rsidR="005E7D55" w:rsidRPr="00BB1682">
        <w:rPr>
          <w:rFonts w:ascii="Arial" w:eastAsia="Calibri" w:hAnsi="Arial" w:cs="Arial"/>
          <w:sz w:val="24"/>
          <w:szCs w:val="24"/>
        </w:rPr>
        <w:t xml:space="preserve"> </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used</w:t>
      </w:r>
      <w:proofErr w:type="gramEnd"/>
      <w:r w:rsidRPr="00BB1682">
        <w:rPr>
          <w:rFonts w:ascii="Arial" w:eastAsia="Calibri" w:hAnsi="Arial" w:cs="Arial"/>
          <w:sz w:val="24"/>
          <w:szCs w:val="24"/>
        </w:rPr>
        <w:t xml:space="preserve"> for—</w:t>
      </w:r>
    </w:p>
    <w:p w:rsidR="009637D3" w:rsidRPr="00BB1682" w:rsidRDefault="009637D3" w:rsidP="005E7D55">
      <w:pPr>
        <w:autoSpaceDE w:val="0"/>
        <w:autoSpaceDN w:val="0"/>
        <w:adjustRightInd w:val="0"/>
        <w:spacing w:after="0" w:line="480" w:lineRule="auto"/>
        <w:ind w:left="709"/>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financial</w:t>
      </w:r>
      <w:proofErr w:type="gramEnd"/>
      <w:r w:rsidRPr="00BB1682">
        <w:rPr>
          <w:rFonts w:ascii="Arial" w:eastAsia="Calibri" w:hAnsi="Arial" w:cs="Arial"/>
          <w:sz w:val="24"/>
          <w:szCs w:val="24"/>
        </w:rPr>
        <w:t xml:space="preserve"> transactions; or</w:t>
      </w:r>
    </w:p>
    <w:p w:rsidR="00376B8C" w:rsidRPr="00BB1682" w:rsidRDefault="009637D3" w:rsidP="00355BBD">
      <w:pPr>
        <w:autoSpaceDE w:val="0"/>
        <w:autoSpaceDN w:val="0"/>
        <w:adjustRightInd w:val="0"/>
        <w:spacing w:after="0" w:line="480" w:lineRule="auto"/>
        <w:ind w:left="1418" w:hanging="709"/>
        <w:rPr>
          <w:rFonts w:ascii="Arial" w:eastAsia="Calibri" w:hAnsi="Arial" w:cs="Arial"/>
          <w:sz w:val="20"/>
          <w:szCs w:val="20"/>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user</w:t>
      </w:r>
      <w:proofErr w:type="gramEnd"/>
      <w:r w:rsidRPr="00BB1682">
        <w:rPr>
          <w:rFonts w:ascii="Arial" w:eastAsia="Calibri" w:hAnsi="Arial" w:cs="Arial"/>
          <w:sz w:val="24"/>
          <w:szCs w:val="24"/>
        </w:rPr>
        <w:t xml:space="preserve"> authentication in order to access or use data, a computer program, a computer data storage medium or a computer system.</w:t>
      </w:r>
      <w:r w:rsidR="009940EF" w:rsidRPr="00BB1682">
        <w:rPr>
          <w:rFonts w:ascii="Arial" w:eastAsia="Calibri" w:hAnsi="Arial" w:cs="Arial"/>
          <w:sz w:val="24"/>
          <w:szCs w:val="24"/>
        </w:rPr>
        <w:t xml:space="preserve"> </w:t>
      </w:r>
    </w:p>
    <w:p w:rsidR="00355BBD" w:rsidRPr="00BB1682" w:rsidRDefault="00355BBD" w:rsidP="003A3647">
      <w:pPr>
        <w:rPr>
          <w:rFonts w:ascii="Arial" w:eastAsia="Calibri" w:hAnsi="Arial" w:cs="Arial"/>
          <w:b/>
          <w:sz w:val="24"/>
          <w:szCs w:val="24"/>
        </w:rPr>
      </w:pPr>
    </w:p>
    <w:p w:rsidR="009637D3" w:rsidRPr="00BB1682" w:rsidRDefault="009637D3" w:rsidP="003A3647">
      <w:pPr>
        <w:rPr>
          <w:rFonts w:ascii="Arial" w:eastAsia="Calibri" w:hAnsi="Arial" w:cs="Arial"/>
          <w:b/>
          <w:sz w:val="24"/>
          <w:szCs w:val="24"/>
        </w:rPr>
      </w:pPr>
      <w:r w:rsidRPr="00BB1682">
        <w:rPr>
          <w:rFonts w:ascii="Arial" w:eastAsia="Calibri" w:hAnsi="Arial" w:cs="Arial"/>
          <w:b/>
          <w:sz w:val="24"/>
          <w:szCs w:val="24"/>
        </w:rPr>
        <w:t>Cyber fraud</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b/>
          <w:sz w:val="24"/>
          <w:szCs w:val="24"/>
        </w:rPr>
        <w:tab/>
        <w:t>8.</w:t>
      </w:r>
      <w:r w:rsidRPr="00BB1682">
        <w:rPr>
          <w:rFonts w:ascii="Arial" w:eastAsia="Calibri" w:hAnsi="Arial" w:cs="Arial"/>
          <w:b/>
          <w:sz w:val="24"/>
          <w:szCs w:val="24"/>
        </w:rPr>
        <w:tab/>
      </w:r>
      <w:r w:rsidRPr="00BB1682">
        <w:rPr>
          <w:rFonts w:ascii="Arial" w:eastAsia="Calibri" w:hAnsi="Arial" w:cs="Arial"/>
          <w:sz w:val="24"/>
          <w:szCs w:val="24"/>
        </w:rPr>
        <w:t xml:space="preserve">Any person who unlawfully and </w:t>
      </w:r>
      <w:r w:rsidR="002927CE" w:rsidRPr="00BB1682">
        <w:rPr>
          <w:rFonts w:ascii="Arial" w:eastAsia="Calibri" w:hAnsi="Arial" w:cs="Arial"/>
          <w:sz w:val="24"/>
          <w:szCs w:val="24"/>
        </w:rPr>
        <w:t>with the intention to defraud</w:t>
      </w:r>
      <w:r w:rsidR="005D7927" w:rsidRPr="00BB1682">
        <w:rPr>
          <w:rFonts w:ascii="Arial" w:eastAsia="Calibri" w:hAnsi="Arial" w:cs="Arial"/>
          <w:sz w:val="24"/>
          <w:szCs w:val="24"/>
        </w:rPr>
        <w:t xml:space="preserve"> makes a misrepresentation</w:t>
      </w:r>
      <w:r w:rsidRPr="00BB1682">
        <w:rPr>
          <w:rFonts w:ascii="Arial" w:eastAsia="Calibri" w:hAnsi="Arial" w:cs="Arial"/>
          <w:sz w:val="24"/>
          <w:szCs w:val="24"/>
        </w:rPr>
        <w:t>—</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 xml:space="preserve"> </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by</w:t>
      </w:r>
      <w:proofErr w:type="gramEnd"/>
      <w:r w:rsidR="009637D3" w:rsidRPr="00BB1682">
        <w:rPr>
          <w:rFonts w:ascii="Arial" w:eastAsia="Calibri" w:hAnsi="Arial" w:cs="Arial"/>
          <w:sz w:val="24"/>
          <w:szCs w:val="24"/>
        </w:rPr>
        <w:t xml:space="preserve"> means of data or a computer program; or</w:t>
      </w:r>
    </w:p>
    <w:p w:rsidR="00376B8C" w:rsidRPr="00BB1682" w:rsidRDefault="002B718C" w:rsidP="005E7D55">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t>through any interference with data or a computer program as contemplated in subsection 5(2</w:t>
      </w:r>
      <w:r w:rsidR="009637D3" w:rsidRPr="0006502E">
        <w:rPr>
          <w:rFonts w:ascii="Arial" w:eastAsia="Calibri" w:hAnsi="Arial" w:cs="Arial"/>
          <w:sz w:val="24"/>
          <w:szCs w:val="24"/>
        </w:rPr>
        <w:t>)</w:t>
      </w:r>
      <w:r w:rsidR="00161D7D" w:rsidRPr="0006502E">
        <w:rPr>
          <w:rFonts w:ascii="Arial" w:eastAsia="Calibri" w:hAnsi="Arial" w:cs="Arial"/>
          <w:sz w:val="24"/>
          <w:szCs w:val="24"/>
        </w:rPr>
        <w:t>(</w:t>
      </w:r>
      <w:r w:rsidR="00161D7D" w:rsidRPr="0006502E">
        <w:rPr>
          <w:rFonts w:ascii="Arial" w:eastAsia="Calibri" w:hAnsi="Arial" w:cs="Arial"/>
          <w:i/>
          <w:sz w:val="24"/>
          <w:szCs w:val="24"/>
        </w:rPr>
        <w:t>a</w:t>
      </w:r>
      <w:r w:rsidR="00161D7D" w:rsidRPr="0006502E">
        <w:rPr>
          <w:rFonts w:ascii="Arial" w:eastAsia="Calibri" w:hAnsi="Arial" w:cs="Arial"/>
          <w:sz w:val="24"/>
          <w:szCs w:val="24"/>
        </w:rPr>
        <w:t>), (</w:t>
      </w:r>
      <w:r w:rsidR="00161D7D" w:rsidRPr="0006502E">
        <w:rPr>
          <w:rFonts w:ascii="Arial" w:eastAsia="Calibri" w:hAnsi="Arial" w:cs="Arial"/>
          <w:i/>
          <w:sz w:val="24"/>
          <w:szCs w:val="24"/>
        </w:rPr>
        <w:t>b</w:t>
      </w:r>
      <w:r w:rsidR="00D31D6F" w:rsidRPr="0006502E">
        <w:rPr>
          <w:rFonts w:ascii="Arial" w:eastAsia="Calibri" w:hAnsi="Arial" w:cs="Arial"/>
          <w:sz w:val="24"/>
          <w:szCs w:val="24"/>
        </w:rPr>
        <w:t>) or</w:t>
      </w:r>
      <w:r w:rsidR="00161D7D" w:rsidRPr="0006502E">
        <w:rPr>
          <w:rFonts w:ascii="Arial" w:eastAsia="Calibri" w:hAnsi="Arial" w:cs="Arial"/>
          <w:sz w:val="24"/>
          <w:szCs w:val="24"/>
        </w:rPr>
        <w:t xml:space="preserve"> (</w:t>
      </w:r>
      <w:r w:rsidR="00161D7D" w:rsidRPr="0006502E">
        <w:rPr>
          <w:rFonts w:ascii="Arial" w:eastAsia="Calibri" w:hAnsi="Arial" w:cs="Arial"/>
          <w:i/>
          <w:sz w:val="24"/>
          <w:szCs w:val="24"/>
        </w:rPr>
        <w:t>e</w:t>
      </w:r>
      <w:r w:rsidR="00161D7D" w:rsidRPr="0006502E">
        <w:rPr>
          <w:rFonts w:ascii="Arial" w:eastAsia="Calibri" w:hAnsi="Arial" w:cs="Arial"/>
          <w:sz w:val="24"/>
          <w:szCs w:val="24"/>
        </w:rPr>
        <w:t>)</w:t>
      </w:r>
      <w:r w:rsidR="009637D3" w:rsidRPr="00BB1682">
        <w:rPr>
          <w:rFonts w:ascii="Arial" w:eastAsia="Calibri" w:hAnsi="Arial" w:cs="Arial"/>
          <w:sz w:val="24"/>
          <w:szCs w:val="24"/>
        </w:rPr>
        <w:t xml:space="preserve"> or interference with a computer data storage medium or a computer system as contemplated in section 6(2</w:t>
      </w:r>
      <w:r w:rsidR="009637D3" w:rsidRPr="0006502E">
        <w:rPr>
          <w:rFonts w:ascii="Arial" w:eastAsia="Calibri" w:hAnsi="Arial" w:cs="Arial"/>
          <w:sz w:val="24"/>
          <w:szCs w:val="24"/>
        </w:rPr>
        <w:t>)</w:t>
      </w:r>
      <w:r w:rsidR="00483F1E" w:rsidRPr="0006502E">
        <w:rPr>
          <w:rFonts w:ascii="Arial" w:eastAsia="Calibri" w:hAnsi="Arial" w:cs="Arial"/>
          <w:sz w:val="24"/>
          <w:szCs w:val="24"/>
        </w:rPr>
        <w:t>(</w:t>
      </w:r>
      <w:r w:rsidR="00483F1E" w:rsidRPr="0006502E">
        <w:rPr>
          <w:rFonts w:ascii="Arial" w:eastAsia="Calibri" w:hAnsi="Arial" w:cs="Arial"/>
          <w:i/>
          <w:sz w:val="24"/>
          <w:szCs w:val="24"/>
        </w:rPr>
        <w:t>a</w:t>
      </w:r>
      <w:r w:rsidR="00483F1E" w:rsidRPr="0006502E">
        <w:rPr>
          <w:rFonts w:ascii="Arial" w:eastAsia="Calibri" w:hAnsi="Arial" w:cs="Arial"/>
          <w:sz w:val="24"/>
          <w:szCs w:val="24"/>
        </w:rPr>
        <w:t>)</w:t>
      </w:r>
      <w:r w:rsidR="009637D3" w:rsidRPr="0006502E">
        <w:rPr>
          <w:rFonts w:ascii="Arial" w:eastAsia="Calibri" w:hAnsi="Arial" w:cs="Arial"/>
          <w:sz w:val="24"/>
          <w:szCs w:val="24"/>
        </w:rPr>
        <w:t>,</w:t>
      </w:r>
    </w:p>
    <w:p w:rsidR="009637D3" w:rsidRPr="00BB1682" w:rsidRDefault="002927CE" w:rsidP="005E7D55">
      <w:pPr>
        <w:autoSpaceDE w:val="0"/>
        <w:autoSpaceDN w:val="0"/>
        <w:adjustRightInd w:val="0"/>
        <w:spacing w:after="0" w:line="480" w:lineRule="auto"/>
        <w:ind w:left="709" w:hanging="709"/>
        <w:rPr>
          <w:rFonts w:ascii="Arial" w:eastAsia="Calibri" w:hAnsi="Arial" w:cs="Arial"/>
          <w:sz w:val="24"/>
          <w:szCs w:val="24"/>
        </w:rPr>
      </w:pPr>
      <w:proofErr w:type="gramStart"/>
      <w:r w:rsidRPr="00BB1682">
        <w:rPr>
          <w:rFonts w:ascii="Arial" w:eastAsia="Calibri" w:hAnsi="Arial" w:cs="Arial"/>
          <w:sz w:val="24"/>
          <w:szCs w:val="24"/>
        </w:rPr>
        <w:t>w</w:t>
      </w:r>
      <w:r w:rsidR="009637D3" w:rsidRPr="00BB1682">
        <w:rPr>
          <w:rFonts w:ascii="Arial" w:eastAsia="Calibri" w:hAnsi="Arial" w:cs="Arial"/>
          <w:sz w:val="24"/>
          <w:szCs w:val="24"/>
        </w:rPr>
        <w:t>hich</w:t>
      </w:r>
      <w:proofErr w:type="gramEnd"/>
      <w:r w:rsidR="009637D3" w:rsidRPr="00BB1682">
        <w:rPr>
          <w:rFonts w:ascii="Arial" w:eastAsia="Calibri" w:hAnsi="Arial" w:cs="Arial"/>
          <w:sz w:val="24"/>
          <w:szCs w:val="24"/>
        </w:rPr>
        <w:t>—</w:t>
      </w:r>
    </w:p>
    <w:p w:rsidR="009637D3" w:rsidRPr="00BB1682" w:rsidRDefault="009637D3" w:rsidP="00376B8C">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causes</w:t>
      </w:r>
      <w:proofErr w:type="gramEnd"/>
      <w:r w:rsidRPr="00BB1682">
        <w:rPr>
          <w:rFonts w:ascii="Arial" w:eastAsia="Calibri" w:hAnsi="Arial" w:cs="Arial"/>
          <w:sz w:val="24"/>
          <w:szCs w:val="24"/>
        </w:rPr>
        <w:t xml:space="preserve"> actual prejudice; or </w:t>
      </w:r>
    </w:p>
    <w:p w:rsidR="009637D3" w:rsidRPr="00BB1682" w:rsidRDefault="009637D3" w:rsidP="00376B8C">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proofErr w:type="gramStart"/>
      <w:r w:rsidRPr="00BB1682">
        <w:rPr>
          <w:rFonts w:ascii="Arial" w:eastAsia="Calibri" w:hAnsi="Arial" w:cs="Arial"/>
          <w:sz w:val="24"/>
          <w:szCs w:val="24"/>
        </w:rPr>
        <w:t>ii</w:t>
      </w:r>
      <w:proofErr w:type="gramEnd"/>
      <w:r w:rsidRPr="00BB1682">
        <w:rPr>
          <w:rFonts w:ascii="Arial" w:eastAsia="Calibri" w:hAnsi="Arial" w:cs="Arial"/>
          <w:sz w:val="24"/>
          <w:szCs w:val="24"/>
        </w:rPr>
        <w:t>)</w:t>
      </w:r>
      <w:r w:rsidRPr="00BB1682">
        <w:rPr>
          <w:rFonts w:ascii="Arial" w:eastAsia="Calibri" w:hAnsi="Arial" w:cs="Arial"/>
          <w:sz w:val="24"/>
          <w:szCs w:val="24"/>
        </w:rPr>
        <w:tab/>
        <w:t>is potentially prejudicial,</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lastRenderedPageBreak/>
        <w:t>to</w:t>
      </w:r>
      <w:proofErr w:type="gramEnd"/>
      <w:r w:rsidRPr="00BB1682">
        <w:rPr>
          <w:rFonts w:ascii="Arial" w:eastAsia="Calibri" w:hAnsi="Arial" w:cs="Arial"/>
          <w:sz w:val="24"/>
          <w:szCs w:val="24"/>
        </w:rPr>
        <w:t xml:space="preserve"> another person is guilty of the offence of cyber fraud.</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Cyber forgery and uttering</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b/>
          <w:sz w:val="24"/>
          <w:szCs w:val="24"/>
        </w:rPr>
        <w:tab/>
        <w:t>9.</w:t>
      </w:r>
      <w:r w:rsidRPr="00BB1682">
        <w:rPr>
          <w:rFonts w:ascii="Arial" w:eastAsia="Calibri" w:hAnsi="Arial" w:cs="Arial"/>
          <w:b/>
          <w:sz w:val="24"/>
          <w:szCs w:val="24"/>
        </w:rPr>
        <w:tab/>
      </w:r>
      <w:r w:rsidRPr="00BB1682">
        <w:rPr>
          <w:rFonts w:ascii="Arial" w:eastAsia="Calibri" w:hAnsi="Arial" w:cs="Arial"/>
          <w:sz w:val="24"/>
          <w:szCs w:val="24"/>
        </w:rPr>
        <w:t>(1)</w:t>
      </w:r>
      <w:r w:rsidRPr="00BB1682">
        <w:rPr>
          <w:rFonts w:ascii="Arial" w:eastAsia="Calibri" w:hAnsi="Arial" w:cs="Arial"/>
          <w:sz w:val="24"/>
          <w:szCs w:val="24"/>
        </w:rPr>
        <w:tab/>
        <w:t xml:space="preserve">Any person who unlawfully and </w:t>
      </w:r>
      <w:r w:rsidR="002927CE" w:rsidRPr="00BB1682">
        <w:rPr>
          <w:rFonts w:ascii="Arial" w:eastAsia="Calibri" w:hAnsi="Arial" w:cs="Arial"/>
          <w:sz w:val="24"/>
          <w:szCs w:val="24"/>
        </w:rPr>
        <w:t xml:space="preserve">with the intention to defraud </w:t>
      </w:r>
      <w:r w:rsidRPr="00BB1682">
        <w:rPr>
          <w:rFonts w:ascii="Arial" w:eastAsia="Calibri" w:hAnsi="Arial" w:cs="Arial"/>
          <w:sz w:val="24"/>
          <w:szCs w:val="24"/>
        </w:rPr>
        <w:t>makes</w:t>
      </w:r>
      <w:r w:rsidR="00C11464" w:rsidRPr="00BB1682">
        <w:rPr>
          <w:rFonts w:ascii="Arial" w:eastAsia="Calibri" w:hAnsi="Arial" w:cs="Arial"/>
          <w:sz w:val="24"/>
          <w:szCs w:val="24"/>
        </w:rPr>
        <w:t>—</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C11464" w:rsidRPr="00BB1682">
        <w:rPr>
          <w:rFonts w:ascii="Arial" w:eastAsia="Calibri" w:hAnsi="Arial" w:cs="Arial"/>
          <w:sz w:val="24"/>
          <w:szCs w:val="24"/>
        </w:rPr>
        <w:t>false</w:t>
      </w:r>
      <w:proofErr w:type="gramEnd"/>
      <w:r w:rsidR="00C11464" w:rsidRPr="00BB1682">
        <w:rPr>
          <w:rFonts w:ascii="Arial" w:eastAsia="Calibri" w:hAnsi="Arial" w:cs="Arial"/>
          <w:sz w:val="24"/>
          <w:szCs w:val="24"/>
        </w:rPr>
        <w:t xml:space="preserve"> </w:t>
      </w:r>
      <w:r w:rsidR="009637D3" w:rsidRPr="00BB1682">
        <w:rPr>
          <w:rFonts w:ascii="Arial" w:eastAsia="Calibri" w:hAnsi="Arial" w:cs="Arial"/>
          <w:sz w:val="24"/>
          <w:szCs w:val="24"/>
        </w:rPr>
        <w:t xml:space="preserve">data; or </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w:t>
      </w:r>
      <w:r w:rsidR="00C11464" w:rsidRPr="00BB1682">
        <w:rPr>
          <w:rFonts w:ascii="Arial" w:eastAsia="Calibri" w:hAnsi="Arial" w:cs="Arial"/>
          <w:sz w:val="24"/>
          <w:szCs w:val="24"/>
        </w:rPr>
        <w:t xml:space="preserve">false </w:t>
      </w:r>
      <w:r w:rsidR="009637D3" w:rsidRPr="00BB1682">
        <w:rPr>
          <w:rFonts w:ascii="Arial" w:eastAsia="Calibri" w:hAnsi="Arial" w:cs="Arial"/>
          <w:sz w:val="24"/>
          <w:szCs w:val="24"/>
        </w:rPr>
        <w:t>computer program,</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to</w:t>
      </w:r>
      <w:proofErr w:type="gramEnd"/>
      <w:r w:rsidRPr="00BB1682">
        <w:rPr>
          <w:rFonts w:ascii="Arial" w:eastAsia="Calibri" w:hAnsi="Arial" w:cs="Arial"/>
          <w:sz w:val="24"/>
          <w:szCs w:val="24"/>
        </w:rPr>
        <w:t xml:space="preserve"> the actual or potential prejudice of another person is guilty of the offence of cyber forgery.</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t xml:space="preserve">Any person who unlawfully and </w:t>
      </w:r>
      <w:r w:rsidR="00985110" w:rsidRPr="00BB1682">
        <w:rPr>
          <w:rFonts w:ascii="Arial" w:eastAsia="Calibri" w:hAnsi="Arial" w:cs="Arial"/>
          <w:sz w:val="24"/>
          <w:szCs w:val="24"/>
        </w:rPr>
        <w:t xml:space="preserve">with the intention to defraud, </w:t>
      </w:r>
      <w:r w:rsidRPr="00BB1682">
        <w:rPr>
          <w:rFonts w:ascii="Arial" w:eastAsia="Calibri" w:hAnsi="Arial" w:cs="Arial"/>
          <w:sz w:val="24"/>
          <w:szCs w:val="24"/>
        </w:rPr>
        <w:t xml:space="preserve">passes </w:t>
      </w:r>
      <w:r w:rsidR="0084180C" w:rsidRPr="00BB1682">
        <w:rPr>
          <w:rFonts w:ascii="Arial" w:eastAsia="Calibri" w:hAnsi="Arial" w:cs="Arial"/>
          <w:sz w:val="24"/>
          <w:szCs w:val="24"/>
        </w:rPr>
        <w:t>off</w:t>
      </w:r>
      <w:r w:rsidRPr="00BB1682">
        <w:rPr>
          <w:rFonts w:ascii="Arial" w:eastAsia="Calibri" w:hAnsi="Arial" w:cs="Arial"/>
          <w:sz w:val="24"/>
          <w:szCs w:val="24"/>
        </w:rPr>
        <w:t>—</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C11464" w:rsidRPr="00BB1682">
        <w:rPr>
          <w:rFonts w:ascii="Arial" w:eastAsia="Calibri" w:hAnsi="Arial" w:cs="Arial"/>
          <w:sz w:val="24"/>
          <w:szCs w:val="24"/>
        </w:rPr>
        <w:t>false</w:t>
      </w:r>
      <w:proofErr w:type="gramEnd"/>
      <w:r w:rsidR="00C11464" w:rsidRPr="00BB1682">
        <w:rPr>
          <w:rFonts w:ascii="Arial" w:eastAsia="Calibri" w:hAnsi="Arial" w:cs="Arial"/>
          <w:sz w:val="24"/>
          <w:szCs w:val="24"/>
        </w:rPr>
        <w:t xml:space="preserve"> </w:t>
      </w:r>
      <w:r w:rsidR="009637D3" w:rsidRPr="00BB1682">
        <w:rPr>
          <w:rFonts w:ascii="Arial" w:eastAsia="Calibri" w:hAnsi="Arial" w:cs="Arial"/>
          <w:sz w:val="24"/>
          <w:szCs w:val="24"/>
        </w:rPr>
        <w:t xml:space="preserve">data; or </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w:t>
      </w:r>
      <w:r w:rsidR="00C11464" w:rsidRPr="00BB1682">
        <w:rPr>
          <w:rFonts w:ascii="Arial" w:eastAsia="Calibri" w:hAnsi="Arial" w:cs="Arial"/>
          <w:sz w:val="24"/>
          <w:szCs w:val="24"/>
        </w:rPr>
        <w:t xml:space="preserve">false </w:t>
      </w:r>
      <w:r w:rsidR="009637D3" w:rsidRPr="00BB1682">
        <w:rPr>
          <w:rFonts w:ascii="Arial" w:eastAsia="Calibri" w:hAnsi="Arial" w:cs="Arial"/>
          <w:sz w:val="24"/>
          <w:szCs w:val="24"/>
        </w:rPr>
        <w:t>computer program,</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to</w:t>
      </w:r>
      <w:proofErr w:type="gramEnd"/>
      <w:r w:rsidRPr="00BB1682">
        <w:rPr>
          <w:rFonts w:ascii="Arial" w:eastAsia="Calibri" w:hAnsi="Arial" w:cs="Arial"/>
          <w:sz w:val="24"/>
          <w:szCs w:val="24"/>
        </w:rPr>
        <w:t xml:space="preserve"> the actual or potential prejudice of another person is guilty of the offence of cyber uttering.</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
    <w:p w:rsidR="009F66F7" w:rsidRPr="00BB1682" w:rsidRDefault="009637D3" w:rsidP="00937859">
      <w:pPr>
        <w:spacing w:after="0" w:line="480" w:lineRule="auto"/>
        <w:ind w:left="709" w:hanging="709"/>
        <w:rPr>
          <w:rFonts w:ascii="Arial" w:eastAsia="Calibri" w:hAnsi="Arial" w:cs="Arial"/>
          <w:b/>
          <w:sz w:val="24"/>
          <w:szCs w:val="24"/>
        </w:rPr>
      </w:pPr>
      <w:r w:rsidRPr="00BB1682">
        <w:rPr>
          <w:rFonts w:ascii="Arial" w:eastAsia="Calibri" w:hAnsi="Arial" w:cs="Arial"/>
          <w:b/>
          <w:sz w:val="24"/>
          <w:szCs w:val="24"/>
        </w:rPr>
        <w:t>Cyber extortion</w:t>
      </w:r>
    </w:p>
    <w:p w:rsidR="009637D3" w:rsidRPr="00BB1682" w:rsidRDefault="009637D3" w:rsidP="00937859">
      <w:pPr>
        <w:spacing w:after="0" w:line="480" w:lineRule="auto"/>
        <w:ind w:left="709" w:hanging="709"/>
        <w:rPr>
          <w:rFonts w:ascii="Arial" w:eastAsia="Calibri" w:hAnsi="Arial" w:cs="Arial"/>
          <w:b/>
          <w:sz w:val="24"/>
          <w:szCs w:val="24"/>
        </w:rPr>
      </w:pPr>
      <w:r w:rsidRPr="00BB1682">
        <w:rPr>
          <w:rFonts w:ascii="Arial" w:eastAsia="Calibri" w:hAnsi="Arial" w:cs="Arial"/>
          <w:b/>
          <w:sz w:val="24"/>
          <w:szCs w:val="24"/>
        </w:rPr>
        <w:t xml:space="preserve"> </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b/>
          <w:sz w:val="24"/>
          <w:szCs w:val="24"/>
        </w:rPr>
        <w:tab/>
        <w:t>10.</w:t>
      </w:r>
      <w:r w:rsidRPr="00BB1682">
        <w:rPr>
          <w:rFonts w:ascii="Arial" w:eastAsia="Calibri" w:hAnsi="Arial" w:cs="Arial"/>
          <w:b/>
          <w:sz w:val="24"/>
          <w:szCs w:val="24"/>
        </w:rPr>
        <w:tab/>
      </w:r>
      <w:r w:rsidRPr="00BB1682">
        <w:rPr>
          <w:rFonts w:ascii="Arial" w:eastAsia="Calibri" w:hAnsi="Arial" w:cs="Arial"/>
          <w:sz w:val="24"/>
          <w:szCs w:val="24"/>
        </w:rPr>
        <w:t>Any person who unlawfully and intentionally—</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threatens</w:t>
      </w:r>
      <w:proofErr w:type="gramEnd"/>
      <w:r w:rsidR="009637D3" w:rsidRPr="00BB1682">
        <w:rPr>
          <w:rFonts w:ascii="Arial" w:eastAsia="Calibri" w:hAnsi="Arial" w:cs="Arial"/>
          <w:sz w:val="24"/>
          <w:szCs w:val="24"/>
        </w:rPr>
        <w:t xml:space="preserve"> to commit any offence; or</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w:t>
      </w:r>
      <w:proofErr w:type="gramStart"/>
      <w:r w:rsidRPr="00BB1682">
        <w:rPr>
          <w:rFonts w:ascii="Arial" w:eastAsia="Calibri" w:hAnsi="Arial" w:cs="Arial"/>
          <w:i/>
          <w:sz w:val="24"/>
          <w:szCs w:val="24"/>
        </w:rPr>
        <w:t>b</w:t>
      </w:r>
      <w:proofErr w:type="gramEnd"/>
      <w:r w:rsidRPr="00BB1682">
        <w:rPr>
          <w:rFonts w:ascii="Arial" w:eastAsia="Calibri" w:hAnsi="Arial" w:cs="Arial"/>
          <w:i/>
          <w:sz w:val="24"/>
          <w:szCs w:val="24"/>
        </w:rPr>
        <w:t>)</w:t>
      </w:r>
      <w:r w:rsidR="009637D3" w:rsidRPr="00BB1682">
        <w:rPr>
          <w:rFonts w:ascii="Arial" w:eastAsia="Calibri" w:hAnsi="Arial" w:cs="Arial"/>
          <w:sz w:val="24"/>
          <w:szCs w:val="24"/>
        </w:rPr>
        <w:tab/>
        <w:t>commits any offence,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contemplated</w:t>
      </w:r>
      <w:proofErr w:type="gramEnd"/>
      <w:r w:rsidRPr="00BB1682">
        <w:rPr>
          <w:rFonts w:ascii="Arial" w:eastAsia="Calibri" w:hAnsi="Arial" w:cs="Arial"/>
          <w:sz w:val="24"/>
          <w:szCs w:val="24"/>
        </w:rPr>
        <w:t xml:space="preserve"> in sections 3(1), 5(1), 6(1) or 7(1)</w:t>
      </w:r>
      <w:r w:rsidR="002B718C" w:rsidRPr="00BB1682">
        <w:rPr>
          <w:rFonts w:ascii="Arial" w:eastAsia="Calibri" w:hAnsi="Arial" w:cs="Arial"/>
          <w:i/>
          <w:sz w:val="24"/>
          <w:szCs w:val="24"/>
        </w:rPr>
        <w:t>(a)</w:t>
      </w:r>
      <w:r w:rsidRPr="00BB1682">
        <w:rPr>
          <w:rFonts w:ascii="Arial" w:eastAsia="Calibri" w:hAnsi="Arial" w:cs="Arial"/>
          <w:sz w:val="24"/>
          <w:szCs w:val="24"/>
        </w:rPr>
        <w:t xml:space="preserve"> or </w:t>
      </w:r>
      <w:r w:rsidR="002B718C" w:rsidRPr="00BB1682">
        <w:rPr>
          <w:rFonts w:ascii="Arial" w:eastAsia="Calibri" w:hAnsi="Arial" w:cs="Arial"/>
          <w:i/>
          <w:sz w:val="24"/>
          <w:szCs w:val="24"/>
        </w:rPr>
        <w:t>(d)</w:t>
      </w:r>
      <w:r w:rsidRPr="00BB1682">
        <w:rPr>
          <w:rFonts w:ascii="Arial" w:eastAsia="Calibri" w:hAnsi="Arial" w:cs="Arial"/>
          <w:sz w:val="24"/>
          <w:szCs w:val="24"/>
        </w:rPr>
        <w:t>, for the purpose of—</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lastRenderedPageBreak/>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obtaining</w:t>
      </w:r>
      <w:proofErr w:type="gramEnd"/>
      <w:r w:rsidRPr="00BB1682">
        <w:rPr>
          <w:rFonts w:ascii="Arial" w:eastAsia="Calibri" w:hAnsi="Arial" w:cs="Arial"/>
          <w:sz w:val="24"/>
          <w:szCs w:val="24"/>
        </w:rPr>
        <w:t xml:space="preserve"> any advantage from another person; or</w:t>
      </w:r>
    </w:p>
    <w:p w:rsidR="00F7663C" w:rsidRPr="00BB1682" w:rsidRDefault="009637D3" w:rsidP="0020394C">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compelling</w:t>
      </w:r>
      <w:proofErr w:type="gramEnd"/>
      <w:r w:rsidRPr="00BB1682">
        <w:rPr>
          <w:rFonts w:ascii="Arial" w:eastAsia="Calibri" w:hAnsi="Arial" w:cs="Arial"/>
          <w:sz w:val="24"/>
          <w:szCs w:val="24"/>
        </w:rPr>
        <w:t xml:space="preserve"> another person to </w:t>
      </w:r>
      <w:r w:rsidR="00B06E1B" w:rsidRPr="00BB1682">
        <w:rPr>
          <w:rFonts w:ascii="Arial" w:eastAsia="Calibri" w:hAnsi="Arial" w:cs="Arial"/>
          <w:sz w:val="24"/>
          <w:szCs w:val="24"/>
        </w:rPr>
        <w:t>perform</w:t>
      </w:r>
      <w:r w:rsidRPr="00BB1682">
        <w:rPr>
          <w:rFonts w:ascii="Arial" w:eastAsia="Calibri" w:hAnsi="Arial" w:cs="Arial"/>
          <w:sz w:val="24"/>
          <w:szCs w:val="24"/>
        </w:rPr>
        <w:t xml:space="preserve"> or to abstain from </w:t>
      </w:r>
      <w:r w:rsidR="00B06E1B" w:rsidRPr="00BB1682">
        <w:rPr>
          <w:rFonts w:ascii="Arial" w:eastAsia="Calibri" w:hAnsi="Arial" w:cs="Arial"/>
          <w:sz w:val="24"/>
          <w:szCs w:val="24"/>
        </w:rPr>
        <w:t>performing</w:t>
      </w:r>
      <w:r w:rsidRPr="00BB1682">
        <w:rPr>
          <w:rFonts w:ascii="Arial" w:eastAsia="Calibri" w:hAnsi="Arial" w:cs="Arial"/>
          <w:sz w:val="24"/>
          <w:szCs w:val="24"/>
        </w:rPr>
        <w:t xml:space="preserve"> any act,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is</w:t>
      </w:r>
      <w:proofErr w:type="gramEnd"/>
      <w:r w:rsidRPr="00BB1682">
        <w:rPr>
          <w:rFonts w:ascii="Arial" w:eastAsia="Calibri" w:hAnsi="Arial" w:cs="Arial"/>
          <w:sz w:val="24"/>
          <w:szCs w:val="24"/>
        </w:rPr>
        <w:t xml:space="preserve"> guilty of the offence of cyber extortion. </w:t>
      </w:r>
    </w:p>
    <w:p w:rsidR="005C5356" w:rsidRPr="00BB1682" w:rsidRDefault="005C5356" w:rsidP="00937859">
      <w:pPr>
        <w:autoSpaceDE w:val="0"/>
        <w:autoSpaceDN w:val="0"/>
        <w:adjustRightInd w:val="0"/>
        <w:spacing w:after="0" w:line="480" w:lineRule="auto"/>
        <w:rPr>
          <w:rFonts w:ascii="Arial" w:eastAsia="Calibri" w:hAnsi="Arial" w:cs="Arial"/>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Aggravated offences</w:t>
      </w:r>
    </w:p>
    <w:p w:rsidR="009637D3" w:rsidRPr="00BB1682" w:rsidRDefault="009637D3" w:rsidP="00937859">
      <w:pPr>
        <w:spacing w:after="0" w:line="480" w:lineRule="auto"/>
        <w:rPr>
          <w:rFonts w:ascii="Arial" w:eastAsia="Calibri" w:hAnsi="Arial" w:cs="Arial"/>
          <w:sz w:val="24"/>
          <w:szCs w:val="24"/>
        </w:rPr>
      </w:pPr>
    </w:p>
    <w:p w:rsidR="009637D3" w:rsidRPr="00BB1682" w:rsidRDefault="009637D3" w:rsidP="00864500">
      <w:pPr>
        <w:spacing w:after="0" w:line="480" w:lineRule="auto"/>
        <w:ind w:firstLine="720"/>
        <w:rPr>
          <w:rFonts w:ascii="Arial" w:eastAsia="Calibri" w:hAnsi="Arial" w:cs="Arial"/>
          <w:sz w:val="24"/>
          <w:szCs w:val="24"/>
        </w:rPr>
      </w:pPr>
      <w:r w:rsidRPr="00BB1682">
        <w:rPr>
          <w:rFonts w:ascii="Arial" w:eastAsia="Calibri" w:hAnsi="Arial" w:cs="Arial"/>
          <w:b/>
          <w:sz w:val="24"/>
          <w:szCs w:val="24"/>
        </w:rPr>
        <w:t>1</w:t>
      </w:r>
      <w:r w:rsidR="000929A4" w:rsidRPr="00BB1682">
        <w:rPr>
          <w:rFonts w:ascii="Arial" w:eastAsia="Calibri" w:hAnsi="Arial" w:cs="Arial"/>
          <w:b/>
          <w:sz w:val="24"/>
          <w:szCs w:val="24"/>
        </w:rPr>
        <w:t>1</w:t>
      </w:r>
      <w:r w:rsidRPr="00BB1682">
        <w:rPr>
          <w:rFonts w:ascii="Arial" w:eastAsia="Calibri" w:hAnsi="Arial" w:cs="Arial"/>
          <w:b/>
          <w:sz w:val="24"/>
          <w:szCs w:val="24"/>
        </w:rPr>
        <w:t>.</w:t>
      </w:r>
      <w:r w:rsidRPr="00BB1682">
        <w:rPr>
          <w:rFonts w:ascii="Arial" w:eastAsia="Calibri" w:hAnsi="Arial" w:cs="Arial"/>
          <w:sz w:val="24"/>
          <w:szCs w:val="24"/>
        </w:rPr>
        <w:tab/>
        <w:t>(1)</w:t>
      </w:r>
      <w:r w:rsidRPr="00BB1682">
        <w:rPr>
          <w:rFonts w:ascii="Arial" w:eastAsia="Calibri" w:hAnsi="Arial" w:cs="Arial"/>
          <w:sz w:val="24"/>
          <w:szCs w:val="24"/>
        </w:rPr>
        <w:tab/>
      </w:r>
      <w:r w:rsidR="002B718C" w:rsidRPr="00BB1682">
        <w:rPr>
          <w:rFonts w:ascii="Arial" w:eastAsia="Calibri" w:hAnsi="Arial" w:cs="Arial"/>
          <w:i/>
          <w:sz w:val="24"/>
          <w:szCs w:val="24"/>
        </w:rPr>
        <w:t>(a)</w:t>
      </w:r>
      <w:r w:rsidRPr="00BB1682">
        <w:rPr>
          <w:rFonts w:ascii="Arial" w:eastAsia="Calibri" w:hAnsi="Arial" w:cs="Arial"/>
          <w:sz w:val="24"/>
          <w:szCs w:val="24"/>
        </w:rPr>
        <w:tab/>
      </w:r>
      <w:proofErr w:type="gramStart"/>
      <w:r w:rsidRPr="00BB1682">
        <w:rPr>
          <w:rFonts w:ascii="Arial" w:eastAsia="Calibri" w:hAnsi="Arial" w:cs="Arial"/>
          <w:sz w:val="24"/>
          <w:szCs w:val="24"/>
        </w:rPr>
        <w:t>Any</w:t>
      </w:r>
      <w:proofErr w:type="gramEnd"/>
      <w:r w:rsidRPr="00BB1682">
        <w:rPr>
          <w:rFonts w:ascii="Arial" w:eastAsia="Calibri" w:hAnsi="Arial" w:cs="Arial"/>
          <w:sz w:val="24"/>
          <w:szCs w:val="24"/>
        </w:rPr>
        <w:t xml:space="preserve"> person who commits an offence referred to in—</w:t>
      </w:r>
    </w:p>
    <w:p w:rsidR="009637D3" w:rsidRPr="00BB1682" w:rsidRDefault="009637D3" w:rsidP="00937859">
      <w:pPr>
        <w:spacing w:after="0" w:line="480" w:lineRule="auto"/>
        <w:ind w:left="720" w:hanging="720"/>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t xml:space="preserve"> </w:t>
      </w:r>
      <w:proofErr w:type="gramStart"/>
      <w:r w:rsidRPr="00BB1682">
        <w:rPr>
          <w:rFonts w:ascii="Arial" w:eastAsia="Calibri" w:hAnsi="Arial" w:cs="Arial"/>
          <w:sz w:val="24"/>
          <w:szCs w:val="24"/>
        </w:rPr>
        <w:t>section</w:t>
      </w:r>
      <w:proofErr w:type="gramEnd"/>
      <w:r w:rsidRPr="00BB1682">
        <w:rPr>
          <w:rFonts w:ascii="Arial" w:eastAsia="Calibri" w:hAnsi="Arial" w:cs="Arial"/>
          <w:sz w:val="24"/>
          <w:szCs w:val="24"/>
        </w:rPr>
        <w:t xml:space="preserve"> 3(1), 5(1)</w:t>
      </w:r>
      <w:r w:rsidR="007E1A2F" w:rsidRPr="00BB1682">
        <w:rPr>
          <w:rFonts w:ascii="Arial" w:eastAsia="Calibri" w:hAnsi="Arial" w:cs="Arial"/>
          <w:sz w:val="24"/>
          <w:szCs w:val="24"/>
        </w:rPr>
        <w:t xml:space="preserve"> or</w:t>
      </w:r>
      <w:r w:rsidRPr="00BB1682">
        <w:rPr>
          <w:rFonts w:ascii="Arial" w:eastAsia="Calibri" w:hAnsi="Arial" w:cs="Arial"/>
          <w:sz w:val="24"/>
          <w:szCs w:val="24"/>
        </w:rPr>
        <w:t xml:space="preserve"> 6(1), in respect of;</w:t>
      </w:r>
      <w:r w:rsidRPr="00BB1682" w:rsidDel="00027DF6">
        <w:rPr>
          <w:rFonts w:ascii="Arial" w:eastAsia="Calibri" w:hAnsi="Arial" w:cs="Arial"/>
          <w:sz w:val="24"/>
          <w:szCs w:val="24"/>
        </w:rPr>
        <w:t xml:space="preserve"> </w:t>
      </w:r>
      <w:r w:rsidRPr="00BB1682">
        <w:rPr>
          <w:rFonts w:ascii="Arial" w:eastAsia="Calibri" w:hAnsi="Arial" w:cs="Arial"/>
          <w:sz w:val="24"/>
          <w:szCs w:val="24"/>
        </w:rPr>
        <w:t>or</w:t>
      </w:r>
    </w:p>
    <w:p w:rsidR="009637D3" w:rsidRPr="00BB1682" w:rsidRDefault="009637D3" w:rsidP="00937859">
      <w:pPr>
        <w:spacing w:after="0" w:line="480" w:lineRule="auto"/>
        <w:ind w:left="720" w:hanging="720"/>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section</w:t>
      </w:r>
      <w:proofErr w:type="gramEnd"/>
      <w:r w:rsidRPr="00BB1682">
        <w:rPr>
          <w:rFonts w:ascii="Arial" w:eastAsia="Calibri" w:hAnsi="Arial" w:cs="Arial"/>
          <w:sz w:val="24"/>
          <w:szCs w:val="24"/>
        </w:rPr>
        <w:t xml:space="preserve"> 7(1), in so far as the passwords, access code</w:t>
      </w:r>
      <w:r w:rsidR="00630F84" w:rsidRPr="00BB1682">
        <w:rPr>
          <w:rFonts w:ascii="Arial" w:eastAsia="Calibri" w:hAnsi="Arial" w:cs="Arial"/>
          <w:sz w:val="24"/>
          <w:szCs w:val="24"/>
        </w:rPr>
        <w:t>s</w:t>
      </w:r>
      <w:r w:rsidRPr="00BB1682">
        <w:rPr>
          <w:rFonts w:ascii="Arial" w:eastAsia="Calibri" w:hAnsi="Arial" w:cs="Arial"/>
          <w:sz w:val="24"/>
          <w:szCs w:val="24"/>
        </w:rPr>
        <w:t xml:space="preserve"> or similar data and devices relate to,</w:t>
      </w:r>
    </w:p>
    <w:p w:rsidR="009637D3" w:rsidRPr="00BB1682" w:rsidRDefault="009637D3" w:rsidP="009F2F95">
      <w:pPr>
        <w:spacing w:after="0" w:line="480" w:lineRule="auto"/>
        <w:rPr>
          <w:rFonts w:ascii="Arial" w:eastAsia="Calibri" w:hAnsi="Arial" w:cs="Arial"/>
          <w:sz w:val="24"/>
          <w:szCs w:val="24"/>
        </w:rPr>
      </w:pPr>
      <w:r w:rsidRPr="00BB1682">
        <w:rPr>
          <w:rFonts w:ascii="Arial" w:eastAsia="Calibri" w:hAnsi="Arial" w:cs="Arial"/>
          <w:sz w:val="24"/>
          <w:szCs w:val="24"/>
        </w:rPr>
        <w:t xml:space="preserve"> </w:t>
      </w:r>
      <w:proofErr w:type="gramStart"/>
      <w:r w:rsidRPr="00BB1682">
        <w:rPr>
          <w:rFonts w:ascii="Arial" w:eastAsia="Calibri" w:hAnsi="Arial" w:cs="Arial"/>
          <w:sz w:val="24"/>
          <w:szCs w:val="24"/>
        </w:rPr>
        <w:t>a</w:t>
      </w:r>
      <w:proofErr w:type="gramEnd"/>
      <w:r w:rsidRPr="00BB1682">
        <w:rPr>
          <w:rFonts w:ascii="Arial" w:eastAsia="Calibri" w:hAnsi="Arial" w:cs="Arial"/>
          <w:sz w:val="24"/>
          <w:szCs w:val="24"/>
        </w:rPr>
        <w:t xml:space="preserve"> restricted computer system,</w:t>
      </w:r>
      <w:r w:rsidR="009F2F95" w:rsidRPr="00BB1682">
        <w:t xml:space="preserve"> </w:t>
      </w:r>
      <w:r w:rsidR="009F2F95" w:rsidRPr="007B4AF0">
        <w:rPr>
          <w:rFonts w:ascii="Arial" w:eastAsia="Calibri" w:hAnsi="Arial" w:cs="Arial"/>
          <w:sz w:val="24"/>
          <w:szCs w:val="24"/>
        </w:rPr>
        <w:t>and who knows or ought reasonably to have known or suspected that it is a restricted computer system,</w:t>
      </w:r>
      <w:r w:rsidR="009F2F95" w:rsidRPr="00BB1682">
        <w:rPr>
          <w:rFonts w:ascii="Arial" w:eastAsia="Calibri" w:hAnsi="Arial" w:cs="Arial"/>
          <w:b/>
          <w:sz w:val="24"/>
          <w:szCs w:val="24"/>
          <w:u w:val="single"/>
        </w:rPr>
        <w:t xml:space="preserve"> </w:t>
      </w:r>
      <w:r w:rsidRPr="00BB1682">
        <w:rPr>
          <w:rFonts w:ascii="Arial" w:eastAsia="Calibri" w:hAnsi="Arial" w:cs="Arial"/>
          <w:sz w:val="24"/>
          <w:szCs w:val="24"/>
        </w:rPr>
        <w:t>is guilty of an aggravated offence.</w:t>
      </w:r>
    </w:p>
    <w:p w:rsidR="009637D3" w:rsidRPr="00BB1682" w:rsidRDefault="009637D3"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Pr="00BB1682">
        <w:rPr>
          <w:rFonts w:ascii="Arial" w:eastAsia="Calibri" w:hAnsi="Arial" w:cs="Arial"/>
          <w:sz w:val="24"/>
          <w:szCs w:val="24"/>
        </w:rPr>
        <w:tab/>
      </w:r>
      <w:r w:rsidR="002B718C" w:rsidRPr="00BB1682">
        <w:rPr>
          <w:rFonts w:ascii="Arial" w:eastAsia="Calibri" w:hAnsi="Arial" w:cs="Arial"/>
          <w:i/>
          <w:sz w:val="24"/>
          <w:szCs w:val="24"/>
        </w:rPr>
        <w:t>(b)</w:t>
      </w:r>
      <w:r w:rsidRPr="00BB1682">
        <w:rPr>
          <w:rFonts w:ascii="Arial" w:eastAsia="Calibri" w:hAnsi="Arial" w:cs="Arial"/>
          <w:i/>
          <w:sz w:val="24"/>
          <w:szCs w:val="24"/>
        </w:rPr>
        <w:tab/>
      </w:r>
      <w:r w:rsidRPr="00BB1682">
        <w:rPr>
          <w:rFonts w:ascii="Arial" w:eastAsia="Calibri" w:hAnsi="Arial" w:cs="Arial"/>
          <w:sz w:val="24"/>
          <w:szCs w:val="24"/>
        </w:rPr>
        <w:t xml:space="preserve">For purposes of </w:t>
      </w:r>
      <w:r w:rsidR="00960548" w:rsidRPr="00BB1682">
        <w:rPr>
          <w:rFonts w:ascii="Arial" w:eastAsia="Calibri" w:hAnsi="Arial" w:cs="Arial"/>
          <w:sz w:val="24"/>
          <w:szCs w:val="24"/>
        </w:rPr>
        <w:t xml:space="preserve">paragraph </w:t>
      </w:r>
      <w:r w:rsidR="002B718C" w:rsidRPr="00BB1682">
        <w:rPr>
          <w:rFonts w:ascii="Arial" w:eastAsia="Calibri" w:hAnsi="Arial" w:cs="Arial"/>
          <w:i/>
          <w:sz w:val="24"/>
          <w:szCs w:val="24"/>
        </w:rPr>
        <w:t>(a)</w:t>
      </w:r>
      <w:r w:rsidR="00960548" w:rsidRPr="00BB1682">
        <w:rPr>
          <w:rFonts w:ascii="Arial" w:eastAsia="Calibri" w:hAnsi="Arial" w:cs="Arial"/>
          <w:sz w:val="24"/>
          <w:szCs w:val="24"/>
        </w:rPr>
        <w:t xml:space="preserve"> </w:t>
      </w:r>
      <w:r w:rsidR="005F1C00" w:rsidRPr="00BB1682">
        <w:rPr>
          <w:rFonts w:ascii="Arial" w:eastAsia="Calibri" w:hAnsi="Arial" w:cs="Arial"/>
          <w:sz w:val="24"/>
          <w:szCs w:val="24"/>
        </w:rPr>
        <w:t>''</w:t>
      </w:r>
      <w:r w:rsidR="00376B8C" w:rsidRPr="00BB1682">
        <w:rPr>
          <w:rFonts w:ascii="Arial" w:eastAsia="Calibri" w:hAnsi="Arial" w:cs="Arial"/>
          <w:b/>
          <w:sz w:val="24"/>
          <w:szCs w:val="24"/>
        </w:rPr>
        <w:t xml:space="preserve">a </w:t>
      </w:r>
      <w:r w:rsidRPr="00BB1682">
        <w:rPr>
          <w:rFonts w:ascii="Arial" w:eastAsia="Calibri" w:hAnsi="Arial" w:cs="Arial"/>
          <w:b/>
          <w:sz w:val="24"/>
          <w:szCs w:val="24"/>
        </w:rPr>
        <w:t>restricted computer system</w:t>
      </w:r>
      <w:r w:rsidR="005F1C00" w:rsidRPr="00BB1682">
        <w:rPr>
          <w:rFonts w:ascii="Arial" w:eastAsia="Calibri" w:hAnsi="Arial" w:cs="Arial"/>
          <w:sz w:val="24"/>
          <w:szCs w:val="24"/>
        </w:rPr>
        <w:t>''</w:t>
      </w:r>
      <w:r w:rsidRPr="00BB1682">
        <w:rPr>
          <w:rFonts w:ascii="Arial" w:eastAsia="Calibri" w:hAnsi="Arial" w:cs="Arial"/>
          <w:sz w:val="24"/>
          <w:szCs w:val="24"/>
        </w:rPr>
        <w:t xml:space="preserve"> means any data, computer program, computer data storage medium or computer system</w:t>
      </w:r>
      <w:r w:rsidR="006D098C" w:rsidRPr="00BB1682">
        <w:rPr>
          <w:rFonts w:ascii="Arial" w:eastAsia="Calibri" w:hAnsi="Arial" w:cs="Arial"/>
          <w:sz w:val="24"/>
          <w:szCs w:val="24"/>
        </w:rPr>
        <w:t xml:space="preserve"> </w:t>
      </w:r>
      <w:r w:rsidR="00960548" w:rsidRPr="00BB1682">
        <w:rPr>
          <w:rFonts w:ascii="Arial" w:eastAsia="Calibri" w:hAnsi="Arial" w:cs="Arial"/>
          <w:sz w:val="24"/>
          <w:szCs w:val="24"/>
        </w:rPr>
        <w:t>under the control of, or exclusively used by</w:t>
      </w:r>
      <w:r w:rsidRPr="00BB1682">
        <w:rPr>
          <w:rFonts w:ascii="Arial" w:eastAsia="Calibri" w:hAnsi="Arial" w:cs="Arial"/>
          <w:sz w:val="24"/>
          <w:szCs w:val="24"/>
        </w:rPr>
        <w:t>—</w:t>
      </w:r>
    </w:p>
    <w:p w:rsidR="006D098C" w:rsidRPr="00BB1682" w:rsidRDefault="009637D3" w:rsidP="00937859">
      <w:pPr>
        <w:spacing w:after="0" w:line="480" w:lineRule="auto"/>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00D467EA" w:rsidRPr="00BB1682">
        <w:rPr>
          <w:rFonts w:ascii="Arial" w:eastAsia="Calibri" w:hAnsi="Arial" w:cs="Arial"/>
          <w:sz w:val="24"/>
          <w:szCs w:val="24"/>
        </w:rPr>
        <w:t>any</w:t>
      </w:r>
      <w:proofErr w:type="gramEnd"/>
      <w:r w:rsidR="00D467EA" w:rsidRPr="00BB1682">
        <w:rPr>
          <w:rFonts w:ascii="Arial" w:eastAsia="Calibri" w:hAnsi="Arial" w:cs="Arial"/>
          <w:sz w:val="24"/>
          <w:szCs w:val="24"/>
        </w:rPr>
        <w:t xml:space="preserve"> </w:t>
      </w:r>
      <w:r w:rsidRPr="00BB1682">
        <w:rPr>
          <w:rFonts w:ascii="Arial" w:eastAsia="Calibri" w:hAnsi="Arial" w:cs="Arial"/>
          <w:sz w:val="24"/>
          <w:szCs w:val="24"/>
        </w:rPr>
        <w:t>financial institution;</w:t>
      </w:r>
      <w:r w:rsidR="00D467EA" w:rsidRPr="00BB1682">
        <w:rPr>
          <w:rFonts w:ascii="Arial" w:eastAsia="Calibri" w:hAnsi="Arial" w:cs="Arial"/>
          <w:sz w:val="24"/>
          <w:szCs w:val="24"/>
        </w:rPr>
        <w:t xml:space="preserve"> </w:t>
      </w:r>
      <w:r w:rsidR="00556342">
        <w:rPr>
          <w:rFonts w:ascii="Arial" w:eastAsia="Calibri" w:hAnsi="Arial" w:cs="Arial"/>
          <w:sz w:val="24"/>
          <w:szCs w:val="24"/>
        </w:rPr>
        <w:t>or</w:t>
      </w:r>
    </w:p>
    <w:p w:rsidR="009637D3" w:rsidRPr="00BB1682" w:rsidRDefault="006D098C" w:rsidP="00937859">
      <w:pPr>
        <w:spacing w:after="0" w:line="480" w:lineRule="auto"/>
        <w:ind w:left="709" w:hanging="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b/>
          <w:sz w:val="24"/>
          <w:szCs w:val="24"/>
        </w:rPr>
        <w:tab/>
      </w:r>
      <w:proofErr w:type="gramStart"/>
      <w:r w:rsidRPr="00BB1682">
        <w:rPr>
          <w:rFonts w:ascii="Arial" w:eastAsia="Calibri" w:hAnsi="Arial" w:cs="Arial"/>
          <w:sz w:val="24"/>
          <w:szCs w:val="24"/>
        </w:rPr>
        <w:t>an</w:t>
      </w:r>
      <w:proofErr w:type="gramEnd"/>
      <w:r w:rsidRPr="00BB1682">
        <w:rPr>
          <w:rFonts w:ascii="Arial" w:eastAsia="Calibri" w:hAnsi="Arial" w:cs="Arial"/>
          <w:sz w:val="24"/>
          <w:szCs w:val="24"/>
        </w:rPr>
        <w:t xml:space="preserve"> organ of state as set out in section 239 of the Constitution</w:t>
      </w:r>
      <w:r w:rsidR="00D476EA" w:rsidRPr="00BB1682">
        <w:rPr>
          <w:rFonts w:ascii="Arial" w:eastAsia="Calibri" w:hAnsi="Arial" w:cs="Arial"/>
          <w:sz w:val="24"/>
          <w:szCs w:val="24"/>
        </w:rPr>
        <w:t xml:space="preserve"> of the Republic of South Africa, including a court</w:t>
      </w:r>
      <w:r w:rsidR="008774CC">
        <w:rPr>
          <w:rFonts w:ascii="Arial" w:eastAsia="Calibri" w:hAnsi="Arial" w:cs="Arial"/>
          <w:sz w:val="24"/>
          <w:szCs w:val="24"/>
        </w:rPr>
        <w:t>.</w:t>
      </w:r>
    </w:p>
    <w:p w:rsidR="009637D3" w:rsidRPr="00BB1682" w:rsidRDefault="009637D3"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t xml:space="preserve">Any person who commits an </w:t>
      </w:r>
      <w:r w:rsidR="00ED2D1F" w:rsidRPr="00BB1682">
        <w:rPr>
          <w:rFonts w:ascii="Arial" w:eastAsia="Calibri" w:hAnsi="Arial" w:cs="Arial"/>
          <w:sz w:val="24"/>
          <w:szCs w:val="24"/>
        </w:rPr>
        <w:t xml:space="preserve">offence referred to in section </w:t>
      </w:r>
      <w:r w:rsidRPr="00BB1682">
        <w:rPr>
          <w:rFonts w:ascii="Arial" w:eastAsia="Calibri" w:hAnsi="Arial" w:cs="Arial"/>
          <w:sz w:val="24"/>
          <w:szCs w:val="24"/>
        </w:rPr>
        <w:t>5(1)</w:t>
      </w:r>
      <w:r w:rsidR="00F60F42" w:rsidRPr="00BB1682">
        <w:rPr>
          <w:rFonts w:ascii="Arial" w:eastAsia="Calibri" w:hAnsi="Arial" w:cs="Arial"/>
          <w:sz w:val="24"/>
          <w:szCs w:val="24"/>
        </w:rPr>
        <w:t xml:space="preserve">, </w:t>
      </w:r>
      <w:r w:rsidRPr="00BB1682">
        <w:rPr>
          <w:rFonts w:ascii="Arial" w:eastAsia="Calibri" w:hAnsi="Arial" w:cs="Arial"/>
          <w:sz w:val="24"/>
          <w:szCs w:val="24"/>
        </w:rPr>
        <w:t>6(1)</w:t>
      </w:r>
      <w:r w:rsidR="00F60F42" w:rsidRPr="00BB1682">
        <w:rPr>
          <w:rFonts w:ascii="Arial" w:eastAsia="Calibri" w:hAnsi="Arial" w:cs="Arial"/>
          <w:sz w:val="24"/>
          <w:szCs w:val="24"/>
        </w:rPr>
        <w:t xml:space="preserve"> or 10</w:t>
      </w:r>
      <w:r w:rsidRPr="00D02B89">
        <w:rPr>
          <w:rFonts w:ascii="Arial" w:eastAsia="Calibri" w:hAnsi="Arial" w:cs="Arial"/>
          <w:sz w:val="24"/>
          <w:szCs w:val="24"/>
        </w:rPr>
        <w:t>,</w:t>
      </w:r>
      <w:r w:rsidR="00490E65" w:rsidRPr="00D02B89">
        <w:t xml:space="preserve"> </w:t>
      </w:r>
      <w:r w:rsidR="00490E65" w:rsidRPr="00D02B89">
        <w:rPr>
          <w:rFonts w:ascii="Arial" w:eastAsia="Calibri" w:hAnsi="Arial" w:cs="Arial"/>
          <w:sz w:val="24"/>
          <w:szCs w:val="24"/>
        </w:rPr>
        <w:t>and who knows or ought reasonably to have known or suspected that</w:t>
      </w:r>
      <w:r w:rsidRPr="00D02B89">
        <w:rPr>
          <w:rFonts w:ascii="Arial" w:eastAsia="Calibri" w:hAnsi="Arial" w:cs="Arial"/>
          <w:sz w:val="24"/>
          <w:szCs w:val="24"/>
        </w:rPr>
        <w:t xml:space="preserve"> </w:t>
      </w:r>
      <w:r w:rsidR="00490E65" w:rsidRPr="00D02B89">
        <w:rPr>
          <w:rFonts w:ascii="Arial" w:eastAsia="Calibri" w:hAnsi="Arial" w:cs="Arial"/>
          <w:sz w:val="24"/>
          <w:szCs w:val="24"/>
        </w:rPr>
        <w:t>the offence in question</w:t>
      </w:r>
      <w:r w:rsidR="00490E65" w:rsidRPr="00BB1682">
        <w:rPr>
          <w:rFonts w:ascii="Arial" w:eastAsia="Calibri" w:hAnsi="Arial" w:cs="Arial"/>
          <w:sz w:val="24"/>
          <w:szCs w:val="24"/>
        </w:rPr>
        <w:t xml:space="preserve"> </w:t>
      </w:r>
      <w:r w:rsidR="00490E65" w:rsidRPr="00D02B89">
        <w:rPr>
          <w:rFonts w:ascii="Arial" w:eastAsia="Calibri" w:hAnsi="Arial" w:cs="Arial"/>
          <w:sz w:val="24"/>
          <w:szCs w:val="24"/>
        </w:rPr>
        <w:t>will</w:t>
      </w:r>
      <w:r w:rsidRPr="00BB1682">
        <w:rPr>
          <w:rFonts w:ascii="Arial" w:eastAsia="Calibri" w:hAnsi="Arial" w:cs="Arial"/>
          <w:sz w:val="24"/>
          <w:szCs w:val="24"/>
        </w:rPr>
        <w:t xml:space="preserve">— </w:t>
      </w:r>
    </w:p>
    <w:p w:rsidR="009637D3" w:rsidRPr="00BB1682" w:rsidRDefault="009637D3" w:rsidP="00937859">
      <w:pPr>
        <w:spacing w:after="0" w:line="480" w:lineRule="auto"/>
        <w:ind w:left="709" w:hanging="709"/>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endanger</w:t>
      </w:r>
      <w:proofErr w:type="gramEnd"/>
      <w:r w:rsidRPr="00BB1682">
        <w:rPr>
          <w:rFonts w:ascii="Arial" w:eastAsia="Calibri" w:hAnsi="Arial" w:cs="Arial"/>
          <w:sz w:val="24"/>
          <w:szCs w:val="24"/>
        </w:rPr>
        <w:t xml:space="preserve"> the life, or violate the physical integrity or physical freedom of, or cause bodily injury to, any person, or any number of persons;</w:t>
      </w:r>
    </w:p>
    <w:p w:rsidR="009637D3" w:rsidRPr="00BB1682" w:rsidRDefault="009637D3" w:rsidP="00937859">
      <w:pPr>
        <w:spacing w:after="0" w:line="480" w:lineRule="auto"/>
        <w:ind w:left="709" w:hanging="709"/>
        <w:rPr>
          <w:rFonts w:ascii="Arial" w:eastAsia="Calibri" w:hAnsi="Arial" w:cs="Arial"/>
          <w:sz w:val="24"/>
          <w:szCs w:val="24"/>
        </w:rPr>
      </w:pPr>
      <w:r w:rsidRPr="00BB1682">
        <w:rPr>
          <w:rFonts w:ascii="Arial" w:eastAsia="Calibri" w:hAnsi="Arial" w:cs="Arial"/>
          <w:sz w:val="24"/>
          <w:szCs w:val="24"/>
        </w:rPr>
        <w:lastRenderedPageBreak/>
        <w:t>(ii)</w:t>
      </w:r>
      <w:r w:rsidRPr="00BB1682">
        <w:rPr>
          <w:rFonts w:ascii="Arial" w:eastAsia="Calibri" w:hAnsi="Arial" w:cs="Arial"/>
          <w:sz w:val="24"/>
          <w:szCs w:val="24"/>
        </w:rPr>
        <w:tab/>
      </w:r>
      <w:proofErr w:type="gramStart"/>
      <w:r w:rsidRPr="00BB1682">
        <w:rPr>
          <w:rFonts w:ascii="Arial" w:eastAsia="Calibri" w:hAnsi="Arial" w:cs="Arial"/>
          <w:sz w:val="24"/>
          <w:szCs w:val="24"/>
        </w:rPr>
        <w:t>cause</w:t>
      </w:r>
      <w:proofErr w:type="gramEnd"/>
      <w:r w:rsidRPr="00CE269D">
        <w:rPr>
          <w:rFonts w:ascii="Arial" w:eastAsia="Calibri" w:hAnsi="Arial" w:cs="Arial"/>
          <w:b/>
          <w:sz w:val="24"/>
          <w:szCs w:val="24"/>
        </w:rPr>
        <w:t xml:space="preserve"> </w:t>
      </w:r>
      <w:r w:rsidRPr="00BB1682">
        <w:rPr>
          <w:rFonts w:ascii="Arial" w:eastAsia="Calibri" w:hAnsi="Arial" w:cs="Arial"/>
          <w:sz w:val="24"/>
          <w:szCs w:val="24"/>
        </w:rPr>
        <w:t>serious risk to the health or safety of the public or any segment of the public;</w:t>
      </w:r>
    </w:p>
    <w:p w:rsidR="009637D3" w:rsidRPr="00BB1682" w:rsidRDefault="009637D3" w:rsidP="00937859">
      <w:pPr>
        <w:spacing w:after="0" w:line="480" w:lineRule="auto"/>
        <w:ind w:left="709" w:hanging="709"/>
        <w:rPr>
          <w:rFonts w:ascii="Arial" w:eastAsia="Calibri" w:hAnsi="Arial" w:cs="Arial"/>
          <w:sz w:val="24"/>
          <w:szCs w:val="24"/>
        </w:rPr>
      </w:pPr>
      <w:r w:rsidRPr="00BB1682">
        <w:rPr>
          <w:rFonts w:ascii="Arial" w:eastAsia="Calibri" w:hAnsi="Arial" w:cs="Arial"/>
          <w:sz w:val="24"/>
          <w:szCs w:val="24"/>
        </w:rPr>
        <w:t>(iii)</w:t>
      </w:r>
      <w:r w:rsidRPr="00BB1682">
        <w:rPr>
          <w:rFonts w:ascii="Arial" w:eastAsia="Calibri" w:hAnsi="Arial" w:cs="Arial"/>
          <w:sz w:val="24"/>
          <w:szCs w:val="24"/>
        </w:rPr>
        <w:tab/>
      </w:r>
      <w:proofErr w:type="gramStart"/>
      <w:r w:rsidRPr="00BB1682">
        <w:rPr>
          <w:rFonts w:ascii="Arial" w:eastAsia="Calibri" w:hAnsi="Arial" w:cs="Arial"/>
          <w:sz w:val="24"/>
          <w:szCs w:val="24"/>
        </w:rPr>
        <w:t>cause</w:t>
      </w:r>
      <w:proofErr w:type="gramEnd"/>
      <w:r w:rsidRPr="00BB1682">
        <w:rPr>
          <w:rFonts w:ascii="Arial" w:eastAsia="Calibri" w:hAnsi="Arial" w:cs="Arial"/>
          <w:sz w:val="24"/>
          <w:szCs w:val="24"/>
        </w:rPr>
        <w:t xml:space="preserve"> the destruction of or substantial damage to any property;</w:t>
      </w:r>
    </w:p>
    <w:p w:rsidR="009637D3" w:rsidRPr="00BB1682" w:rsidRDefault="009637D3" w:rsidP="00937859">
      <w:pPr>
        <w:spacing w:after="0" w:line="480" w:lineRule="auto"/>
        <w:ind w:left="709" w:hanging="709"/>
        <w:rPr>
          <w:rFonts w:ascii="Arial" w:eastAsia="Calibri" w:hAnsi="Arial" w:cs="Arial"/>
          <w:sz w:val="24"/>
          <w:szCs w:val="24"/>
        </w:rPr>
      </w:pPr>
      <w:r w:rsidRPr="00BB1682">
        <w:rPr>
          <w:rFonts w:ascii="Arial" w:eastAsia="Calibri" w:hAnsi="Arial" w:cs="Arial"/>
          <w:sz w:val="24"/>
          <w:szCs w:val="24"/>
        </w:rPr>
        <w:t>(iv)</w:t>
      </w:r>
      <w:r w:rsidRPr="00BB1682">
        <w:rPr>
          <w:rFonts w:ascii="Arial" w:eastAsia="Calibri" w:hAnsi="Arial" w:cs="Arial"/>
          <w:sz w:val="24"/>
          <w:szCs w:val="24"/>
        </w:rPr>
        <w:tab/>
      </w:r>
      <w:proofErr w:type="gramStart"/>
      <w:r w:rsidRPr="00BB1682">
        <w:rPr>
          <w:rFonts w:ascii="Arial" w:eastAsia="Calibri" w:hAnsi="Arial" w:cs="Arial"/>
          <w:sz w:val="24"/>
          <w:szCs w:val="24"/>
        </w:rPr>
        <w:t>cause</w:t>
      </w:r>
      <w:proofErr w:type="gramEnd"/>
      <w:r w:rsidRPr="00BB1682">
        <w:rPr>
          <w:rFonts w:ascii="Arial" w:eastAsia="Calibri" w:hAnsi="Arial" w:cs="Arial"/>
          <w:sz w:val="24"/>
          <w:szCs w:val="24"/>
        </w:rPr>
        <w:t xml:space="preserve"> a serious interference with, or serious disruption of an essential service, facility or system, or the delivery of any essential service;</w:t>
      </w:r>
    </w:p>
    <w:p w:rsidR="009637D3" w:rsidRPr="00BB1682" w:rsidRDefault="009637D3" w:rsidP="00937859">
      <w:pPr>
        <w:spacing w:after="0" w:line="480" w:lineRule="auto"/>
        <w:ind w:left="709" w:hanging="709"/>
        <w:rPr>
          <w:rFonts w:ascii="Arial" w:eastAsia="Calibri" w:hAnsi="Arial" w:cs="Arial"/>
          <w:sz w:val="24"/>
          <w:szCs w:val="24"/>
        </w:rPr>
      </w:pPr>
      <w:r w:rsidRPr="00BB1682">
        <w:rPr>
          <w:rFonts w:ascii="Arial" w:eastAsia="Calibri" w:hAnsi="Arial" w:cs="Arial"/>
          <w:sz w:val="24"/>
          <w:szCs w:val="24"/>
        </w:rPr>
        <w:t>(v)</w:t>
      </w:r>
      <w:r w:rsidRPr="00BB1682">
        <w:rPr>
          <w:rFonts w:ascii="Arial" w:eastAsia="Calibri" w:hAnsi="Arial" w:cs="Arial"/>
          <w:sz w:val="24"/>
          <w:szCs w:val="24"/>
        </w:rPr>
        <w:tab/>
      </w:r>
      <w:r w:rsidRPr="00BB1682">
        <w:rPr>
          <w:rFonts w:ascii="Arial" w:eastAsia="Calibri" w:hAnsi="Arial" w:cs="Arial"/>
          <w:sz w:val="24"/>
          <w:szCs w:val="24"/>
        </w:rPr>
        <w:tab/>
      </w:r>
      <w:proofErr w:type="gramStart"/>
      <w:r w:rsidRPr="00BB1682">
        <w:rPr>
          <w:rFonts w:ascii="Arial" w:eastAsia="Calibri" w:hAnsi="Arial" w:cs="Arial"/>
          <w:sz w:val="24"/>
          <w:szCs w:val="24"/>
        </w:rPr>
        <w:t>cause</w:t>
      </w:r>
      <w:proofErr w:type="gramEnd"/>
      <w:r w:rsidRPr="00BB1682">
        <w:rPr>
          <w:rFonts w:ascii="Arial" w:eastAsia="Calibri" w:hAnsi="Arial" w:cs="Arial"/>
          <w:sz w:val="24"/>
          <w:szCs w:val="24"/>
        </w:rPr>
        <w:t xml:space="preserve"> any major economic loss;</w:t>
      </w:r>
    </w:p>
    <w:p w:rsidR="009637D3" w:rsidRPr="00BB1682" w:rsidRDefault="009637D3" w:rsidP="00937859">
      <w:pPr>
        <w:spacing w:after="0" w:line="480" w:lineRule="auto"/>
        <w:ind w:left="709" w:hanging="709"/>
        <w:rPr>
          <w:rFonts w:ascii="Arial" w:eastAsia="Calibri" w:hAnsi="Arial" w:cs="Arial"/>
          <w:sz w:val="24"/>
          <w:szCs w:val="24"/>
        </w:rPr>
      </w:pPr>
      <w:r w:rsidRPr="00BB1682">
        <w:rPr>
          <w:rFonts w:ascii="Arial" w:eastAsia="Calibri" w:hAnsi="Arial" w:cs="Arial"/>
          <w:sz w:val="24"/>
          <w:szCs w:val="24"/>
        </w:rPr>
        <w:t>(vi)</w:t>
      </w:r>
      <w:r w:rsidRPr="00BB1682">
        <w:rPr>
          <w:rFonts w:ascii="Arial" w:eastAsia="Calibri" w:hAnsi="Arial" w:cs="Arial"/>
          <w:sz w:val="24"/>
          <w:szCs w:val="24"/>
        </w:rPr>
        <w:tab/>
      </w:r>
      <w:r w:rsidRPr="00BB1682">
        <w:rPr>
          <w:rFonts w:ascii="Arial" w:eastAsia="Calibri" w:hAnsi="Arial" w:cs="Arial"/>
          <w:sz w:val="24"/>
          <w:szCs w:val="24"/>
        </w:rPr>
        <w:tab/>
      </w:r>
      <w:proofErr w:type="gramStart"/>
      <w:r w:rsidRPr="00BB1682">
        <w:rPr>
          <w:rFonts w:ascii="Arial" w:eastAsia="Calibri" w:hAnsi="Arial" w:cs="Arial"/>
          <w:sz w:val="24"/>
          <w:szCs w:val="24"/>
        </w:rPr>
        <w:t>create</w:t>
      </w:r>
      <w:proofErr w:type="gramEnd"/>
      <w:r w:rsidRPr="00BB1682">
        <w:rPr>
          <w:rFonts w:ascii="Arial" w:eastAsia="Calibri" w:hAnsi="Arial" w:cs="Arial"/>
          <w:sz w:val="24"/>
          <w:szCs w:val="24"/>
        </w:rPr>
        <w:t xml:space="preserve"> a serious public emergency situation; or</w:t>
      </w:r>
    </w:p>
    <w:p w:rsidR="009637D3" w:rsidRPr="00BB1682" w:rsidRDefault="009637D3" w:rsidP="00937859">
      <w:pPr>
        <w:spacing w:after="0" w:line="480" w:lineRule="auto"/>
        <w:ind w:left="709" w:hanging="709"/>
        <w:rPr>
          <w:rFonts w:ascii="Arial" w:eastAsia="Calibri" w:hAnsi="Arial" w:cs="Arial"/>
          <w:sz w:val="24"/>
          <w:szCs w:val="24"/>
        </w:rPr>
      </w:pPr>
      <w:r w:rsidRPr="00BB1682">
        <w:rPr>
          <w:rFonts w:ascii="Arial" w:eastAsia="Calibri" w:hAnsi="Arial" w:cs="Arial"/>
          <w:sz w:val="24"/>
          <w:szCs w:val="24"/>
        </w:rPr>
        <w:t>(vii)</w:t>
      </w:r>
      <w:r w:rsidRPr="00BB1682">
        <w:rPr>
          <w:rFonts w:ascii="Arial" w:eastAsia="Calibri" w:hAnsi="Arial" w:cs="Arial"/>
          <w:sz w:val="24"/>
          <w:szCs w:val="24"/>
        </w:rPr>
        <w:tab/>
      </w:r>
      <w:proofErr w:type="gramStart"/>
      <w:r w:rsidRPr="00BB1682">
        <w:rPr>
          <w:rFonts w:ascii="Arial" w:eastAsia="Calibri" w:hAnsi="Arial" w:cs="Arial"/>
          <w:sz w:val="24"/>
          <w:szCs w:val="24"/>
        </w:rPr>
        <w:t>prejudice</w:t>
      </w:r>
      <w:proofErr w:type="gramEnd"/>
      <w:r w:rsidRPr="00BB1682">
        <w:rPr>
          <w:rFonts w:ascii="Arial" w:eastAsia="Calibri" w:hAnsi="Arial" w:cs="Arial"/>
          <w:sz w:val="24"/>
          <w:szCs w:val="24"/>
        </w:rPr>
        <w:t xml:space="preserve"> the security, the defence, law enforcement or international relations of the Republic,</w:t>
      </w:r>
    </w:p>
    <w:p w:rsidR="009637D3" w:rsidRPr="00BB1682" w:rsidRDefault="009637D3" w:rsidP="00937859">
      <w:pPr>
        <w:spacing w:after="0" w:line="480" w:lineRule="auto"/>
        <w:rPr>
          <w:rFonts w:ascii="Arial" w:eastAsia="Calibri" w:hAnsi="Arial" w:cs="Arial"/>
          <w:sz w:val="24"/>
          <w:szCs w:val="24"/>
        </w:rPr>
      </w:pPr>
      <w:proofErr w:type="gramStart"/>
      <w:r w:rsidRPr="00BB1682">
        <w:rPr>
          <w:rFonts w:ascii="Arial" w:eastAsia="Calibri" w:hAnsi="Arial" w:cs="Arial"/>
          <w:sz w:val="24"/>
          <w:szCs w:val="24"/>
        </w:rPr>
        <w:t>is</w:t>
      </w:r>
      <w:proofErr w:type="gramEnd"/>
      <w:r w:rsidRPr="00BB1682">
        <w:rPr>
          <w:rFonts w:ascii="Arial" w:eastAsia="Calibri" w:hAnsi="Arial" w:cs="Arial"/>
          <w:sz w:val="24"/>
          <w:szCs w:val="24"/>
        </w:rPr>
        <w:t xml:space="preserve"> guilty of an aggravated offence.</w:t>
      </w:r>
    </w:p>
    <w:p w:rsidR="009637D3" w:rsidRPr="00BB1682" w:rsidRDefault="005F456D"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009637D3" w:rsidRPr="00BB1682">
        <w:rPr>
          <w:rFonts w:ascii="Arial" w:eastAsia="Calibri" w:hAnsi="Arial" w:cs="Arial"/>
          <w:sz w:val="24"/>
          <w:szCs w:val="24"/>
        </w:rPr>
        <w:tab/>
        <w:t>(</w:t>
      </w:r>
      <w:r w:rsidRPr="00BB1682">
        <w:rPr>
          <w:rFonts w:ascii="Arial" w:eastAsia="Calibri" w:hAnsi="Arial" w:cs="Arial"/>
          <w:sz w:val="24"/>
          <w:szCs w:val="24"/>
        </w:rPr>
        <w:t>3</w:t>
      </w:r>
      <w:r w:rsidR="009637D3" w:rsidRPr="00BB1682">
        <w:rPr>
          <w:rFonts w:ascii="Arial" w:eastAsia="Calibri" w:hAnsi="Arial" w:cs="Arial"/>
          <w:sz w:val="24"/>
          <w:szCs w:val="24"/>
        </w:rPr>
        <w:t>)</w:t>
      </w:r>
      <w:r w:rsidR="009637D3" w:rsidRPr="00BB1682">
        <w:rPr>
          <w:rFonts w:ascii="Arial" w:eastAsia="Calibri" w:hAnsi="Arial" w:cs="Arial"/>
          <w:sz w:val="24"/>
          <w:szCs w:val="24"/>
        </w:rPr>
        <w:tab/>
        <w:t>A prosecution in terms of subsections (1) or (2) must be authorised in writing by the Director of Public Prosecutions having jurisdiction.</w:t>
      </w:r>
    </w:p>
    <w:p w:rsidR="00ED2D1F" w:rsidRPr="00BB1682" w:rsidRDefault="00ED2D1F" w:rsidP="00937859">
      <w:pPr>
        <w:autoSpaceDE w:val="0"/>
        <w:autoSpaceDN w:val="0"/>
        <w:adjustRightInd w:val="0"/>
        <w:spacing w:after="0" w:line="480" w:lineRule="auto"/>
        <w:rPr>
          <w:rFonts w:ascii="Arial" w:eastAsia="Calibri" w:hAnsi="Arial" w:cs="Arial"/>
          <w:sz w:val="24"/>
          <w:szCs w:val="24"/>
        </w:rPr>
      </w:pPr>
    </w:p>
    <w:p w:rsidR="009637D3" w:rsidRDefault="009637D3" w:rsidP="00CB0EB4">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Attempting, conspiring, aiding, abetting, inducing, inciting, instigating, instructing, commanding or procuring</w:t>
      </w:r>
      <w:r w:rsidRPr="00BB1682">
        <w:rPr>
          <w:rFonts w:ascii="Arial" w:eastAsia="Calibri" w:hAnsi="Arial" w:cs="Arial"/>
          <w:sz w:val="24"/>
          <w:szCs w:val="24"/>
        </w:rPr>
        <w:t xml:space="preserve"> </w:t>
      </w:r>
      <w:r w:rsidRPr="00BB1682">
        <w:rPr>
          <w:rFonts w:ascii="Arial" w:eastAsia="Calibri" w:hAnsi="Arial" w:cs="Arial"/>
          <w:b/>
          <w:sz w:val="24"/>
          <w:szCs w:val="24"/>
        </w:rPr>
        <w:t>to commit offence</w:t>
      </w:r>
      <w:r w:rsidR="009A040F">
        <w:rPr>
          <w:rFonts w:ascii="Arial" w:eastAsia="Calibri" w:hAnsi="Arial" w:cs="Arial"/>
          <w:b/>
          <w:sz w:val="24"/>
          <w:szCs w:val="24"/>
        </w:rPr>
        <w:t xml:space="preserve"> </w:t>
      </w:r>
    </w:p>
    <w:p w:rsidR="00CB0EB4" w:rsidRPr="00BB1682" w:rsidRDefault="00CB0EB4" w:rsidP="00CB0EB4">
      <w:pPr>
        <w:autoSpaceDE w:val="0"/>
        <w:autoSpaceDN w:val="0"/>
        <w:adjustRightInd w:val="0"/>
        <w:spacing w:after="0" w:line="480" w:lineRule="auto"/>
        <w:rPr>
          <w:rFonts w:ascii="Arial" w:eastAsia="Calibri" w:hAnsi="Arial" w:cs="Arial"/>
          <w:b/>
          <w:sz w:val="24"/>
          <w:szCs w:val="24"/>
        </w:rPr>
      </w:pPr>
    </w:p>
    <w:p w:rsidR="009637D3" w:rsidRPr="00BB1682" w:rsidRDefault="009637D3" w:rsidP="00937859">
      <w:pPr>
        <w:autoSpaceDE w:val="0"/>
        <w:autoSpaceDN w:val="0"/>
        <w:adjustRightInd w:val="0"/>
        <w:spacing w:after="0" w:line="480" w:lineRule="auto"/>
        <w:ind w:left="-90" w:firstLine="90"/>
        <w:rPr>
          <w:rFonts w:ascii="Arial" w:eastAsia="Calibri" w:hAnsi="Arial" w:cs="Arial"/>
          <w:sz w:val="24"/>
          <w:szCs w:val="24"/>
        </w:rPr>
      </w:pPr>
      <w:r w:rsidRPr="00BB1682">
        <w:rPr>
          <w:rFonts w:ascii="Arial" w:eastAsia="Calibri" w:hAnsi="Arial" w:cs="Arial"/>
          <w:b/>
          <w:sz w:val="24"/>
          <w:szCs w:val="24"/>
        </w:rPr>
        <w:tab/>
        <w:t>1</w:t>
      </w:r>
      <w:r w:rsidR="000929A4" w:rsidRPr="00BB1682">
        <w:rPr>
          <w:rFonts w:ascii="Arial" w:eastAsia="Calibri" w:hAnsi="Arial" w:cs="Arial"/>
          <w:b/>
          <w:sz w:val="24"/>
          <w:szCs w:val="24"/>
        </w:rPr>
        <w:t>2</w:t>
      </w:r>
      <w:r w:rsidRPr="00BB1682">
        <w:rPr>
          <w:rFonts w:ascii="Arial" w:eastAsia="Calibri" w:hAnsi="Arial" w:cs="Arial"/>
          <w:b/>
          <w:sz w:val="24"/>
          <w:szCs w:val="24"/>
        </w:rPr>
        <w:t>.</w:t>
      </w:r>
      <w:r w:rsidRPr="00BB1682">
        <w:rPr>
          <w:rFonts w:ascii="Arial" w:eastAsia="Calibri" w:hAnsi="Arial" w:cs="Arial"/>
          <w:b/>
          <w:sz w:val="24"/>
          <w:szCs w:val="24"/>
        </w:rPr>
        <w:tab/>
      </w:r>
      <w:r w:rsidRPr="00BB1682">
        <w:rPr>
          <w:rFonts w:ascii="Arial" w:eastAsia="Calibri" w:hAnsi="Arial" w:cs="Arial"/>
          <w:sz w:val="24"/>
          <w:szCs w:val="24"/>
        </w:rPr>
        <w:t>Any person who unlawfully and intentionally—</w:t>
      </w:r>
    </w:p>
    <w:p w:rsidR="009637D3" w:rsidRPr="00BB1682" w:rsidRDefault="002B718C" w:rsidP="00937859">
      <w:pPr>
        <w:autoSpaceDE w:val="0"/>
        <w:autoSpaceDN w:val="0"/>
        <w:adjustRightInd w:val="0"/>
        <w:spacing w:after="0" w:line="480" w:lineRule="auto"/>
        <w:ind w:left="-90" w:firstLine="90"/>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attempts</w:t>
      </w:r>
      <w:proofErr w:type="gramEnd"/>
      <w:r w:rsidR="009637D3" w:rsidRPr="00BB1682">
        <w:rPr>
          <w:rFonts w:ascii="Arial" w:eastAsia="Calibri" w:hAnsi="Arial" w:cs="Arial"/>
          <w:sz w:val="24"/>
          <w:szCs w:val="24"/>
        </w:rPr>
        <w:t>;</w:t>
      </w:r>
    </w:p>
    <w:p w:rsidR="009637D3" w:rsidRPr="00BB1682" w:rsidRDefault="002B718C" w:rsidP="00937859">
      <w:pPr>
        <w:autoSpaceDE w:val="0"/>
        <w:autoSpaceDN w:val="0"/>
        <w:adjustRightInd w:val="0"/>
        <w:spacing w:after="0" w:line="480" w:lineRule="auto"/>
        <w:ind w:left="-90" w:firstLine="90"/>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conspires</w:t>
      </w:r>
      <w:proofErr w:type="gramEnd"/>
      <w:r w:rsidR="009637D3" w:rsidRPr="00BB1682">
        <w:rPr>
          <w:rFonts w:ascii="Arial" w:eastAsia="Calibri" w:hAnsi="Arial" w:cs="Arial"/>
          <w:sz w:val="24"/>
          <w:szCs w:val="24"/>
        </w:rPr>
        <w:t xml:space="preserve"> with any other person; or</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aids</w:t>
      </w:r>
      <w:proofErr w:type="gramEnd"/>
      <w:r w:rsidR="009637D3" w:rsidRPr="00BB1682">
        <w:rPr>
          <w:rFonts w:ascii="Arial" w:eastAsia="Calibri" w:hAnsi="Arial" w:cs="Arial"/>
          <w:sz w:val="24"/>
          <w:szCs w:val="24"/>
        </w:rPr>
        <w:t>, abets, induces, incites, instigates, instructs, commands or procures another person,</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lastRenderedPageBreak/>
        <w:t>to commit an offence in terms of this Chapter</w:t>
      </w:r>
      <w:r w:rsidR="009A040F">
        <w:rPr>
          <w:rFonts w:ascii="Arial" w:eastAsia="Calibri" w:hAnsi="Arial" w:cs="Arial"/>
          <w:sz w:val="24"/>
          <w:szCs w:val="24"/>
        </w:rPr>
        <w:t xml:space="preserve"> </w:t>
      </w:r>
      <w:r w:rsidR="009A040F" w:rsidRPr="00567BC5">
        <w:rPr>
          <w:rFonts w:ascii="Arial" w:eastAsia="Calibri" w:hAnsi="Arial" w:cs="Arial"/>
          <w:sz w:val="24"/>
          <w:szCs w:val="24"/>
        </w:rPr>
        <w:t xml:space="preserve">or </w:t>
      </w:r>
      <w:r w:rsidR="00F34AA0">
        <w:rPr>
          <w:rFonts w:ascii="Arial" w:eastAsia="Calibri" w:hAnsi="Arial" w:cs="Arial"/>
          <w:sz w:val="24"/>
          <w:szCs w:val="24"/>
        </w:rPr>
        <w:t>sections 17, 18</w:t>
      </w:r>
      <w:r w:rsidR="00F34AA0" w:rsidRPr="00BB1682">
        <w:rPr>
          <w:rFonts w:ascii="Arial" w:eastAsia="Calibri" w:hAnsi="Arial" w:cs="Arial"/>
          <w:sz w:val="24"/>
          <w:szCs w:val="24"/>
        </w:rPr>
        <w:t>,</w:t>
      </w:r>
      <w:r w:rsidR="00F34AA0">
        <w:rPr>
          <w:rFonts w:ascii="Arial" w:eastAsia="Calibri" w:hAnsi="Arial" w:cs="Arial"/>
          <w:sz w:val="24"/>
          <w:szCs w:val="24"/>
        </w:rPr>
        <w:t xml:space="preserve"> 19 or 20</w:t>
      </w:r>
      <w:r w:rsidR="00FB40CB">
        <w:rPr>
          <w:rFonts w:ascii="Arial" w:eastAsia="Calibri" w:hAnsi="Arial" w:cs="Arial"/>
          <w:sz w:val="24"/>
          <w:szCs w:val="24"/>
        </w:rPr>
        <w:t xml:space="preserve">, </w:t>
      </w:r>
      <w:r w:rsidRPr="00BB1682">
        <w:rPr>
          <w:rFonts w:ascii="Arial" w:eastAsia="Calibri" w:hAnsi="Arial" w:cs="Arial"/>
          <w:sz w:val="24"/>
          <w:szCs w:val="24"/>
        </w:rPr>
        <w:t>is guilty of an offence and is liable on conviction to the punishment to which a person convicted of actually committing that offence would be liable.</w:t>
      </w:r>
    </w:p>
    <w:p w:rsidR="00412F99" w:rsidRPr="00BB1682" w:rsidRDefault="00412F99" w:rsidP="00937859">
      <w:pPr>
        <w:autoSpaceDE w:val="0"/>
        <w:autoSpaceDN w:val="0"/>
        <w:adjustRightInd w:val="0"/>
        <w:spacing w:after="0" w:line="480" w:lineRule="auto"/>
        <w:rPr>
          <w:rFonts w:ascii="Arial" w:eastAsia="Calibri" w:hAnsi="Arial" w:cs="Arial"/>
          <w:sz w:val="24"/>
          <w:szCs w:val="24"/>
        </w:rPr>
      </w:pPr>
    </w:p>
    <w:p w:rsidR="009637D3" w:rsidRPr="00BB1682" w:rsidRDefault="009637D3" w:rsidP="00412F99">
      <w:pPr>
        <w:spacing w:after="0" w:line="360" w:lineRule="auto"/>
        <w:rPr>
          <w:rFonts w:ascii="Arial" w:eastAsia="Calibri" w:hAnsi="Arial" w:cs="Arial"/>
          <w:b/>
          <w:sz w:val="24"/>
          <w:szCs w:val="24"/>
        </w:rPr>
      </w:pPr>
      <w:r w:rsidRPr="00BB1682">
        <w:rPr>
          <w:rFonts w:ascii="Arial" w:eastAsia="Calibri" w:hAnsi="Arial" w:cs="Arial"/>
          <w:b/>
          <w:sz w:val="24"/>
          <w:szCs w:val="24"/>
        </w:rPr>
        <w:t>Theft of incorporeal</w:t>
      </w:r>
      <w:r w:rsidR="00A66566" w:rsidRPr="00BB1682">
        <w:rPr>
          <w:rFonts w:ascii="Arial" w:eastAsia="Calibri" w:hAnsi="Arial" w:cs="Arial"/>
          <w:b/>
          <w:sz w:val="24"/>
          <w:szCs w:val="24"/>
        </w:rPr>
        <w:t xml:space="preserve"> </w:t>
      </w:r>
      <w:r w:rsidR="00A66566" w:rsidRPr="00FB40CB">
        <w:rPr>
          <w:rFonts w:ascii="Arial" w:eastAsia="Calibri" w:hAnsi="Arial" w:cs="Arial"/>
          <w:b/>
          <w:sz w:val="24"/>
          <w:szCs w:val="24"/>
        </w:rPr>
        <w:t>property</w:t>
      </w:r>
      <w:r w:rsidRPr="00FB40CB">
        <w:rPr>
          <w:rFonts w:ascii="Arial" w:eastAsia="Calibri" w:hAnsi="Arial" w:cs="Arial"/>
          <w:b/>
          <w:sz w:val="24"/>
          <w:szCs w:val="24"/>
        </w:rPr>
        <w:t xml:space="preserve"> </w:t>
      </w:r>
    </w:p>
    <w:p w:rsidR="009637D3" w:rsidRPr="00BB1682" w:rsidRDefault="009637D3" w:rsidP="00412F99">
      <w:pPr>
        <w:spacing w:after="0" w:line="360" w:lineRule="auto"/>
        <w:rPr>
          <w:rFonts w:ascii="Arial" w:eastAsia="Calibri" w:hAnsi="Arial" w:cs="Arial"/>
          <w:b/>
          <w:sz w:val="24"/>
          <w:szCs w:val="24"/>
        </w:rPr>
      </w:pPr>
    </w:p>
    <w:p w:rsidR="009637D3" w:rsidRPr="00BB1682" w:rsidRDefault="009637D3" w:rsidP="00412F99">
      <w:pPr>
        <w:spacing w:after="0" w:line="36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b/>
          <w:sz w:val="24"/>
          <w:szCs w:val="24"/>
        </w:rPr>
        <w:t>1</w:t>
      </w:r>
      <w:r w:rsidR="000929A4" w:rsidRPr="00BB1682">
        <w:rPr>
          <w:rFonts w:ascii="Arial" w:eastAsia="Calibri" w:hAnsi="Arial" w:cs="Arial"/>
          <w:b/>
          <w:sz w:val="24"/>
          <w:szCs w:val="24"/>
        </w:rPr>
        <w:t>3</w:t>
      </w:r>
      <w:r w:rsidRPr="00BB1682">
        <w:rPr>
          <w:rFonts w:ascii="Arial" w:eastAsia="Calibri" w:hAnsi="Arial" w:cs="Arial"/>
          <w:b/>
          <w:sz w:val="24"/>
          <w:szCs w:val="24"/>
        </w:rPr>
        <w:t>.</w:t>
      </w:r>
      <w:r w:rsidRPr="00BB1682">
        <w:rPr>
          <w:rFonts w:ascii="Arial" w:eastAsia="Calibri" w:hAnsi="Arial" w:cs="Arial"/>
          <w:sz w:val="24"/>
          <w:szCs w:val="24"/>
        </w:rPr>
        <w:tab/>
        <w:t>The common law offence of theft must be interpreted so as not to exclu</w:t>
      </w:r>
      <w:r w:rsidR="00AF21B3" w:rsidRPr="00BB1682">
        <w:rPr>
          <w:rFonts w:ascii="Arial" w:eastAsia="Calibri" w:hAnsi="Arial" w:cs="Arial"/>
          <w:sz w:val="24"/>
          <w:szCs w:val="24"/>
        </w:rPr>
        <w:t>de the theft of incorporeal</w:t>
      </w:r>
      <w:r w:rsidR="001F53C3" w:rsidRPr="00BB1682">
        <w:rPr>
          <w:rFonts w:ascii="Arial" w:eastAsia="Calibri" w:hAnsi="Arial" w:cs="Arial"/>
          <w:sz w:val="24"/>
          <w:szCs w:val="24"/>
        </w:rPr>
        <w:t xml:space="preserve"> </w:t>
      </w:r>
      <w:r w:rsidR="001F53C3" w:rsidRPr="00FB40CB">
        <w:rPr>
          <w:rFonts w:ascii="Arial" w:eastAsia="Calibri" w:hAnsi="Arial" w:cs="Arial"/>
          <w:sz w:val="24"/>
          <w:szCs w:val="24"/>
        </w:rPr>
        <w:t>property</w:t>
      </w:r>
      <w:r w:rsidR="00AF21B3" w:rsidRPr="00BB1682">
        <w:rPr>
          <w:rFonts w:ascii="Arial" w:eastAsia="Calibri" w:hAnsi="Arial" w:cs="Arial"/>
          <w:sz w:val="24"/>
          <w:szCs w:val="24"/>
        </w:rPr>
        <w:t>.</w:t>
      </w:r>
    </w:p>
    <w:p w:rsidR="00A66566" w:rsidRPr="00BB1682" w:rsidRDefault="00A66566" w:rsidP="00937859">
      <w:pPr>
        <w:autoSpaceDE w:val="0"/>
        <w:autoSpaceDN w:val="0"/>
        <w:adjustRightInd w:val="0"/>
        <w:spacing w:after="0" w:line="480" w:lineRule="auto"/>
        <w:rPr>
          <w:rFonts w:ascii="Arial" w:eastAsia="Calibri" w:hAnsi="Arial" w:cs="Arial"/>
          <w:b/>
          <w:sz w:val="24"/>
          <w:szCs w:val="24"/>
        </w:rPr>
      </w:pPr>
    </w:p>
    <w:p w:rsidR="00A66566" w:rsidRPr="00BB1682" w:rsidRDefault="00A66566" w:rsidP="00937859">
      <w:pPr>
        <w:autoSpaceDE w:val="0"/>
        <w:autoSpaceDN w:val="0"/>
        <w:adjustRightInd w:val="0"/>
        <w:spacing w:after="0" w:line="480" w:lineRule="auto"/>
        <w:rPr>
          <w:rFonts w:ascii="Arial" w:eastAsia="Calibri" w:hAnsi="Arial" w:cs="Arial"/>
          <w:b/>
          <w:sz w:val="24"/>
          <w:szCs w:val="24"/>
        </w:rPr>
      </w:pPr>
    </w:p>
    <w:p w:rsidR="009637D3" w:rsidRPr="00BB1682" w:rsidRDefault="00183810" w:rsidP="00937859">
      <w:pPr>
        <w:autoSpaceDE w:val="0"/>
        <w:autoSpaceDN w:val="0"/>
        <w:adjustRightInd w:val="0"/>
        <w:spacing w:after="0" w:line="480" w:lineRule="auto"/>
        <w:rPr>
          <w:rFonts w:ascii="Arial" w:eastAsia="Calibri" w:hAnsi="Arial" w:cs="Arial"/>
          <w:b/>
          <w:sz w:val="24"/>
          <w:szCs w:val="24"/>
        </w:rPr>
      </w:pPr>
      <w:r w:rsidRPr="00FA1E1D">
        <w:rPr>
          <w:rFonts w:ascii="Arial" w:eastAsia="Calibri" w:hAnsi="Arial" w:cs="Arial"/>
          <w:b/>
          <w:sz w:val="24"/>
          <w:szCs w:val="24"/>
        </w:rPr>
        <w:t>Sentencing</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b/>
          <w:sz w:val="24"/>
          <w:szCs w:val="24"/>
        </w:rPr>
        <w:t>1</w:t>
      </w:r>
      <w:r w:rsidR="000929A4" w:rsidRPr="00BB1682">
        <w:rPr>
          <w:rFonts w:ascii="Arial" w:eastAsia="Calibri" w:hAnsi="Arial" w:cs="Arial"/>
          <w:b/>
          <w:sz w:val="24"/>
          <w:szCs w:val="24"/>
        </w:rPr>
        <w:t>4</w:t>
      </w:r>
      <w:r w:rsidRPr="00BB1682">
        <w:rPr>
          <w:rFonts w:ascii="Arial" w:eastAsia="Calibri" w:hAnsi="Arial" w:cs="Arial"/>
          <w:b/>
          <w:sz w:val="24"/>
          <w:szCs w:val="24"/>
        </w:rPr>
        <w:t>.</w:t>
      </w:r>
      <w:r w:rsidRPr="00BB1682">
        <w:rPr>
          <w:rFonts w:ascii="Arial" w:eastAsia="Calibri" w:hAnsi="Arial" w:cs="Arial"/>
          <w:b/>
          <w:sz w:val="24"/>
          <w:szCs w:val="24"/>
        </w:rPr>
        <w:tab/>
      </w:r>
      <w:r w:rsidRPr="00BB1682">
        <w:rPr>
          <w:rFonts w:ascii="Arial" w:eastAsia="Calibri" w:hAnsi="Arial" w:cs="Arial"/>
          <w:sz w:val="24"/>
          <w:szCs w:val="24"/>
        </w:rPr>
        <w:t>(</w:t>
      </w:r>
      <w:r w:rsidR="000929A4" w:rsidRPr="00BB1682">
        <w:rPr>
          <w:rFonts w:ascii="Arial" w:eastAsia="Calibri" w:hAnsi="Arial" w:cs="Arial"/>
          <w:sz w:val="24"/>
          <w:szCs w:val="24"/>
        </w:rPr>
        <w:t>1</w:t>
      </w:r>
      <w:r w:rsidRPr="00BB1682">
        <w:rPr>
          <w:rFonts w:ascii="Arial" w:eastAsia="Calibri" w:hAnsi="Arial" w:cs="Arial"/>
          <w:sz w:val="24"/>
          <w:szCs w:val="24"/>
        </w:rPr>
        <w:t>)</w:t>
      </w:r>
      <w:r w:rsidRPr="00BB1682">
        <w:rPr>
          <w:rFonts w:ascii="Arial" w:eastAsia="Calibri" w:hAnsi="Arial" w:cs="Arial"/>
          <w:sz w:val="24"/>
          <w:szCs w:val="24"/>
        </w:rPr>
        <w:tab/>
        <w:t xml:space="preserve">Any person who contravenes the provisions of </w:t>
      </w:r>
      <w:r w:rsidRPr="00BB1682">
        <w:rPr>
          <w:rFonts w:ascii="Arial" w:eastAsia="Calibri" w:hAnsi="Arial" w:cs="Arial"/>
          <w:sz w:val="24"/>
          <w:szCs w:val="24"/>
        </w:rPr>
        <w:tab/>
        <w:t xml:space="preserve">section 2(1), 3(3) or 7(2) is liable on conviction to a fine or to imprisonment for a period not exceeding 5 years or to both </w:t>
      </w:r>
      <w:r w:rsidR="00AF21B3" w:rsidRPr="00BB1682">
        <w:rPr>
          <w:rFonts w:ascii="Arial" w:eastAsia="Calibri" w:hAnsi="Arial" w:cs="Arial"/>
          <w:sz w:val="24"/>
          <w:szCs w:val="24"/>
        </w:rPr>
        <w:t>a</w:t>
      </w:r>
      <w:r w:rsidRPr="00BB1682">
        <w:rPr>
          <w:rFonts w:ascii="Arial" w:eastAsia="Calibri" w:hAnsi="Arial" w:cs="Arial"/>
          <w:sz w:val="24"/>
          <w:szCs w:val="24"/>
        </w:rPr>
        <w:t xml:space="preserve"> fine and</w:t>
      </w:r>
      <w:r w:rsidR="00AF21B3" w:rsidRPr="00BB1682">
        <w:rPr>
          <w:rFonts w:ascii="Arial" w:eastAsia="Calibri" w:hAnsi="Arial" w:cs="Arial"/>
          <w:sz w:val="24"/>
          <w:szCs w:val="24"/>
        </w:rPr>
        <w:t xml:space="preserve"> such</w:t>
      </w:r>
      <w:r w:rsidRPr="00BB1682">
        <w:rPr>
          <w:rFonts w:ascii="Arial" w:eastAsia="Calibri" w:hAnsi="Arial" w:cs="Arial"/>
          <w:sz w:val="24"/>
          <w:szCs w:val="24"/>
        </w:rPr>
        <w:t xml:space="preserve"> imprisonment.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w:t>
      </w:r>
      <w:r w:rsidR="000929A4" w:rsidRPr="00BB1682">
        <w:rPr>
          <w:rFonts w:ascii="Arial" w:eastAsia="Calibri" w:hAnsi="Arial" w:cs="Arial"/>
          <w:sz w:val="24"/>
          <w:szCs w:val="24"/>
        </w:rPr>
        <w:t>2</w:t>
      </w:r>
      <w:r w:rsidRPr="00BB1682">
        <w:rPr>
          <w:rFonts w:ascii="Arial" w:eastAsia="Calibri" w:hAnsi="Arial" w:cs="Arial"/>
          <w:sz w:val="24"/>
          <w:szCs w:val="24"/>
        </w:rPr>
        <w:t>)</w:t>
      </w:r>
      <w:r w:rsidRPr="00BB1682">
        <w:rPr>
          <w:rFonts w:ascii="Arial" w:eastAsia="Calibri" w:hAnsi="Arial" w:cs="Arial"/>
          <w:sz w:val="24"/>
          <w:szCs w:val="24"/>
        </w:rPr>
        <w:tab/>
        <w:t>Any person who contravenes the provisions of section 3(1) or (2), 4(1)</w:t>
      </w:r>
      <w:r w:rsidR="00FA1E1D">
        <w:rPr>
          <w:rFonts w:ascii="Arial" w:eastAsia="Calibri" w:hAnsi="Arial" w:cs="Arial"/>
          <w:sz w:val="24"/>
          <w:szCs w:val="24"/>
        </w:rPr>
        <w:t xml:space="preserve">, </w:t>
      </w:r>
      <w:r w:rsidRPr="00BB1682">
        <w:rPr>
          <w:rFonts w:ascii="Arial" w:eastAsia="Calibri" w:hAnsi="Arial" w:cs="Arial"/>
          <w:sz w:val="24"/>
          <w:szCs w:val="24"/>
        </w:rPr>
        <w:t>5(1), 6(1)</w:t>
      </w:r>
      <w:r w:rsidR="007E1A2F" w:rsidRPr="00BB1682">
        <w:rPr>
          <w:rFonts w:ascii="Arial" w:eastAsia="Calibri" w:hAnsi="Arial" w:cs="Arial"/>
          <w:sz w:val="24"/>
          <w:szCs w:val="24"/>
        </w:rPr>
        <w:t xml:space="preserve"> or</w:t>
      </w:r>
      <w:r w:rsidRPr="00BB1682">
        <w:rPr>
          <w:rFonts w:ascii="Arial" w:eastAsia="Calibri" w:hAnsi="Arial" w:cs="Arial"/>
          <w:sz w:val="24"/>
          <w:szCs w:val="24"/>
        </w:rPr>
        <w:t xml:space="preserve"> 7(1) is liable on conviction to a fine or to imprisonment for a period not exceeding 10 years or to both </w:t>
      </w:r>
      <w:r w:rsidR="00AF21B3" w:rsidRPr="00BB1682">
        <w:rPr>
          <w:rFonts w:ascii="Arial" w:eastAsia="Calibri" w:hAnsi="Arial" w:cs="Arial"/>
          <w:sz w:val="24"/>
          <w:szCs w:val="24"/>
        </w:rPr>
        <w:t>a</w:t>
      </w:r>
      <w:r w:rsidRPr="00BB1682">
        <w:rPr>
          <w:rFonts w:ascii="Arial" w:eastAsia="Calibri" w:hAnsi="Arial" w:cs="Arial"/>
          <w:sz w:val="24"/>
          <w:szCs w:val="24"/>
        </w:rPr>
        <w:t xml:space="preserve"> fine and </w:t>
      </w:r>
      <w:r w:rsidR="00AF21B3" w:rsidRPr="00BB1682">
        <w:rPr>
          <w:rFonts w:ascii="Arial" w:eastAsia="Calibri" w:hAnsi="Arial" w:cs="Arial"/>
          <w:sz w:val="24"/>
          <w:szCs w:val="24"/>
        </w:rPr>
        <w:t xml:space="preserve">such </w:t>
      </w:r>
      <w:r w:rsidRPr="00BB1682">
        <w:rPr>
          <w:rFonts w:ascii="Arial" w:eastAsia="Calibri" w:hAnsi="Arial" w:cs="Arial"/>
          <w:sz w:val="24"/>
          <w:szCs w:val="24"/>
        </w:rPr>
        <w:t>imprisonment.</w:t>
      </w:r>
    </w:p>
    <w:p w:rsidR="009637D3" w:rsidRPr="00BB1682" w:rsidRDefault="009637D3" w:rsidP="00937859">
      <w:pPr>
        <w:autoSpaceDE w:val="0"/>
        <w:autoSpaceDN w:val="0"/>
        <w:adjustRightInd w:val="0"/>
        <w:spacing w:after="0" w:line="480" w:lineRule="auto"/>
        <w:ind w:left="-90" w:firstLine="90"/>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w:t>
      </w:r>
      <w:r w:rsidR="000929A4" w:rsidRPr="00BB1682">
        <w:rPr>
          <w:rFonts w:ascii="Arial" w:eastAsia="Calibri" w:hAnsi="Arial" w:cs="Arial"/>
          <w:sz w:val="24"/>
          <w:szCs w:val="24"/>
        </w:rPr>
        <w:t>3</w:t>
      </w:r>
      <w:r w:rsidRPr="00BB1682">
        <w:rPr>
          <w:rFonts w:ascii="Arial" w:eastAsia="Calibri" w:hAnsi="Arial" w:cs="Arial"/>
          <w:sz w:val="24"/>
          <w:szCs w:val="24"/>
        </w:rPr>
        <w:t>)</w:t>
      </w:r>
      <w:r w:rsidRPr="00BB1682">
        <w:rPr>
          <w:rFonts w:ascii="Arial" w:eastAsia="Calibri" w:hAnsi="Arial" w:cs="Arial"/>
          <w:sz w:val="24"/>
          <w:szCs w:val="24"/>
        </w:rPr>
        <w:tab/>
        <w:t>Any person who contravenes the provisions of section 1</w:t>
      </w:r>
      <w:r w:rsidR="000929A4" w:rsidRPr="00BB1682">
        <w:rPr>
          <w:rFonts w:ascii="Arial" w:eastAsia="Calibri" w:hAnsi="Arial" w:cs="Arial"/>
          <w:sz w:val="24"/>
          <w:szCs w:val="24"/>
        </w:rPr>
        <w:t>1</w:t>
      </w:r>
      <w:r w:rsidRPr="00BB1682">
        <w:rPr>
          <w:rFonts w:ascii="Arial" w:eastAsia="Calibri" w:hAnsi="Arial" w:cs="Arial"/>
          <w:sz w:val="24"/>
          <w:szCs w:val="24"/>
        </w:rPr>
        <w:t xml:space="preserve">(1) is liable on conviction to a fine or to imprisonment for a period not exceeding 15 years or to both </w:t>
      </w:r>
      <w:r w:rsidR="00AF21B3" w:rsidRPr="00BB1682">
        <w:rPr>
          <w:rFonts w:ascii="Arial" w:eastAsia="Calibri" w:hAnsi="Arial" w:cs="Arial"/>
          <w:sz w:val="24"/>
          <w:szCs w:val="24"/>
        </w:rPr>
        <w:t>a</w:t>
      </w:r>
      <w:r w:rsidRPr="00BB1682">
        <w:rPr>
          <w:rFonts w:ascii="Arial" w:eastAsia="Calibri" w:hAnsi="Arial" w:cs="Arial"/>
          <w:sz w:val="24"/>
          <w:szCs w:val="24"/>
        </w:rPr>
        <w:t xml:space="preserve"> fine and </w:t>
      </w:r>
      <w:r w:rsidR="00AF21B3" w:rsidRPr="00BB1682">
        <w:rPr>
          <w:rFonts w:ascii="Arial" w:eastAsia="Calibri" w:hAnsi="Arial" w:cs="Arial"/>
          <w:sz w:val="24"/>
          <w:szCs w:val="24"/>
        </w:rPr>
        <w:t xml:space="preserve">such </w:t>
      </w:r>
      <w:r w:rsidRPr="00BB1682">
        <w:rPr>
          <w:rFonts w:ascii="Arial" w:eastAsia="Calibri" w:hAnsi="Arial" w:cs="Arial"/>
          <w:sz w:val="24"/>
          <w:szCs w:val="24"/>
        </w:rPr>
        <w:t>imprisonment.</w:t>
      </w:r>
    </w:p>
    <w:p w:rsidR="009637D3" w:rsidRPr="00BB1682" w:rsidRDefault="009637D3" w:rsidP="00937859">
      <w:pPr>
        <w:autoSpaceDE w:val="0"/>
        <w:autoSpaceDN w:val="0"/>
        <w:adjustRightInd w:val="0"/>
        <w:spacing w:after="0" w:line="480" w:lineRule="auto"/>
        <w:ind w:left="-90" w:firstLine="90"/>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w:t>
      </w:r>
      <w:r w:rsidR="000929A4" w:rsidRPr="00BB1682">
        <w:rPr>
          <w:rFonts w:ascii="Arial" w:eastAsia="Calibri" w:hAnsi="Arial" w:cs="Arial"/>
          <w:sz w:val="24"/>
          <w:szCs w:val="24"/>
        </w:rPr>
        <w:t>4</w:t>
      </w:r>
      <w:r w:rsidRPr="00BB1682">
        <w:rPr>
          <w:rFonts w:ascii="Arial" w:eastAsia="Calibri" w:hAnsi="Arial" w:cs="Arial"/>
          <w:sz w:val="24"/>
          <w:szCs w:val="24"/>
        </w:rPr>
        <w:t>)</w:t>
      </w:r>
      <w:r w:rsidRPr="00BB1682">
        <w:rPr>
          <w:rFonts w:ascii="Arial" w:eastAsia="Calibri" w:hAnsi="Arial" w:cs="Arial"/>
          <w:sz w:val="24"/>
          <w:szCs w:val="24"/>
        </w:rPr>
        <w:tab/>
        <w:t>A court which convicts a person of an offence in terms of section 8, 9(1) or (2)</w:t>
      </w:r>
      <w:r w:rsidR="007E1A2F" w:rsidRPr="00BB1682">
        <w:rPr>
          <w:rFonts w:ascii="Arial" w:eastAsia="Calibri" w:hAnsi="Arial" w:cs="Arial"/>
          <w:sz w:val="24"/>
          <w:szCs w:val="24"/>
        </w:rPr>
        <w:t>, 10</w:t>
      </w:r>
      <w:r w:rsidRPr="00BB1682">
        <w:rPr>
          <w:rFonts w:ascii="Arial" w:eastAsia="Calibri" w:hAnsi="Arial" w:cs="Arial"/>
          <w:sz w:val="24"/>
          <w:szCs w:val="24"/>
        </w:rPr>
        <w:t xml:space="preserve"> or 1</w:t>
      </w:r>
      <w:r w:rsidR="000929A4" w:rsidRPr="00BB1682">
        <w:rPr>
          <w:rFonts w:ascii="Arial" w:eastAsia="Calibri" w:hAnsi="Arial" w:cs="Arial"/>
          <w:sz w:val="24"/>
          <w:szCs w:val="24"/>
        </w:rPr>
        <w:t>1</w:t>
      </w:r>
      <w:r w:rsidRPr="00BB1682">
        <w:rPr>
          <w:rFonts w:ascii="Arial" w:eastAsia="Calibri" w:hAnsi="Arial" w:cs="Arial"/>
          <w:sz w:val="24"/>
          <w:szCs w:val="24"/>
        </w:rPr>
        <w:t xml:space="preserve">(2) may, where a penalty is not prescribed in respect of that offence by any other </w:t>
      </w:r>
      <w:r w:rsidR="00AF21B3" w:rsidRPr="00BB1682">
        <w:rPr>
          <w:rFonts w:ascii="Arial" w:eastAsia="Calibri" w:hAnsi="Arial" w:cs="Arial"/>
          <w:sz w:val="24"/>
          <w:szCs w:val="24"/>
        </w:rPr>
        <w:t>law</w:t>
      </w:r>
      <w:r w:rsidRPr="00BB1682">
        <w:rPr>
          <w:rFonts w:ascii="Arial" w:eastAsia="Calibri" w:hAnsi="Arial" w:cs="Arial"/>
          <w:sz w:val="24"/>
          <w:szCs w:val="24"/>
        </w:rPr>
        <w:t xml:space="preserve">, impose a sentence, as provided for in section 276 of the Criminal </w:t>
      </w:r>
      <w:r w:rsidRPr="00BB1682">
        <w:rPr>
          <w:rFonts w:ascii="Arial" w:eastAsia="Calibri" w:hAnsi="Arial" w:cs="Arial"/>
          <w:sz w:val="24"/>
          <w:szCs w:val="24"/>
        </w:rPr>
        <w:lastRenderedPageBreak/>
        <w:t>Procedure Act, 1977, which that court considers appropriate and which is within that court's penal jurisdiction.</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w:t>
      </w:r>
      <w:r w:rsidR="000929A4" w:rsidRPr="00BB1682">
        <w:rPr>
          <w:rFonts w:ascii="Arial" w:eastAsia="Calibri" w:hAnsi="Arial" w:cs="Arial"/>
          <w:sz w:val="24"/>
          <w:szCs w:val="24"/>
        </w:rPr>
        <w:t>5</w:t>
      </w:r>
      <w:r w:rsidRPr="00BB1682">
        <w:rPr>
          <w:rFonts w:ascii="Arial" w:eastAsia="Calibri" w:hAnsi="Arial" w:cs="Arial"/>
          <w:sz w:val="24"/>
          <w:szCs w:val="24"/>
        </w:rPr>
        <w:t>)</w:t>
      </w:r>
      <w:r w:rsidRPr="00BB1682">
        <w:rPr>
          <w:rFonts w:ascii="Arial" w:eastAsia="Calibri" w:hAnsi="Arial" w:cs="Arial"/>
          <w:sz w:val="24"/>
          <w:szCs w:val="24"/>
        </w:rPr>
        <w:tab/>
        <w:t>A court which imposes any sentence in terms of this section</w:t>
      </w:r>
      <w:r w:rsidR="00652D6B" w:rsidRPr="00BB1682">
        <w:rPr>
          <w:rFonts w:ascii="Arial" w:eastAsia="Calibri" w:hAnsi="Arial" w:cs="Arial"/>
          <w:sz w:val="24"/>
          <w:szCs w:val="24"/>
        </w:rPr>
        <w:t xml:space="preserve">, </w:t>
      </w:r>
      <w:r w:rsidR="00652D6B" w:rsidRPr="003769A1">
        <w:rPr>
          <w:rFonts w:ascii="Arial" w:eastAsia="Calibri" w:hAnsi="Arial" w:cs="Arial"/>
          <w:sz w:val="24"/>
          <w:szCs w:val="24"/>
        </w:rPr>
        <w:t xml:space="preserve">or where a person is convicted of </w:t>
      </w:r>
      <w:r w:rsidR="00455B3F" w:rsidRPr="003769A1">
        <w:rPr>
          <w:rFonts w:ascii="Arial" w:eastAsia="Calibri" w:hAnsi="Arial" w:cs="Arial"/>
          <w:sz w:val="24"/>
          <w:szCs w:val="24"/>
        </w:rPr>
        <w:t>the offence of theft that was committed or facilitated by electronic means,</w:t>
      </w:r>
      <w:r w:rsidRPr="00BB1682">
        <w:rPr>
          <w:rFonts w:ascii="Arial" w:eastAsia="Calibri" w:hAnsi="Arial" w:cs="Arial"/>
          <w:sz w:val="24"/>
          <w:szCs w:val="24"/>
        </w:rPr>
        <w:t xml:space="preserve"> must, without excluding other relevant factors, consider as aggravating factors—</w:t>
      </w:r>
    </w:p>
    <w:p w:rsidR="009637D3"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the</w:t>
      </w:r>
      <w:proofErr w:type="gramEnd"/>
      <w:r w:rsidR="009637D3" w:rsidRPr="00BB1682">
        <w:rPr>
          <w:rFonts w:ascii="Arial" w:eastAsia="Calibri" w:hAnsi="Arial" w:cs="Arial"/>
          <w:sz w:val="24"/>
          <w:szCs w:val="24"/>
        </w:rPr>
        <w:t xml:space="preserve"> fact that the offence was committed by electronic means; </w:t>
      </w:r>
    </w:p>
    <w:p w:rsidR="009637D3" w:rsidRPr="00BB1682" w:rsidRDefault="002B718C" w:rsidP="00937859">
      <w:pPr>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the</w:t>
      </w:r>
      <w:proofErr w:type="gramEnd"/>
      <w:r w:rsidR="009637D3" w:rsidRPr="00BB1682">
        <w:rPr>
          <w:rFonts w:ascii="Arial" w:eastAsia="Calibri" w:hAnsi="Arial" w:cs="Arial"/>
          <w:sz w:val="24"/>
          <w:szCs w:val="24"/>
        </w:rPr>
        <w:t xml:space="preserve"> extent of the prejudice and loss suffered by the complainant or other person as a result of the commission of such an offence; </w:t>
      </w:r>
    </w:p>
    <w:p w:rsidR="009637D3" w:rsidRPr="00BB1682" w:rsidRDefault="002B718C" w:rsidP="00937859">
      <w:pPr>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t xml:space="preserve">the extent to which the person gained financially, or received any favour, benefit, </w:t>
      </w:r>
      <w:r w:rsidR="009637D3" w:rsidRPr="00BB1682">
        <w:rPr>
          <w:rFonts w:ascii="Arial" w:eastAsia="Calibri" w:hAnsi="Arial" w:cs="Arial"/>
          <w:sz w:val="24"/>
          <w:szCs w:val="24"/>
        </w:rPr>
        <w:tab/>
        <w:t xml:space="preserve">reward, compensation or any other advantage from the commission </w:t>
      </w:r>
      <w:r w:rsidR="00F60F42" w:rsidRPr="00BB1682">
        <w:rPr>
          <w:rFonts w:ascii="Arial" w:eastAsia="Calibri" w:hAnsi="Arial" w:cs="Arial"/>
          <w:sz w:val="24"/>
          <w:szCs w:val="24"/>
        </w:rPr>
        <w:t>of the offence; or</w:t>
      </w:r>
    </w:p>
    <w:p w:rsidR="009637D3" w:rsidRPr="00BB1682" w:rsidRDefault="002B718C" w:rsidP="00937859">
      <w:pPr>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(d)</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the</w:t>
      </w:r>
      <w:proofErr w:type="gramEnd"/>
      <w:r w:rsidR="009637D3" w:rsidRPr="00BB1682">
        <w:rPr>
          <w:rFonts w:ascii="Arial" w:eastAsia="Calibri" w:hAnsi="Arial" w:cs="Arial"/>
          <w:sz w:val="24"/>
          <w:szCs w:val="24"/>
        </w:rPr>
        <w:t xml:space="preserve"> fact that the offence was committed in concert with one or more persons.</w:t>
      </w:r>
    </w:p>
    <w:p w:rsidR="009637D3" w:rsidRPr="00BB1682" w:rsidRDefault="009637D3"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w:t>
      </w:r>
      <w:r w:rsidR="000929A4" w:rsidRPr="00BB1682">
        <w:rPr>
          <w:rFonts w:ascii="Arial" w:eastAsia="Calibri" w:hAnsi="Arial" w:cs="Arial"/>
          <w:sz w:val="24"/>
          <w:szCs w:val="24"/>
        </w:rPr>
        <w:t>6</w:t>
      </w:r>
      <w:r w:rsidRPr="00BB1682">
        <w:rPr>
          <w:rFonts w:ascii="Arial" w:eastAsia="Calibri" w:hAnsi="Arial" w:cs="Arial"/>
          <w:sz w:val="24"/>
          <w:szCs w:val="24"/>
        </w:rPr>
        <w:t>)</w:t>
      </w:r>
      <w:r w:rsidRPr="00BB1682">
        <w:rPr>
          <w:rFonts w:ascii="Arial" w:eastAsia="Calibri" w:hAnsi="Arial" w:cs="Arial"/>
          <w:sz w:val="24"/>
          <w:szCs w:val="24"/>
        </w:rPr>
        <w:tab/>
        <w:t>If a person is convicted of any offence provided for in section 2(1)</w:t>
      </w:r>
      <w:r w:rsidR="00F60F42" w:rsidRPr="00BB1682">
        <w:rPr>
          <w:rFonts w:ascii="Arial" w:eastAsia="Calibri" w:hAnsi="Arial" w:cs="Arial"/>
          <w:sz w:val="24"/>
          <w:szCs w:val="24"/>
        </w:rPr>
        <w:t xml:space="preserve">, </w:t>
      </w:r>
      <w:r w:rsidRPr="00BB1682">
        <w:rPr>
          <w:rFonts w:ascii="Arial" w:eastAsia="Calibri" w:hAnsi="Arial" w:cs="Arial"/>
          <w:sz w:val="24"/>
          <w:szCs w:val="24"/>
        </w:rPr>
        <w:t>3(1), 5(1), 6(1), 7(1), 8, 9(1) or (2), 10 or 1</w:t>
      </w:r>
      <w:r w:rsidR="000929A4" w:rsidRPr="00BB1682">
        <w:rPr>
          <w:rFonts w:ascii="Arial" w:eastAsia="Calibri" w:hAnsi="Arial" w:cs="Arial"/>
          <w:sz w:val="24"/>
          <w:szCs w:val="24"/>
        </w:rPr>
        <w:t>1</w:t>
      </w:r>
      <w:r w:rsidRPr="00BB1682">
        <w:rPr>
          <w:rFonts w:ascii="Arial" w:eastAsia="Calibri" w:hAnsi="Arial" w:cs="Arial"/>
          <w:sz w:val="24"/>
          <w:szCs w:val="24"/>
        </w:rPr>
        <w:t xml:space="preserve">(1) or (2), a court which imposes any sentence in terms of those sections </w:t>
      </w:r>
      <w:r w:rsidR="00ED2D1F" w:rsidRPr="00BB1682">
        <w:rPr>
          <w:rFonts w:ascii="Arial" w:eastAsia="Calibri" w:hAnsi="Arial" w:cs="Arial"/>
          <w:sz w:val="24"/>
          <w:szCs w:val="24"/>
        </w:rPr>
        <w:t>where the offence was committed</w:t>
      </w:r>
      <w:r w:rsidRPr="00BB1682">
        <w:rPr>
          <w:rFonts w:ascii="Arial" w:eastAsia="Calibri" w:hAnsi="Arial" w:cs="Arial"/>
          <w:sz w:val="24"/>
          <w:szCs w:val="24"/>
        </w:rPr>
        <w:t>—</w:t>
      </w:r>
    </w:p>
    <w:p w:rsidR="009637D3"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by</w:t>
      </w:r>
      <w:proofErr w:type="gramEnd"/>
      <w:r w:rsidR="009637D3" w:rsidRPr="00BB1682">
        <w:rPr>
          <w:rFonts w:ascii="Arial" w:eastAsia="Calibri" w:hAnsi="Arial" w:cs="Arial"/>
          <w:sz w:val="24"/>
          <w:szCs w:val="24"/>
        </w:rPr>
        <w:t xml:space="preserve"> a person; or</w:t>
      </w:r>
    </w:p>
    <w:p w:rsidR="009637D3"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with</w:t>
      </w:r>
      <w:proofErr w:type="gramEnd"/>
      <w:r w:rsidR="009637D3" w:rsidRPr="00BB1682">
        <w:rPr>
          <w:rFonts w:ascii="Arial" w:eastAsia="Calibri" w:hAnsi="Arial" w:cs="Arial"/>
          <w:sz w:val="24"/>
          <w:szCs w:val="24"/>
        </w:rPr>
        <w:t xml:space="preserve"> the collusion or assistance of another person,</w:t>
      </w:r>
    </w:p>
    <w:p w:rsidR="009637D3" w:rsidRPr="00BB1682" w:rsidRDefault="009637D3" w:rsidP="00937859">
      <w:pPr>
        <w:spacing w:after="0" w:line="480" w:lineRule="auto"/>
        <w:rPr>
          <w:rFonts w:ascii="Arial" w:eastAsia="Calibri" w:hAnsi="Arial" w:cs="Arial"/>
          <w:sz w:val="24"/>
          <w:szCs w:val="24"/>
        </w:rPr>
      </w:pPr>
      <w:r w:rsidRPr="00BB1682">
        <w:rPr>
          <w:rFonts w:ascii="Arial" w:eastAsia="Calibri" w:hAnsi="Arial" w:cs="Arial"/>
          <w:sz w:val="24"/>
          <w:szCs w:val="24"/>
        </w:rPr>
        <w:t xml:space="preserve"> who as part of his or her duties, functions or lawful authority was in charge of, in control of, or had access to data, a computer program, a computer data storage medium or a computer system </w:t>
      </w:r>
      <w:r w:rsidR="00770F6A" w:rsidRPr="00F8786A">
        <w:rPr>
          <w:rFonts w:ascii="Arial" w:eastAsia="Calibri" w:hAnsi="Arial" w:cs="Arial"/>
          <w:sz w:val="24"/>
          <w:szCs w:val="24"/>
        </w:rPr>
        <w:t>belonging to another</w:t>
      </w:r>
      <w:r w:rsidR="00770F6A">
        <w:rPr>
          <w:rFonts w:ascii="Arial" w:eastAsia="Calibri" w:hAnsi="Arial" w:cs="Arial"/>
          <w:sz w:val="24"/>
          <w:szCs w:val="24"/>
        </w:rPr>
        <w:t xml:space="preserve"> </w:t>
      </w:r>
      <w:r w:rsidRPr="00BB1682">
        <w:rPr>
          <w:rFonts w:ascii="Arial" w:eastAsia="Calibri" w:hAnsi="Arial" w:cs="Arial"/>
          <w:sz w:val="24"/>
          <w:szCs w:val="24"/>
        </w:rPr>
        <w:t xml:space="preserve">which was involved in the offence, must, unless substantial and compelling circumstances justifying the imposition of another sentence </w:t>
      </w:r>
      <w:r w:rsidRPr="00BB1682">
        <w:rPr>
          <w:rFonts w:ascii="Arial" w:eastAsia="Calibri" w:hAnsi="Arial" w:cs="Arial"/>
          <w:sz w:val="24"/>
          <w:szCs w:val="24"/>
        </w:rPr>
        <w:lastRenderedPageBreak/>
        <w:t>impose, with or without a fine, a period of direct imprisonment which may not be suspended as contemplated in section 297(4) of t</w:t>
      </w:r>
      <w:r w:rsidR="0065705A" w:rsidRPr="00BB1682">
        <w:rPr>
          <w:rFonts w:ascii="Arial" w:eastAsia="Calibri" w:hAnsi="Arial" w:cs="Arial"/>
          <w:sz w:val="24"/>
          <w:szCs w:val="24"/>
        </w:rPr>
        <w:t>he Criminal Procedure Act, 1977</w:t>
      </w:r>
      <w:r w:rsidRPr="00BB1682">
        <w:rPr>
          <w:rFonts w:ascii="Arial" w:eastAsia="Calibri" w:hAnsi="Arial" w:cs="Arial"/>
          <w:sz w:val="24"/>
          <w:szCs w:val="24"/>
        </w:rPr>
        <w:t>.</w:t>
      </w:r>
    </w:p>
    <w:p w:rsidR="0047669C" w:rsidRPr="00BB1682" w:rsidRDefault="0047669C" w:rsidP="00937859">
      <w:pPr>
        <w:spacing w:after="0" w:line="480" w:lineRule="auto"/>
        <w:rPr>
          <w:rFonts w:ascii="Arial" w:eastAsia="Calibri" w:hAnsi="Arial" w:cs="Arial"/>
          <w:sz w:val="24"/>
          <w:szCs w:val="24"/>
        </w:rPr>
      </w:pPr>
      <w:r w:rsidRPr="00BB1682">
        <w:rPr>
          <w:rFonts w:ascii="Arial" w:eastAsia="Calibri" w:hAnsi="Arial" w:cs="Arial"/>
          <w:sz w:val="24"/>
          <w:szCs w:val="24"/>
        </w:rPr>
        <w:tab/>
      </w:r>
    </w:p>
    <w:p w:rsidR="009637D3" w:rsidRDefault="009637D3" w:rsidP="00F8786A">
      <w:pPr>
        <w:spacing w:after="0" w:line="480" w:lineRule="auto"/>
        <w:rPr>
          <w:rFonts w:ascii="Arial" w:eastAsia="Calibri" w:hAnsi="Arial" w:cs="Arial"/>
          <w:b/>
          <w:sz w:val="24"/>
          <w:szCs w:val="24"/>
        </w:rPr>
      </w:pPr>
      <w:r w:rsidRPr="00BB1682">
        <w:rPr>
          <w:rFonts w:ascii="Arial" w:eastAsia="Calibri" w:hAnsi="Arial" w:cs="Arial"/>
          <w:b/>
          <w:sz w:val="24"/>
          <w:szCs w:val="24"/>
        </w:rPr>
        <w:t>Competent verdicts</w:t>
      </w:r>
      <w:r w:rsidR="004C4BCA">
        <w:rPr>
          <w:rFonts w:ascii="Arial" w:eastAsia="Calibri" w:hAnsi="Arial" w:cs="Arial"/>
          <w:b/>
          <w:sz w:val="24"/>
          <w:szCs w:val="24"/>
        </w:rPr>
        <w:t xml:space="preserve"> </w:t>
      </w:r>
    </w:p>
    <w:p w:rsidR="00F8786A" w:rsidRPr="00BB1682" w:rsidRDefault="00F8786A" w:rsidP="00F8786A">
      <w:pPr>
        <w:spacing w:after="0" w:line="480" w:lineRule="auto"/>
        <w:rPr>
          <w:rFonts w:ascii="Arial" w:eastAsia="Calibri" w:hAnsi="Arial" w:cs="Arial"/>
          <w:sz w:val="24"/>
          <w:szCs w:val="24"/>
        </w:rPr>
      </w:pPr>
    </w:p>
    <w:p w:rsidR="009637D3" w:rsidRPr="00BB1682" w:rsidRDefault="009637D3"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b/>
          <w:sz w:val="24"/>
          <w:szCs w:val="24"/>
        </w:rPr>
        <w:t>1</w:t>
      </w:r>
      <w:r w:rsidR="000929A4" w:rsidRPr="00BB1682">
        <w:rPr>
          <w:rFonts w:ascii="Arial" w:eastAsia="Calibri" w:hAnsi="Arial" w:cs="Arial"/>
          <w:b/>
          <w:sz w:val="24"/>
          <w:szCs w:val="24"/>
        </w:rPr>
        <w:t>5</w:t>
      </w:r>
      <w:r w:rsidRPr="00BB1682">
        <w:rPr>
          <w:rFonts w:ascii="Arial" w:eastAsia="Calibri" w:hAnsi="Arial" w:cs="Arial"/>
          <w:b/>
          <w:sz w:val="24"/>
          <w:szCs w:val="24"/>
        </w:rPr>
        <w:t>.</w:t>
      </w:r>
      <w:r w:rsidRPr="00BB1682">
        <w:rPr>
          <w:rFonts w:ascii="Arial" w:eastAsia="Calibri" w:hAnsi="Arial" w:cs="Arial"/>
          <w:b/>
          <w:sz w:val="24"/>
          <w:szCs w:val="24"/>
        </w:rPr>
        <w:tab/>
      </w:r>
      <w:r w:rsidRPr="00BB1682">
        <w:rPr>
          <w:rFonts w:ascii="Arial" w:eastAsia="Calibri" w:hAnsi="Arial" w:cs="Arial"/>
          <w:sz w:val="24"/>
          <w:szCs w:val="24"/>
        </w:rPr>
        <w:t>(1)</w:t>
      </w:r>
      <w:r w:rsidRPr="00BB1682">
        <w:rPr>
          <w:rFonts w:ascii="Arial" w:eastAsia="Calibri" w:hAnsi="Arial" w:cs="Arial"/>
          <w:sz w:val="24"/>
          <w:szCs w:val="24"/>
        </w:rPr>
        <w:tab/>
      </w:r>
      <w:proofErr w:type="gramStart"/>
      <w:r w:rsidRPr="00BB1682">
        <w:rPr>
          <w:rFonts w:ascii="Arial" w:eastAsia="Calibri" w:hAnsi="Arial" w:cs="Arial"/>
          <w:sz w:val="24"/>
          <w:szCs w:val="24"/>
        </w:rPr>
        <w:t>If</w:t>
      </w:r>
      <w:proofErr w:type="gramEnd"/>
      <w:r w:rsidRPr="00BB1682">
        <w:rPr>
          <w:rFonts w:ascii="Arial" w:eastAsia="Calibri" w:hAnsi="Arial" w:cs="Arial"/>
          <w:sz w:val="24"/>
          <w:szCs w:val="24"/>
        </w:rPr>
        <w:t xml:space="preserve"> the evidence in criminal proceedings does not prove the commission of the offence charged but proves a contravention of section 1</w:t>
      </w:r>
      <w:r w:rsidR="000952E9" w:rsidRPr="00BB1682">
        <w:rPr>
          <w:rFonts w:ascii="Arial" w:eastAsia="Calibri" w:hAnsi="Arial" w:cs="Arial"/>
          <w:sz w:val="24"/>
          <w:szCs w:val="24"/>
        </w:rPr>
        <w:t>2</w:t>
      </w:r>
      <w:r w:rsidRPr="00BB1682">
        <w:rPr>
          <w:rFonts w:ascii="Arial" w:eastAsia="Calibri" w:hAnsi="Arial" w:cs="Arial"/>
          <w:sz w:val="24"/>
          <w:szCs w:val="24"/>
        </w:rPr>
        <w:t>—</w:t>
      </w:r>
    </w:p>
    <w:p w:rsidR="009637D3"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in</w:t>
      </w:r>
      <w:proofErr w:type="gramEnd"/>
      <w:r w:rsidR="009637D3" w:rsidRPr="00BB1682">
        <w:rPr>
          <w:rFonts w:ascii="Arial" w:eastAsia="Calibri" w:hAnsi="Arial" w:cs="Arial"/>
          <w:sz w:val="24"/>
          <w:szCs w:val="24"/>
        </w:rPr>
        <w:t xml:space="preserve"> respect of the offence charged; or </w:t>
      </w:r>
    </w:p>
    <w:p w:rsidR="009637D3" w:rsidRPr="00BB1682" w:rsidRDefault="002B718C" w:rsidP="00937859">
      <w:pPr>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in</w:t>
      </w:r>
      <w:proofErr w:type="gramEnd"/>
      <w:r w:rsidR="009637D3" w:rsidRPr="00BB1682">
        <w:rPr>
          <w:rFonts w:ascii="Arial" w:eastAsia="Calibri" w:hAnsi="Arial" w:cs="Arial"/>
          <w:sz w:val="24"/>
          <w:szCs w:val="24"/>
        </w:rPr>
        <w:t xml:space="preserve"> respect of any other offence of which an accused may be convicted on the offence charged, </w:t>
      </w:r>
    </w:p>
    <w:p w:rsidR="009637D3" w:rsidRPr="00BB1682" w:rsidRDefault="009637D3" w:rsidP="00937859">
      <w:pPr>
        <w:spacing w:after="0" w:line="480" w:lineRule="auto"/>
        <w:rPr>
          <w:rFonts w:ascii="Arial" w:eastAsia="Calibri" w:hAnsi="Arial" w:cs="Arial"/>
          <w:sz w:val="24"/>
          <w:szCs w:val="24"/>
        </w:rPr>
      </w:pP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accused may be found guilty of the offence so proved.</w:t>
      </w:r>
    </w:p>
    <w:p w:rsidR="009637D3" w:rsidRPr="00BB1682" w:rsidRDefault="009637D3" w:rsidP="000B592B">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w:t>
      </w:r>
      <w:r w:rsidR="00F60F42" w:rsidRPr="00BB1682">
        <w:rPr>
          <w:rFonts w:ascii="Arial" w:eastAsia="Calibri" w:hAnsi="Arial" w:cs="Arial"/>
          <w:sz w:val="24"/>
          <w:szCs w:val="24"/>
        </w:rPr>
        <w:t>2</w:t>
      </w:r>
      <w:r w:rsidRPr="00BB1682">
        <w:rPr>
          <w:rFonts w:ascii="Arial" w:eastAsia="Calibri" w:hAnsi="Arial" w:cs="Arial"/>
          <w:sz w:val="24"/>
          <w:szCs w:val="24"/>
        </w:rPr>
        <w:t>)</w:t>
      </w:r>
      <w:r w:rsidRPr="00BB1682">
        <w:rPr>
          <w:rFonts w:ascii="Arial" w:eastAsia="Calibri" w:hAnsi="Arial" w:cs="Arial"/>
          <w:sz w:val="24"/>
          <w:szCs w:val="24"/>
        </w:rPr>
        <w:tab/>
        <w:t>If the evidence on a charge of a contravention of section 3(1), does no</w:t>
      </w:r>
      <w:r w:rsidR="00ED2D1F" w:rsidRPr="00BB1682">
        <w:rPr>
          <w:rFonts w:ascii="Arial" w:eastAsia="Calibri" w:hAnsi="Arial" w:cs="Arial"/>
          <w:sz w:val="24"/>
          <w:szCs w:val="24"/>
        </w:rPr>
        <w:t>t prove the offence</w:t>
      </w:r>
      <w:r w:rsidR="000B592B" w:rsidRPr="00BB1682">
        <w:rPr>
          <w:rFonts w:ascii="Arial" w:eastAsia="Calibri" w:hAnsi="Arial" w:cs="Arial"/>
          <w:sz w:val="24"/>
          <w:szCs w:val="24"/>
        </w:rPr>
        <w:t xml:space="preserve"> </w:t>
      </w:r>
      <w:r w:rsidR="000B592B" w:rsidRPr="00FF0E48">
        <w:rPr>
          <w:rFonts w:ascii="Arial" w:eastAsia="Calibri" w:hAnsi="Arial" w:cs="Arial"/>
          <w:sz w:val="24"/>
          <w:szCs w:val="24"/>
        </w:rPr>
        <w:t xml:space="preserve">or a contravention of section 12 </w:t>
      </w:r>
      <w:r w:rsidR="002522CD" w:rsidRPr="00FF0E48">
        <w:rPr>
          <w:rFonts w:ascii="Arial" w:eastAsia="Calibri" w:hAnsi="Arial" w:cs="Arial"/>
          <w:sz w:val="24"/>
          <w:szCs w:val="24"/>
        </w:rPr>
        <w:t>in respect of that</w:t>
      </w:r>
      <w:r w:rsidR="000B592B" w:rsidRPr="00FF0E48">
        <w:rPr>
          <w:rFonts w:ascii="Arial" w:eastAsia="Calibri" w:hAnsi="Arial" w:cs="Arial"/>
          <w:sz w:val="24"/>
          <w:szCs w:val="24"/>
        </w:rPr>
        <w:t xml:space="preserve"> offence</w:t>
      </w:r>
      <w:r w:rsidR="000B592B" w:rsidRPr="00BB1682">
        <w:rPr>
          <w:rFonts w:ascii="Arial" w:eastAsia="Calibri" w:hAnsi="Arial" w:cs="Arial"/>
          <w:sz w:val="24"/>
          <w:szCs w:val="24"/>
        </w:rPr>
        <w:t xml:space="preserve">, </w:t>
      </w:r>
      <w:r w:rsidR="00ED2D1F" w:rsidRPr="00BB1682">
        <w:rPr>
          <w:rFonts w:ascii="Arial" w:eastAsia="Calibri" w:hAnsi="Arial" w:cs="Arial"/>
          <w:sz w:val="24"/>
          <w:szCs w:val="24"/>
        </w:rPr>
        <w:t>but proves</w:t>
      </w:r>
      <w:r w:rsidRPr="00BB1682">
        <w:rPr>
          <w:rFonts w:ascii="Arial" w:eastAsia="Calibri" w:hAnsi="Arial" w:cs="Arial"/>
          <w:sz w:val="24"/>
          <w:szCs w:val="24"/>
        </w:rPr>
        <w:t>—</w:t>
      </w:r>
    </w:p>
    <w:p w:rsidR="009637D3"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contravention of section 2(1); </w:t>
      </w:r>
    </w:p>
    <w:p w:rsidR="009637D3"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contravention of section 3(2) or (3); or</w:t>
      </w:r>
    </w:p>
    <w:p w:rsidR="009637D3" w:rsidRPr="00BB1682" w:rsidRDefault="002B718C" w:rsidP="00937859">
      <w:pPr>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t>a contravention of section 4</w:t>
      </w:r>
      <w:r w:rsidR="000B592B" w:rsidRPr="00FF0E48">
        <w:rPr>
          <w:rFonts w:ascii="Arial" w:eastAsia="Calibri" w:hAnsi="Arial" w:cs="Arial"/>
          <w:sz w:val="24"/>
          <w:szCs w:val="24"/>
        </w:rPr>
        <w:t>(1)</w:t>
      </w:r>
      <w:r w:rsidR="009637D3" w:rsidRPr="00BB1682">
        <w:rPr>
          <w:rFonts w:ascii="Arial" w:eastAsia="Calibri" w:hAnsi="Arial" w:cs="Arial"/>
          <w:sz w:val="24"/>
          <w:szCs w:val="24"/>
        </w:rPr>
        <w:t xml:space="preserve"> in so far as it relates to the use </w:t>
      </w:r>
      <w:r w:rsidR="00770F6A" w:rsidRPr="00FF0E48">
        <w:rPr>
          <w:rFonts w:ascii="Arial" w:eastAsia="Calibri" w:hAnsi="Arial" w:cs="Arial"/>
          <w:sz w:val="24"/>
          <w:szCs w:val="24"/>
        </w:rPr>
        <w:t>or possession</w:t>
      </w:r>
      <w:r w:rsidR="00770F6A">
        <w:rPr>
          <w:rFonts w:ascii="Arial" w:eastAsia="Calibri" w:hAnsi="Arial" w:cs="Arial"/>
          <w:sz w:val="24"/>
          <w:szCs w:val="24"/>
        </w:rPr>
        <w:t xml:space="preserve"> </w:t>
      </w:r>
      <w:r w:rsidR="009637D3" w:rsidRPr="00BB1682">
        <w:rPr>
          <w:rFonts w:ascii="Arial" w:eastAsia="Calibri" w:hAnsi="Arial" w:cs="Arial"/>
          <w:sz w:val="24"/>
          <w:szCs w:val="24"/>
        </w:rPr>
        <w:t>of a software or hardware tool for purposes of contravening section 3(1),</w:t>
      </w:r>
      <w:r w:rsidR="009637D3" w:rsidRPr="00BB1682">
        <w:rPr>
          <w:rFonts w:ascii="Arial" w:eastAsia="Calibri" w:hAnsi="Arial" w:cs="Arial"/>
          <w:sz w:val="24"/>
          <w:szCs w:val="24"/>
        </w:rPr>
        <w:tab/>
      </w:r>
    </w:p>
    <w:p w:rsidR="009637D3" w:rsidRPr="00BB1682" w:rsidRDefault="009637D3" w:rsidP="00937859">
      <w:pPr>
        <w:spacing w:after="0" w:line="480" w:lineRule="auto"/>
        <w:rPr>
          <w:rFonts w:ascii="Arial" w:eastAsia="Calibri" w:hAnsi="Arial" w:cs="Arial"/>
          <w:sz w:val="24"/>
          <w:szCs w:val="24"/>
        </w:rPr>
      </w:pP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accused may be found guilty of the offence so proved.</w:t>
      </w:r>
    </w:p>
    <w:p w:rsidR="009637D3" w:rsidRPr="00BB1682" w:rsidRDefault="009637D3"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w:t>
      </w:r>
      <w:r w:rsidR="00F60F42" w:rsidRPr="00BB1682">
        <w:rPr>
          <w:rFonts w:ascii="Arial" w:eastAsia="Calibri" w:hAnsi="Arial" w:cs="Arial"/>
          <w:sz w:val="24"/>
          <w:szCs w:val="24"/>
        </w:rPr>
        <w:t>3</w:t>
      </w:r>
      <w:r w:rsidRPr="00BB1682">
        <w:rPr>
          <w:rFonts w:ascii="Arial" w:eastAsia="Calibri" w:hAnsi="Arial" w:cs="Arial"/>
          <w:sz w:val="24"/>
          <w:szCs w:val="24"/>
        </w:rPr>
        <w:t>)</w:t>
      </w:r>
      <w:r w:rsidRPr="00BB1682">
        <w:rPr>
          <w:rFonts w:ascii="Arial" w:eastAsia="Calibri" w:hAnsi="Arial" w:cs="Arial"/>
          <w:sz w:val="24"/>
          <w:szCs w:val="24"/>
        </w:rPr>
        <w:tab/>
        <w:t>If the evidence on a charge of a contravention of section 5(1), does no</w:t>
      </w:r>
      <w:r w:rsidR="00ED2D1F" w:rsidRPr="00BB1682">
        <w:rPr>
          <w:rFonts w:ascii="Arial" w:eastAsia="Calibri" w:hAnsi="Arial" w:cs="Arial"/>
          <w:sz w:val="24"/>
          <w:szCs w:val="24"/>
        </w:rPr>
        <w:t xml:space="preserve">t prove the </w:t>
      </w:r>
      <w:r w:rsidR="00ED2D1F" w:rsidRPr="00FF0E48">
        <w:rPr>
          <w:rFonts w:ascii="Arial" w:eastAsia="Calibri" w:hAnsi="Arial" w:cs="Arial"/>
          <w:sz w:val="24"/>
          <w:szCs w:val="24"/>
        </w:rPr>
        <w:t>offence</w:t>
      </w:r>
      <w:r w:rsidR="000B592B" w:rsidRPr="00FF0E48">
        <w:rPr>
          <w:rFonts w:ascii="Arial" w:eastAsia="Calibri" w:hAnsi="Arial" w:cs="Arial"/>
          <w:sz w:val="24"/>
          <w:szCs w:val="24"/>
        </w:rPr>
        <w:t xml:space="preserve"> or a contravention of section 12 </w:t>
      </w:r>
      <w:r w:rsidR="002522CD" w:rsidRPr="00FF0E48">
        <w:rPr>
          <w:rFonts w:ascii="Arial" w:eastAsia="Calibri" w:hAnsi="Arial" w:cs="Arial"/>
          <w:sz w:val="24"/>
          <w:szCs w:val="24"/>
        </w:rPr>
        <w:t>in respect of that</w:t>
      </w:r>
      <w:r w:rsidR="000B592B" w:rsidRPr="00FF0E48">
        <w:rPr>
          <w:rFonts w:ascii="Arial" w:eastAsia="Calibri" w:hAnsi="Arial" w:cs="Arial"/>
          <w:sz w:val="24"/>
          <w:szCs w:val="24"/>
        </w:rPr>
        <w:t xml:space="preserve"> offence</w:t>
      </w:r>
      <w:r w:rsidR="00ED2D1F" w:rsidRPr="00BB1682">
        <w:rPr>
          <w:rFonts w:ascii="Arial" w:eastAsia="Calibri" w:hAnsi="Arial" w:cs="Arial"/>
          <w:sz w:val="24"/>
          <w:szCs w:val="24"/>
        </w:rPr>
        <w:t>, but proves</w:t>
      </w:r>
      <w:r w:rsidRPr="00BB1682">
        <w:rPr>
          <w:rFonts w:ascii="Arial" w:eastAsia="Calibri" w:hAnsi="Arial" w:cs="Arial"/>
          <w:sz w:val="24"/>
          <w:szCs w:val="24"/>
        </w:rPr>
        <w:t>—</w:t>
      </w:r>
    </w:p>
    <w:p w:rsidR="009637D3"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contravention of section 2(1); </w:t>
      </w:r>
    </w:p>
    <w:p w:rsidR="00343582" w:rsidRPr="00BB1682" w:rsidRDefault="002B718C" w:rsidP="00937859">
      <w:pPr>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lastRenderedPageBreak/>
        <w:t>(b)</w:t>
      </w:r>
      <w:r w:rsidR="009637D3" w:rsidRPr="00BB1682">
        <w:rPr>
          <w:rFonts w:ascii="Arial" w:eastAsia="Calibri" w:hAnsi="Arial" w:cs="Arial"/>
          <w:sz w:val="24"/>
          <w:szCs w:val="24"/>
        </w:rPr>
        <w:tab/>
        <w:t>a contravention of section 4</w:t>
      </w:r>
      <w:r w:rsidR="000B592B" w:rsidRPr="00A927C6">
        <w:rPr>
          <w:rFonts w:ascii="Arial" w:eastAsia="Calibri" w:hAnsi="Arial" w:cs="Arial"/>
          <w:sz w:val="24"/>
          <w:szCs w:val="24"/>
        </w:rPr>
        <w:t>(1)</w:t>
      </w:r>
      <w:r w:rsidR="009637D3" w:rsidRPr="00BB1682">
        <w:rPr>
          <w:rFonts w:ascii="Arial" w:eastAsia="Calibri" w:hAnsi="Arial" w:cs="Arial"/>
          <w:sz w:val="24"/>
          <w:szCs w:val="24"/>
        </w:rPr>
        <w:t xml:space="preserve"> in so far as it relates to the use </w:t>
      </w:r>
      <w:r w:rsidR="00770F6A" w:rsidRPr="00DE7166">
        <w:rPr>
          <w:rFonts w:ascii="Arial" w:eastAsia="Calibri" w:hAnsi="Arial" w:cs="Arial"/>
          <w:sz w:val="24"/>
          <w:szCs w:val="24"/>
        </w:rPr>
        <w:t>or possession</w:t>
      </w:r>
      <w:r w:rsidR="00770F6A" w:rsidRPr="00BB1682">
        <w:rPr>
          <w:rFonts w:ascii="Arial" w:eastAsia="Calibri" w:hAnsi="Arial" w:cs="Arial"/>
          <w:sz w:val="24"/>
          <w:szCs w:val="24"/>
        </w:rPr>
        <w:t xml:space="preserve"> </w:t>
      </w:r>
      <w:r w:rsidR="009637D3" w:rsidRPr="00BB1682">
        <w:rPr>
          <w:rFonts w:ascii="Arial" w:eastAsia="Calibri" w:hAnsi="Arial" w:cs="Arial"/>
          <w:sz w:val="24"/>
          <w:szCs w:val="24"/>
        </w:rPr>
        <w:t>of a software or hardware tool for purposes of contravening section 5(1)</w:t>
      </w:r>
      <w:r w:rsidR="00343582" w:rsidRPr="00BB1682">
        <w:rPr>
          <w:rFonts w:ascii="Arial" w:eastAsia="Calibri" w:hAnsi="Arial" w:cs="Arial"/>
          <w:sz w:val="24"/>
          <w:szCs w:val="24"/>
        </w:rPr>
        <w:t>; or</w:t>
      </w:r>
    </w:p>
    <w:p w:rsidR="009637D3" w:rsidRPr="00BB1682" w:rsidRDefault="002B718C" w:rsidP="00937859">
      <w:pPr>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(c)</w:t>
      </w:r>
      <w:r w:rsidR="00343582" w:rsidRPr="00BB1682">
        <w:rPr>
          <w:rFonts w:ascii="Arial" w:eastAsia="Calibri" w:hAnsi="Arial" w:cs="Arial"/>
          <w:sz w:val="24"/>
          <w:szCs w:val="24"/>
        </w:rPr>
        <w:tab/>
      </w:r>
      <w:proofErr w:type="gramStart"/>
      <w:r w:rsidR="00343582" w:rsidRPr="00BB1682">
        <w:rPr>
          <w:rFonts w:ascii="Arial" w:eastAsia="Calibri" w:hAnsi="Arial" w:cs="Arial"/>
          <w:sz w:val="24"/>
          <w:szCs w:val="24"/>
        </w:rPr>
        <w:t>the</w:t>
      </w:r>
      <w:proofErr w:type="gramEnd"/>
      <w:r w:rsidR="00343582" w:rsidRPr="00BB1682">
        <w:rPr>
          <w:rFonts w:ascii="Arial" w:eastAsia="Calibri" w:hAnsi="Arial" w:cs="Arial"/>
          <w:sz w:val="24"/>
          <w:szCs w:val="24"/>
        </w:rPr>
        <w:t xml:space="preserve"> offence of malicious injury to property,</w:t>
      </w:r>
      <w:r w:rsidR="009637D3" w:rsidRPr="00BB1682">
        <w:rPr>
          <w:rFonts w:ascii="Arial" w:eastAsia="Calibri" w:hAnsi="Arial" w:cs="Arial"/>
          <w:sz w:val="24"/>
          <w:szCs w:val="24"/>
        </w:rPr>
        <w:tab/>
      </w:r>
    </w:p>
    <w:p w:rsidR="009637D3" w:rsidRPr="00BB1682" w:rsidRDefault="009637D3" w:rsidP="00937859">
      <w:pPr>
        <w:spacing w:after="0" w:line="480" w:lineRule="auto"/>
        <w:rPr>
          <w:rFonts w:ascii="Arial" w:eastAsia="Calibri" w:hAnsi="Arial" w:cs="Arial"/>
          <w:sz w:val="24"/>
          <w:szCs w:val="24"/>
        </w:rPr>
      </w:pP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accused may be found guilty of the offence so proved.</w:t>
      </w:r>
    </w:p>
    <w:p w:rsidR="009637D3" w:rsidRPr="00BB1682" w:rsidRDefault="009637D3"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w:t>
      </w:r>
      <w:r w:rsidR="00F60F42" w:rsidRPr="00BB1682">
        <w:rPr>
          <w:rFonts w:ascii="Arial" w:eastAsia="Calibri" w:hAnsi="Arial" w:cs="Arial"/>
          <w:sz w:val="24"/>
          <w:szCs w:val="24"/>
        </w:rPr>
        <w:t>4</w:t>
      </w:r>
      <w:r w:rsidRPr="00BB1682">
        <w:rPr>
          <w:rFonts w:ascii="Arial" w:eastAsia="Calibri" w:hAnsi="Arial" w:cs="Arial"/>
          <w:sz w:val="24"/>
          <w:szCs w:val="24"/>
        </w:rPr>
        <w:t>)</w:t>
      </w:r>
      <w:r w:rsidRPr="00BB1682">
        <w:rPr>
          <w:rFonts w:ascii="Arial" w:eastAsia="Calibri" w:hAnsi="Arial" w:cs="Arial"/>
          <w:sz w:val="24"/>
          <w:szCs w:val="24"/>
        </w:rPr>
        <w:tab/>
        <w:t xml:space="preserve">If the evidence on a charge of a contravention of section 6(1), does not prove the offence </w:t>
      </w:r>
      <w:r w:rsidR="000B592B" w:rsidRPr="00DE7166">
        <w:rPr>
          <w:rFonts w:ascii="Arial" w:eastAsia="Calibri" w:hAnsi="Arial" w:cs="Arial"/>
          <w:sz w:val="24"/>
          <w:szCs w:val="24"/>
        </w:rPr>
        <w:t xml:space="preserve">or a contravention of section 12 </w:t>
      </w:r>
      <w:r w:rsidR="002522CD" w:rsidRPr="00DE7166">
        <w:rPr>
          <w:rFonts w:ascii="Arial" w:eastAsia="Calibri" w:hAnsi="Arial" w:cs="Arial"/>
          <w:sz w:val="24"/>
          <w:szCs w:val="24"/>
        </w:rPr>
        <w:t>in respect of that</w:t>
      </w:r>
      <w:r w:rsidR="000B592B" w:rsidRPr="00DE7166">
        <w:rPr>
          <w:rFonts w:ascii="Arial" w:eastAsia="Calibri" w:hAnsi="Arial" w:cs="Arial"/>
          <w:sz w:val="24"/>
          <w:szCs w:val="24"/>
        </w:rPr>
        <w:t xml:space="preserve"> offence</w:t>
      </w:r>
      <w:r w:rsidR="001A31C6" w:rsidRPr="00BB1682">
        <w:rPr>
          <w:rFonts w:ascii="Arial" w:eastAsia="Calibri" w:hAnsi="Arial" w:cs="Arial"/>
          <w:sz w:val="24"/>
          <w:szCs w:val="24"/>
        </w:rPr>
        <w:t>, but proves</w:t>
      </w:r>
      <w:r w:rsidRPr="00BB1682">
        <w:rPr>
          <w:rFonts w:ascii="Arial" w:eastAsia="Calibri" w:hAnsi="Arial" w:cs="Arial"/>
          <w:sz w:val="24"/>
          <w:szCs w:val="24"/>
        </w:rPr>
        <w:t>—</w:t>
      </w:r>
    </w:p>
    <w:p w:rsidR="009637D3"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contravention of section 2(1); </w:t>
      </w:r>
    </w:p>
    <w:p w:rsidR="00343582" w:rsidRPr="00BB1682" w:rsidRDefault="002B718C" w:rsidP="00937859">
      <w:pPr>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t>a contravention of section 4</w:t>
      </w:r>
      <w:r w:rsidR="003B0942" w:rsidRPr="00DE7166">
        <w:rPr>
          <w:rFonts w:ascii="Arial" w:eastAsia="Calibri" w:hAnsi="Arial" w:cs="Arial"/>
          <w:sz w:val="24"/>
          <w:szCs w:val="24"/>
        </w:rPr>
        <w:t>(1)</w:t>
      </w:r>
      <w:r w:rsidR="009637D3" w:rsidRPr="00BB1682">
        <w:rPr>
          <w:rFonts w:ascii="Arial" w:eastAsia="Calibri" w:hAnsi="Arial" w:cs="Arial"/>
          <w:sz w:val="24"/>
          <w:szCs w:val="24"/>
        </w:rPr>
        <w:t xml:space="preserve"> in so far as it relates to the use </w:t>
      </w:r>
      <w:r w:rsidR="00770F6A" w:rsidRPr="00DE7166">
        <w:rPr>
          <w:rFonts w:ascii="Arial" w:eastAsia="Calibri" w:hAnsi="Arial" w:cs="Arial"/>
          <w:sz w:val="24"/>
          <w:szCs w:val="24"/>
        </w:rPr>
        <w:t>or possession</w:t>
      </w:r>
      <w:r w:rsidR="00770F6A" w:rsidRPr="00BB1682">
        <w:rPr>
          <w:rFonts w:ascii="Arial" w:eastAsia="Calibri" w:hAnsi="Arial" w:cs="Arial"/>
          <w:sz w:val="24"/>
          <w:szCs w:val="24"/>
        </w:rPr>
        <w:t xml:space="preserve"> </w:t>
      </w:r>
      <w:r w:rsidR="00770F6A">
        <w:rPr>
          <w:rFonts w:ascii="Arial" w:eastAsia="Calibri" w:hAnsi="Arial" w:cs="Arial"/>
          <w:sz w:val="24"/>
          <w:szCs w:val="24"/>
        </w:rPr>
        <w:t xml:space="preserve"> </w:t>
      </w:r>
      <w:r w:rsidR="009637D3" w:rsidRPr="00BB1682">
        <w:rPr>
          <w:rFonts w:ascii="Arial" w:eastAsia="Calibri" w:hAnsi="Arial" w:cs="Arial"/>
          <w:sz w:val="24"/>
          <w:szCs w:val="24"/>
        </w:rPr>
        <w:t>of a software or hardware tool for purposes of contravening section 6(1)</w:t>
      </w:r>
      <w:r w:rsidR="00343582" w:rsidRPr="00BB1682">
        <w:rPr>
          <w:rFonts w:ascii="Arial" w:eastAsia="Calibri" w:hAnsi="Arial" w:cs="Arial"/>
          <w:sz w:val="24"/>
          <w:szCs w:val="24"/>
        </w:rPr>
        <w:t>; or</w:t>
      </w:r>
    </w:p>
    <w:p w:rsidR="009637D3" w:rsidRPr="00BB1682" w:rsidRDefault="002B718C" w:rsidP="00937859">
      <w:pPr>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(c)</w:t>
      </w:r>
      <w:r w:rsidR="00343582" w:rsidRPr="00BB1682">
        <w:rPr>
          <w:rFonts w:ascii="Arial" w:eastAsia="Calibri" w:hAnsi="Arial" w:cs="Arial"/>
          <w:sz w:val="24"/>
          <w:szCs w:val="24"/>
        </w:rPr>
        <w:tab/>
      </w:r>
      <w:proofErr w:type="gramStart"/>
      <w:r w:rsidR="00343582" w:rsidRPr="00BB1682">
        <w:rPr>
          <w:rFonts w:ascii="Arial" w:eastAsia="Calibri" w:hAnsi="Arial" w:cs="Arial"/>
          <w:sz w:val="24"/>
          <w:szCs w:val="24"/>
        </w:rPr>
        <w:t>the</w:t>
      </w:r>
      <w:proofErr w:type="gramEnd"/>
      <w:r w:rsidR="00343582" w:rsidRPr="00BB1682">
        <w:rPr>
          <w:rFonts w:ascii="Arial" w:eastAsia="Calibri" w:hAnsi="Arial" w:cs="Arial"/>
          <w:sz w:val="24"/>
          <w:szCs w:val="24"/>
        </w:rPr>
        <w:t xml:space="preserve"> offence of malicious injury to property;</w:t>
      </w:r>
      <w:r w:rsidR="009637D3" w:rsidRPr="00BB1682">
        <w:rPr>
          <w:rFonts w:ascii="Arial" w:eastAsia="Calibri" w:hAnsi="Arial" w:cs="Arial"/>
          <w:sz w:val="24"/>
          <w:szCs w:val="24"/>
        </w:rPr>
        <w:tab/>
      </w:r>
    </w:p>
    <w:p w:rsidR="009637D3" w:rsidRPr="00BB1682" w:rsidRDefault="009637D3" w:rsidP="00937859">
      <w:pPr>
        <w:spacing w:after="0" w:line="480" w:lineRule="auto"/>
        <w:rPr>
          <w:rFonts w:ascii="Arial" w:eastAsia="Calibri" w:hAnsi="Arial" w:cs="Arial"/>
          <w:sz w:val="24"/>
          <w:szCs w:val="24"/>
        </w:rPr>
      </w:pP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accused may be found guilty of the offence so proved.</w:t>
      </w:r>
    </w:p>
    <w:p w:rsidR="009637D3" w:rsidRPr="00BB1682" w:rsidRDefault="009637D3"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w:t>
      </w:r>
      <w:r w:rsidR="00F60F42" w:rsidRPr="00BB1682">
        <w:rPr>
          <w:rFonts w:ascii="Arial" w:eastAsia="Calibri" w:hAnsi="Arial" w:cs="Arial"/>
          <w:sz w:val="24"/>
          <w:szCs w:val="24"/>
        </w:rPr>
        <w:t>5</w:t>
      </w:r>
      <w:r w:rsidRPr="00BB1682">
        <w:rPr>
          <w:rFonts w:ascii="Arial" w:eastAsia="Calibri" w:hAnsi="Arial" w:cs="Arial"/>
          <w:sz w:val="24"/>
          <w:szCs w:val="24"/>
        </w:rPr>
        <w:t>)</w:t>
      </w:r>
      <w:r w:rsidRPr="00BB1682">
        <w:rPr>
          <w:rFonts w:ascii="Arial" w:eastAsia="Calibri" w:hAnsi="Arial" w:cs="Arial"/>
          <w:sz w:val="24"/>
          <w:szCs w:val="24"/>
        </w:rPr>
        <w:tab/>
      </w:r>
      <w:r w:rsidR="002B718C" w:rsidRPr="00BB1682">
        <w:rPr>
          <w:rFonts w:ascii="Arial" w:eastAsia="Calibri" w:hAnsi="Arial" w:cs="Arial"/>
          <w:i/>
          <w:sz w:val="24"/>
          <w:szCs w:val="24"/>
        </w:rPr>
        <w:t>(</w:t>
      </w:r>
      <w:proofErr w:type="gramStart"/>
      <w:r w:rsidR="002B718C" w:rsidRPr="00BB1682">
        <w:rPr>
          <w:rFonts w:ascii="Arial" w:eastAsia="Calibri" w:hAnsi="Arial" w:cs="Arial"/>
          <w:i/>
          <w:sz w:val="24"/>
          <w:szCs w:val="24"/>
        </w:rPr>
        <w:t>a</w:t>
      </w:r>
      <w:proofErr w:type="gramEnd"/>
      <w:r w:rsidR="002B718C" w:rsidRPr="00BB1682">
        <w:rPr>
          <w:rFonts w:ascii="Arial" w:eastAsia="Calibri" w:hAnsi="Arial" w:cs="Arial"/>
          <w:i/>
          <w:sz w:val="24"/>
          <w:szCs w:val="24"/>
        </w:rPr>
        <w:t>)</w:t>
      </w:r>
      <w:r w:rsidRPr="00BB1682">
        <w:rPr>
          <w:rFonts w:ascii="Arial" w:eastAsia="Calibri" w:hAnsi="Arial" w:cs="Arial"/>
          <w:sz w:val="24"/>
          <w:szCs w:val="24"/>
        </w:rPr>
        <w:tab/>
        <w:t>If the evidence on a charge of a contravention of section 7(1)</w:t>
      </w:r>
      <w:r w:rsidR="002B718C" w:rsidRPr="00BB1682">
        <w:rPr>
          <w:rFonts w:ascii="Arial" w:eastAsia="Calibri" w:hAnsi="Arial" w:cs="Arial"/>
          <w:i/>
          <w:sz w:val="24"/>
          <w:szCs w:val="24"/>
        </w:rPr>
        <w:t>(a)</w:t>
      </w:r>
      <w:r w:rsidRPr="00BB1682">
        <w:rPr>
          <w:rFonts w:ascii="Arial" w:eastAsia="Calibri" w:hAnsi="Arial" w:cs="Arial"/>
          <w:sz w:val="24"/>
          <w:szCs w:val="24"/>
        </w:rPr>
        <w:t xml:space="preserve"> or </w:t>
      </w:r>
      <w:r w:rsidR="002B718C" w:rsidRPr="00BB1682">
        <w:rPr>
          <w:rFonts w:ascii="Arial" w:eastAsia="Calibri" w:hAnsi="Arial" w:cs="Arial"/>
          <w:i/>
          <w:sz w:val="24"/>
          <w:szCs w:val="24"/>
        </w:rPr>
        <w:t>(d)</w:t>
      </w:r>
      <w:r w:rsidRPr="00BB1682">
        <w:rPr>
          <w:rFonts w:ascii="Arial" w:eastAsia="Calibri" w:hAnsi="Arial" w:cs="Arial"/>
          <w:sz w:val="24"/>
          <w:szCs w:val="24"/>
        </w:rPr>
        <w:t xml:space="preserve"> does not prove the offence</w:t>
      </w:r>
      <w:r w:rsidR="003B0942" w:rsidRPr="00512D85">
        <w:rPr>
          <w:rFonts w:ascii="Arial" w:eastAsia="Calibri" w:hAnsi="Arial" w:cs="Arial"/>
          <w:b/>
          <w:sz w:val="24"/>
          <w:szCs w:val="24"/>
        </w:rPr>
        <w:t xml:space="preserve"> </w:t>
      </w:r>
      <w:r w:rsidR="003B0942" w:rsidRPr="00512D85">
        <w:rPr>
          <w:rFonts w:ascii="Arial" w:eastAsia="Calibri" w:hAnsi="Arial" w:cs="Arial"/>
          <w:sz w:val="24"/>
          <w:szCs w:val="24"/>
        </w:rPr>
        <w:t xml:space="preserve">or a contravention of section 12 </w:t>
      </w:r>
      <w:r w:rsidR="002522CD" w:rsidRPr="00512D85">
        <w:rPr>
          <w:rFonts w:ascii="Arial" w:eastAsia="Calibri" w:hAnsi="Arial" w:cs="Arial"/>
          <w:sz w:val="24"/>
          <w:szCs w:val="24"/>
        </w:rPr>
        <w:t xml:space="preserve">in respect of that </w:t>
      </w:r>
      <w:r w:rsidR="003B0942" w:rsidRPr="00512D85">
        <w:rPr>
          <w:rFonts w:ascii="Arial" w:eastAsia="Calibri" w:hAnsi="Arial" w:cs="Arial"/>
          <w:sz w:val="24"/>
          <w:szCs w:val="24"/>
        </w:rPr>
        <w:t>offence</w:t>
      </w:r>
      <w:r w:rsidRPr="00BB1682">
        <w:rPr>
          <w:rFonts w:ascii="Arial" w:eastAsia="Calibri" w:hAnsi="Arial" w:cs="Arial"/>
          <w:sz w:val="24"/>
          <w:szCs w:val="24"/>
        </w:rPr>
        <w:t>, but proves—</w:t>
      </w:r>
    </w:p>
    <w:p w:rsidR="009637D3" w:rsidRPr="00BB1682" w:rsidRDefault="009637D3" w:rsidP="00937859">
      <w:pPr>
        <w:spacing w:after="0" w:line="480" w:lineRule="auto"/>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a</w:t>
      </w:r>
      <w:proofErr w:type="gramEnd"/>
      <w:r w:rsidRPr="00BB1682">
        <w:rPr>
          <w:rFonts w:ascii="Arial" w:eastAsia="Calibri" w:hAnsi="Arial" w:cs="Arial"/>
          <w:sz w:val="24"/>
          <w:szCs w:val="24"/>
        </w:rPr>
        <w:t xml:space="preserve"> contravention of section 2(1);</w:t>
      </w:r>
    </w:p>
    <w:p w:rsidR="009637D3" w:rsidRPr="00BB1682" w:rsidRDefault="009637D3" w:rsidP="00937859">
      <w:pPr>
        <w:spacing w:after="0" w:line="480" w:lineRule="auto"/>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a</w:t>
      </w:r>
      <w:proofErr w:type="gramEnd"/>
      <w:r w:rsidRPr="00BB1682">
        <w:rPr>
          <w:rFonts w:ascii="Arial" w:eastAsia="Calibri" w:hAnsi="Arial" w:cs="Arial"/>
          <w:sz w:val="24"/>
          <w:szCs w:val="24"/>
        </w:rPr>
        <w:t xml:space="preserve"> contravention of section </w:t>
      </w:r>
      <w:r w:rsidR="005163F2" w:rsidRPr="00BB1682">
        <w:rPr>
          <w:rFonts w:ascii="Arial" w:eastAsia="Calibri" w:hAnsi="Arial" w:cs="Arial"/>
          <w:sz w:val="24"/>
          <w:szCs w:val="24"/>
        </w:rPr>
        <w:t>7</w:t>
      </w:r>
      <w:r w:rsidR="005163F2" w:rsidRPr="00512D85">
        <w:rPr>
          <w:rFonts w:ascii="Arial" w:eastAsia="Calibri" w:hAnsi="Arial" w:cs="Arial"/>
          <w:sz w:val="24"/>
          <w:szCs w:val="24"/>
        </w:rPr>
        <w:t>(1)(</w:t>
      </w:r>
      <w:r w:rsidR="005163F2" w:rsidRPr="00512D85">
        <w:rPr>
          <w:rFonts w:ascii="Arial" w:eastAsia="Calibri" w:hAnsi="Arial" w:cs="Arial"/>
          <w:i/>
          <w:sz w:val="24"/>
          <w:szCs w:val="24"/>
        </w:rPr>
        <w:t>b</w:t>
      </w:r>
      <w:r w:rsidR="005163F2" w:rsidRPr="00512D85">
        <w:rPr>
          <w:rFonts w:ascii="Arial" w:eastAsia="Calibri" w:hAnsi="Arial" w:cs="Arial"/>
          <w:sz w:val="24"/>
          <w:szCs w:val="24"/>
        </w:rPr>
        <w:t>) or (</w:t>
      </w:r>
      <w:r w:rsidR="005163F2" w:rsidRPr="00512D85">
        <w:rPr>
          <w:rFonts w:ascii="Arial" w:eastAsia="Calibri" w:hAnsi="Arial" w:cs="Arial"/>
          <w:i/>
          <w:sz w:val="24"/>
          <w:szCs w:val="24"/>
        </w:rPr>
        <w:t>c</w:t>
      </w:r>
      <w:r w:rsidR="005163F2" w:rsidRPr="00512D85">
        <w:rPr>
          <w:rFonts w:ascii="Arial" w:eastAsia="Calibri" w:hAnsi="Arial" w:cs="Arial"/>
          <w:sz w:val="24"/>
          <w:szCs w:val="24"/>
        </w:rPr>
        <w:t>)</w:t>
      </w:r>
      <w:r w:rsidR="005163F2" w:rsidRPr="00BB1682">
        <w:rPr>
          <w:rFonts w:ascii="Arial" w:eastAsia="Calibri" w:hAnsi="Arial" w:cs="Arial"/>
          <w:sz w:val="24"/>
          <w:szCs w:val="24"/>
        </w:rPr>
        <w:t xml:space="preserve"> or </w:t>
      </w:r>
      <w:r w:rsidRPr="00BB1682">
        <w:rPr>
          <w:rFonts w:ascii="Arial" w:eastAsia="Calibri" w:hAnsi="Arial" w:cs="Arial"/>
          <w:sz w:val="24"/>
          <w:szCs w:val="24"/>
        </w:rPr>
        <w:t>(2);  or</w:t>
      </w:r>
    </w:p>
    <w:p w:rsidR="009637D3" w:rsidRPr="00BB1682" w:rsidRDefault="009637D3" w:rsidP="00937859">
      <w:pPr>
        <w:spacing w:after="0" w:line="480" w:lineRule="auto"/>
        <w:ind w:left="720" w:hanging="720"/>
        <w:rPr>
          <w:rFonts w:ascii="Arial" w:eastAsia="Calibri" w:hAnsi="Arial" w:cs="Arial"/>
          <w:sz w:val="24"/>
          <w:szCs w:val="24"/>
        </w:rPr>
      </w:pPr>
      <w:r w:rsidRPr="00BB1682">
        <w:rPr>
          <w:rFonts w:ascii="Arial" w:eastAsia="Calibri" w:hAnsi="Arial" w:cs="Arial"/>
          <w:sz w:val="24"/>
          <w:szCs w:val="24"/>
        </w:rPr>
        <w:t>(iii)</w:t>
      </w:r>
      <w:r w:rsidRPr="00BB1682">
        <w:rPr>
          <w:rFonts w:ascii="Arial" w:eastAsia="Calibri" w:hAnsi="Arial" w:cs="Arial"/>
          <w:sz w:val="24"/>
          <w:szCs w:val="24"/>
        </w:rPr>
        <w:tab/>
        <w:t>a contravention of section 4</w:t>
      </w:r>
      <w:r w:rsidR="003B0942" w:rsidRPr="00512D85">
        <w:rPr>
          <w:rFonts w:ascii="Arial" w:eastAsia="Calibri" w:hAnsi="Arial" w:cs="Arial"/>
          <w:sz w:val="24"/>
          <w:szCs w:val="24"/>
        </w:rPr>
        <w:t>(1)</w:t>
      </w:r>
      <w:r w:rsidRPr="00BB1682">
        <w:rPr>
          <w:rFonts w:ascii="Arial" w:eastAsia="Calibri" w:hAnsi="Arial" w:cs="Arial"/>
          <w:sz w:val="24"/>
          <w:szCs w:val="24"/>
        </w:rPr>
        <w:t xml:space="preserve"> in so far as it relates to the use </w:t>
      </w:r>
      <w:r w:rsidR="00834997" w:rsidRPr="00512D85">
        <w:rPr>
          <w:rFonts w:ascii="Arial" w:eastAsia="Calibri" w:hAnsi="Arial" w:cs="Arial"/>
          <w:sz w:val="24"/>
          <w:szCs w:val="24"/>
        </w:rPr>
        <w:t>or possession</w:t>
      </w:r>
      <w:r w:rsidR="00834997" w:rsidRPr="00BB1682">
        <w:rPr>
          <w:rFonts w:ascii="Arial" w:eastAsia="Calibri" w:hAnsi="Arial" w:cs="Arial"/>
          <w:sz w:val="24"/>
          <w:szCs w:val="24"/>
        </w:rPr>
        <w:t xml:space="preserve"> </w:t>
      </w:r>
      <w:r w:rsidRPr="00BB1682">
        <w:rPr>
          <w:rFonts w:ascii="Arial" w:eastAsia="Calibri" w:hAnsi="Arial" w:cs="Arial"/>
          <w:sz w:val="24"/>
          <w:szCs w:val="24"/>
        </w:rPr>
        <w:t xml:space="preserve">of a software or hardware </w:t>
      </w:r>
      <w:r w:rsidRPr="000A16FF">
        <w:rPr>
          <w:rFonts w:ascii="Arial" w:eastAsia="Calibri" w:hAnsi="Arial" w:cs="Arial"/>
          <w:sz w:val="24"/>
          <w:szCs w:val="24"/>
        </w:rPr>
        <w:t xml:space="preserve">tool </w:t>
      </w:r>
      <w:r w:rsidR="00FE1183" w:rsidRPr="000A16FF">
        <w:rPr>
          <w:rFonts w:ascii="Arial" w:eastAsia="Calibri" w:hAnsi="Arial" w:cs="Arial"/>
          <w:sz w:val="24"/>
          <w:szCs w:val="24"/>
        </w:rPr>
        <w:t xml:space="preserve">to </w:t>
      </w:r>
      <w:r w:rsidR="005163F2" w:rsidRPr="000A16FF">
        <w:rPr>
          <w:rFonts w:ascii="Arial" w:eastAsia="Calibri" w:hAnsi="Arial" w:cs="Arial"/>
          <w:sz w:val="24"/>
          <w:szCs w:val="24"/>
        </w:rPr>
        <w:t>acquir</w:t>
      </w:r>
      <w:r w:rsidR="00FE1183" w:rsidRPr="000A16FF">
        <w:rPr>
          <w:rFonts w:ascii="Arial" w:eastAsia="Calibri" w:hAnsi="Arial" w:cs="Arial"/>
          <w:sz w:val="24"/>
          <w:szCs w:val="24"/>
        </w:rPr>
        <w:t>e</w:t>
      </w:r>
      <w:r w:rsidR="00455306" w:rsidRPr="000A16FF">
        <w:rPr>
          <w:rFonts w:ascii="Arial" w:eastAsia="Calibri" w:hAnsi="Arial" w:cs="Arial"/>
          <w:sz w:val="24"/>
          <w:szCs w:val="24"/>
        </w:rPr>
        <w:t xml:space="preserve"> or use</w:t>
      </w:r>
      <w:r w:rsidR="00834997" w:rsidRPr="000A16FF">
        <w:rPr>
          <w:rFonts w:ascii="Arial" w:eastAsia="Calibri" w:hAnsi="Arial" w:cs="Arial"/>
          <w:sz w:val="24"/>
          <w:szCs w:val="24"/>
        </w:rPr>
        <w:t xml:space="preserve"> </w:t>
      </w:r>
      <w:r w:rsidR="005163F2" w:rsidRPr="000A16FF">
        <w:rPr>
          <w:rFonts w:ascii="Arial" w:eastAsia="Calibri" w:hAnsi="Arial" w:cs="Arial"/>
          <w:sz w:val="24"/>
          <w:szCs w:val="24"/>
        </w:rPr>
        <w:t>a password, access code or similar data or device</w:t>
      </w:r>
      <w:r w:rsidRPr="00BB1682">
        <w:rPr>
          <w:rFonts w:ascii="Arial" w:eastAsia="Calibri" w:hAnsi="Arial" w:cs="Arial"/>
          <w:sz w:val="24"/>
          <w:szCs w:val="24"/>
        </w:rPr>
        <w:t>,</w:t>
      </w:r>
    </w:p>
    <w:p w:rsidR="009637D3" w:rsidRPr="00BB1682" w:rsidRDefault="009637D3" w:rsidP="00937859">
      <w:pPr>
        <w:spacing w:after="0" w:line="480" w:lineRule="auto"/>
        <w:rPr>
          <w:rFonts w:ascii="Arial" w:eastAsia="Calibri" w:hAnsi="Arial" w:cs="Arial"/>
          <w:sz w:val="24"/>
          <w:szCs w:val="24"/>
        </w:rPr>
      </w:pP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accused may be found guilty of the offence so proved.</w:t>
      </w:r>
    </w:p>
    <w:p w:rsidR="009637D3" w:rsidRPr="00BB1682" w:rsidRDefault="009637D3"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Pr="00BB1682">
        <w:rPr>
          <w:rFonts w:ascii="Arial" w:eastAsia="Calibri" w:hAnsi="Arial" w:cs="Arial"/>
          <w:sz w:val="24"/>
          <w:szCs w:val="24"/>
        </w:rPr>
        <w:tab/>
      </w:r>
      <w:r w:rsidR="002B718C" w:rsidRPr="00BB1682">
        <w:rPr>
          <w:rFonts w:ascii="Arial" w:eastAsia="Calibri" w:hAnsi="Arial" w:cs="Arial"/>
          <w:i/>
          <w:sz w:val="24"/>
          <w:szCs w:val="24"/>
        </w:rPr>
        <w:t>(b)</w:t>
      </w:r>
      <w:r w:rsidRPr="00BB1682">
        <w:rPr>
          <w:rFonts w:ascii="Arial" w:eastAsia="Calibri" w:hAnsi="Arial" w:cs="Arial"/>
          <w:sz w:val="24"/>
          <w:szCs w:val="24"/>
        </w:rPr>
        <w:tab/>
        <w:t>If the evidence on a charge of a contravention of section 7(1)</w:t>
      </w:r>
      <w:r w:rsidR="002B718C" w:rsidRPr="00BB1682">
        <w:rPr>
          <w:rFonts w:ascii="Arial" w:eastAsia="Calibri" w:hAnsi="Arial" w:cs="Arial"/>
          <w:i/>
          <w:sz w:val="24"/>
          <w:szCs w:val="24"/>
        </w:rPr>
        <w:t>(b)</w:t>
      </w:r>
      <w:r w:rsidRPr="00BB1682">
        <w:rPr>
          <w:rFonts w:ascii="Arial" w:eastAsia="Calibri" w:hAnsi="Arial" w:cs="Arial"/>
          <w:sz w:val="24"/>
          <w:szCs w:val="24"/>
        </w:rPr>
        <w:t xml:space="preserve"> or </w:t>
      </w:r>
      <w:r w:rsidR="002B718C" w:rsidRPr="00BB1682">
        <w:rPr>
          <w:rFonts w:ascii="Arial" w:eastAsia="Calibri" w:hAnsi="Arial" w:cs="Arial"/>
          <w:i/>
          <w:sz w:val="24"/>
          <w:szCs w:val="24"/>
        </w:rPr>
        <w:t>(c)</w:t>
      </w:r>
      <w:r w:rsidRPr="00BB1682">
        <w:rPr>
          <w:rFonts w:ascii="Arial" w:eastAsia="Calibri" w:hAnsi="Arial" w:cs="Arial"/>
          <w:sz w:val="24"/>
          <w:szCs w:val="24"/>
        </w:rPr>
        <w:t xml:space="preserve"> does not prove the offence</w:t>
      </w:r>
      <w:r w:rsidR="003B0942" w:rsidRPr="000A16FF">
        <w:rPr>
          <w:rFonts w:ascii="Arial" w:eastAsia="Calibri" w:hAnsi="Arial" w:cs="Arial"/>
          <w:sz w:val="24"/>
          <w:szCs w:val="24"/>
        </w:rPr>
        <w:t xml:space="preserve"> or a contravention of section 12 </w:t>
      </w:r>
      <w:r w:rsidR="00595361" w:rsidRPr="000A16FF">
        <w:rPr>
          <w:rFonts w:ascii="Arial" w:eastAsia="Calibri" w:hAnsi="Arial" w:cs="Arial"/>
          <w:sz w:val="24"/>
          <w:szCs w:val="24"/>
        </w:rPr>
        <w:t xml:space="preserve">in respect of </w:t>
      </w:r>
      <w:r w:rsidR="00595361" w:rsidRPr="000A16FF">
        <w:rPr>
          <w:rFonts w:ascii="Arial" w:eastAsia="Calibri" w:hAnsi="Arial" w:cs="Arial"/>
          <w:sz w:val="24"/>
          <w:szCs w:val="24"/>
        </w:rPr>
        <w:lastRenderedPageBreak/>
        <w:t>that</w:t>
      </w:r>
      <w:r w:rsidR="003B0942" w:rsidRPr="000A16FF">
        <w:rPr>
          <w:rFonts w:ascii="Arial" w:eastAsia="Calibri" w:hAnsi="Arial" w:cs="Arial"/>
          <w:sz w:val="24"/>
          <w:szCs w:val="24"/>
        </w:rPr>
        <w:t xml:space="preserve"> offence</w:t>
      </w:r>
      <w:r w:rsidRPr="00BB1682">
        <w:rPr>
          <w:rFonts w:ascii="Arial" w:eastAsia="Calibri" w:hAnsi="Arial" w:cs="Arial"/>
          <w:sz w:val="24"/>
          <w:szCs w:val="24"/>
        </w:rPr>
        <w:t>, but proves a contravention of section 7(2), the accused may be found guilty of the offence so proved.</w:t>
      </w:r>
    </w:p>
    <w:p w:rsidR="009637D3" w:rsidRPr="00BB1682" w:rsidRDefault="009637D3"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w:t>
      </w:r>
      <w:r w:rsidR="00F60F42" w:rsidRPr="00BB1682">
        <w:rPr>
          <w:rFonts w:ascii="Arial" w:eastAsia="Calibri" w:hAnsi="Arial" w:cs="Arial"/>
          <w:sz w:val="24"/>
          <w:szCs w:val="24"/>
        </w:rPr>
        <w:t>6</w:t>
      </w:r>
      <w:r w:rsidRPr="00BB1682">
        <w:rPr>
          <w:rFonts w:ascii="Arial" w:eastAsia="Calibri" w:hAnsi="Arial" w:cs="Arial"/>
          <w:sz w:val="24"/>
          <w:szCs w:val="24"/>
        </w:rPr>
        <w:t>)</w:t>
      </w:r>
      <w:r w:rsidRPr="00BB1682">
        <w:rPr>
          <w:rFonts w:ascii="Arial" w:eastAsia="Calibri" w:hAnsi="Arial" w:cs="Arial"/>
          <w:sz w:val="24"/>
          <w:szCs w:val="24"/>
        </w:rPr>
        <w:tab/>
        <w:t>If the evidence on a charge of a contravention of section 8, does not prove the offence</w:t>
      </w:r>
      <w:r w:rsidR="003B0942" w:rsidRPr="000A16FF">
        <w:rPr>
          <w:rFonts w:ascii="Arial" w:eastAsia="Calibri" w:hAnsi="Arial" w:cs="Arial"/>
          <w:sz w:val="24"/>
          <w:szCs w:val="24"/>
        </w:rPr>
        <w:t xml:space="preserve"> or a contravention of section 12 in respect of the offence</w:t>
      </w:r>
      <w:r w:rsidRPr="00BB1682">
        <w:rPr>
          <w:rFonts w:ascii="Arial" w:eastAsia="Calibri" w:hAnsi="Arial" w:cs="Arial"/>
          <w:sz w:val="24"/>
          <w:szCs w:val="24"/>
        </w:rPr>
        <w:t>, but proves—</w:t>
      </w:r>
    </w:p>
    <w:p w:rsidR="009637D3"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contravention of section 2(1);</w:t>
      </w:r>
    </w:p>
    <w:p w:rsidR="009637D3" w:rsidRPr="00BB1682" w:rsidRDefault="002B718C" w:rsidP="00937859">
      <w:pPr>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contravention of section 4</w:t>
      </w:r>
      <w:r w:rsidR="003B0942" w:rsidRPr="00EE237C">
        <w:rPr>
          <w:rFonts w:ascii="Arial" w:eastAsia="Calibri" w:hAnsi="Arial" w:cs="Arial"/>
          <w:sz w:val="24"/>
          <w:szCs w:val="24"/>
        </w:rPr>
        <w:t>(1)</w:t>
      </w:r>
      <w:r w:rsidR="009637D3" w:rsidRPr="00BB1682">
        <w:rPr>
          <w:rFonts w:ascii="Arial" w:eastAsia="Calibri" w:hAnsi="Arial" w:cs="Arial"/>
          <w:sz w:val="24"/>
          <w:szCs w:val="24"/>
        </w:rPr>
        <w:t xml:space="preserve">, in so far as it relates to the </w:t>
      </w:r>
      <w:r w:rsidR="009637D3" w:rsidRPr="00EE237C">
        <w:rPr>
          <w:rFonts w:ascii="Arial" w:eastAsia="Calibri" w:hAnsi="Arial" w:cs="Arial"/>
          <w:sz w:val="24"/>
          <w:szCs w:val="24"/>
        </w:rPr>
        <w:t xml:space="preserve">use </w:t>
      </w:r>
      <w:r w:rsidR="00770F6A" w:rsidRPr="00EE237C">
        <w:rPr>
          <w:rFonts w:ascii="Arial" w:eastAsia="Calibri" w:hAnsi="Arial" w:cs="Arial"/>
          <w:sz w:val="24"/>
          <w:szCs w:val="24"/>
        </w:rPr>
        <w:t>or possession</w:t>
      </w:r>
      <w:r w:rsidR="00770F6A" w:rsidRPr="00BB1682">
        <w:rPr>
          <w:rFonts w:ascii="Arial" w:eastAsia="Calibri" w:hAnsi="Arial" w:cs="Arial"/>
          <w:sz w:val="24"/>
          <w:szCs w:val="24"/>
        </w:rPr>
        <w:t xml:space="preserve"> </w:t>
      </w:r>
      <w:r w:rsidR="009637D3" w:rsidRPr="00BB1682">
        <w:rPr>
          <w:rFonts w:ascii="Arial" w:eastAsia="Calibri" w:hAnsi="Arial" w:cs="Arial"/>
          <w:sz w:val="24"/>
          <w:szCs w:val="24"/>
        </w:rPr>
        <w:t>of a software or har</w:t>
      </w:r>
      <w:r w:rsidR="00ED2D1F" w:rsidRPr="00BB1682">
        <w:rPr>
          <w:rFonts w:ascii="Arial" w:eastAsia="Calibri" w:hAnsi="Arial" w:cs="Arial"/>
          <w:sz w:val="24"/>
          <w:szCs w:val="24"/>
        </w:rPr>
        <w:t xml:space="preserve">dware tool for the purposes </w:t>
      </w:r>
      <w:r w:rsidR="00D3124A" w:rsidRPr="00BB1682">
        <w:rPr>
          <w:rFonts w:ascii="Arial" w:eastAsia="Calibri" w:hAnsi="Arial" w:cs="Arial"/>
          <w:sz w:val="24"/>
          <w:szCs w:val="24"/>
        </w:rPr>
        <w:t>of</w:t>
      </w:r>
      <w:r w:rsidR="00ED2D1F" w:rsidRPr="00BB1682">
        <w:rPr>
          <w:rFonts w:ascii="Arial" w:eastAsia="Calibri" w:hAnsi="Arial" w:cs="Arial"/>
          <w:sz w:val="24"/>
          <w:szCs w:val="24"/>
        </w:rPr>
        <w:t>—</w:t>
      </w:r>
    </w:p>
    <w:p w:rsidR="009637D3" w:rsidRPr="00BB1682" w:rsidRDefault="00D3124A" w:rsidP="00D3124A">
      <w:pPr>
        <w:autoSpaceDE w:val="0"/>
        <w:autoSpaceDN w:val="0"/>
        <w:adjustRightInd w:val="0"/>
        <w:spacing w:after="0" w:line="480" w:lineRule="auto"/>
        <w:ind w:left="1440" w:hanging="734"/>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interfering</w:t>
      </w:r>
      <w:proofErr w:type="gramEnd"/>
      <w:r w:rsidR="009637D3" w:rsidRPr="00BB1682">
        <w:rPr>
          <w:rFonts w:ascii="Arial" w:eastAsia="Calibri" w:hAnsi="Arial" w:cs="Arial"/>
          <w:sz w:val="24"/>
          <w:szCs w:val="24"/>
        </w:rPr>
        <w:t xml:space="preserve"> with data or a computer program as contemplated in section 5(1);</w:t>
      </w:r>
      <w:r w:rsidR="00595361" w:rsidRPr="00BB1682">
        <w:rPr>
          <w:rFonts w:ascii="Arial" w:eastAsia="Calibri" w:hAnsi="Arial" w:cs="Arial"/>
          <w:sz w:val="24"/>
          <w:szCs w:val="24"/>
        </w:rPr>
        <w:t xml:space="preserve"> or</w:t>
      </w:r>
    </w:p>
    <w:p w:rsidR="00EE237C" w:rsidRDefault="00D3124A" w:rsidP="00EE237C">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interfering</w:t>
      </w:r>
      <w:proofErr w:type="gramEnd"/>
      <w:r w:rsidR="009637D3" w:rsidRPr="00BB1682">
        <w:rPr>
          <w:rFonts w:ascii="Arial" w:eastAsia="Calibri" w:hAnsi="Arial" w:cs="Arial"/>
          <w:sz w:val="24"/>
          <w:szCs w:val="24"/>
        </w:rPr>
        <w:t xml:space="preserve"> with a computer data storage medium or a computer system as contemplated in section 6(1); </w:t>
      </w:r>
    </w:p>
    <w:p w:rsidR="004A3ACC" w:rsidRPr="00BB1682" w:rsidRDefault="00D3124A" w:rsidP="00EE237C">
      <w:pPr>
        <w:autoSpaceDE w:val="0"/>
        <w:autoSpaceDN w:val="0"/>
        <w:adjustRightInd w:val="0"/>
        <w:spacing w:after="0" w:line="480" w:lineRule="auto"/>
        <w:ind w:left="720" w:hanging="720"/>
        <w:rPr>
          <w:rFonts w:ascii="Arial" w:eastAsia="Calibri" w:hAnsi="Arial" w:cs="Arial"/>
          <w:sz w:val="24"/>
          <w:szCs w:val="24"/>
          <w:u w:val="single"/>
        </w:rPr>
      </w:pPr>
      <w:r w:rsidRPr="00464F19">
        <w:rPr>
          <w:rFonts w:ascii="Arial" w:eastAsia="Calibri" w:hAnsi="Arial" w:cs="Arial"/>
          <w:sz w:val="24"/>
          <w:szCs w:val="24"/>
        </w:rPr>
        <w:t>(</w:t>
      </w:r>
      <w:r w:rsidRPr="00464F19">
        <w:rPr>
          <w:rFonts w:ascii="Arial" w:eastAsia="Calibri" w:hAnsi="Arial" w:cs="Arial"/>
          <w:i/>
          <w:sz w:val="24"/>
          <w:szCs w:val="24"/>
        </w:rPr>
        <w:t>c</w:t>
      </w:r>
      <w:r w:rsidRPr="00464F19">
        <w:rPr>
          <w:rFonts w:ascii="Arial" w:eastAsia="Calibri" w:hAnsi="Arial" w:cs="Arial"/>
          <w:sz w:val="24"/>
          <w:szCs w:val="24"/>
        </w:rPr>
        <w:t>)</w:t>
      </w:r>
      <w:r w:rsidRPr="00BB1682">
        <w:rPr>
          <w:rFonts w:ascii="Arial" w:eastAsia="Calibri" w:hAnsi="Arial" w:cs="Arial"/>
          <w:sz w:val="24"/>
          <w:szCs w:val="24"/>
        </w:rPr>
        <w:tab/>
      </w:r>
      <w:r w:rsidRPr="00464F19">
        <w:rPr>
          <w:rFonts w:ascii="Arial" w:eastAsia="Calibri" w:hAnsi="Arial" w:cs="Arial"/>
          <w:sz w:val="24"/>
          <w:szCs w:val="24"/>
        </w:rPr>
        <w:t>a contravention of</w:t>
      </w:r>
      <w:r w:rsidR="004A3ACC" w:rsidRPr="00464F19">
        <w:rPr>
          <w:rFonts w:ascii="Arial" w:eastAsia="Calibri" w:hAnsi="Arial" w:cs="Arial"/>
          <w:sz w:val="24"/>
          <w:szCs w:val="24"/>
        </w:rPr>
        <w:t xml:space="preserve"> </w:t>
      </w:r>
      <w:r w:rsidRPr="00464F19">
        <w:rPr>
          <w:rFonts w:ascii="Arial" w:eastAsia="Calibri" w:hAnsi="Arial" w:cs="Arial"/>
          <w:sz w:val="24"/>
          <w:szCs w:val="24"/>
        </w:rPr>
        <w:t xml:space="preserve"> section 7(1)</w:t>
      </w:r>
      <w:r w:rsidR="004A3ACC" w:rsidRPr="00464F19">
        <w:rPr>
          <w:rFonts w:ascii="Arial" w:eastAsia="Calibri" w:hAnsi="Arial" w:cs="Arial"/>
          <w:sz w:val="24"/>
          <w:szCs w:val="24"/>
        </w:rPr>
        <w:t xml:space="preserve"> or (2)</w:t>
      </w:r>
      <w:r w:rsidR="00392FE2" w:rsidRPr="00464F19">
        <w:rPr>
          <w:rFonts w:ascii="Arial" w:eastAsia="Calibri" w:hAnsi="Arial" w:cs="Arial"/>
          <w:sz w:val="24"/>
          <w:szCs w:val="24"/>
        </w:rPr>
        <w:t xml:space="preserve">, in so far as </w:t>
      </w:r>
      <w:r w:rsidR="00EB66FD" w:rsidRPr="00464F19">
        <w:rPr>
          <w:rFonts w:ascii="Arial" w:eastAsia="Calibri" w:hAnsi="Arial" w:cs="Arial"/>
          <w:sz w:val="24"/>
          <w:szCs w:val="24"/>
        </w:rPr>
        <w:t>the password, access code or similar data</w:t>
      </w:r>
      <w:r w:rsidR="00EB66FD" w:rsidRPr="00464F19">
        <w:rPr>
          <w:rFonts w:ascii="Arial" w:eastAsia="Calibri" w:hAnsi="Arial" w:cs="Arial"/>
          <w:bCs/>
          <w:sz w:val="24"/>
          <w:szCs w:val="24"/>
        </w:rPr>
        <w:t xml:space="preserve"> or device</w:t>
      </w:r>
      <w:r w:rsidR="00EB66FD" w:rsidRPr="00464F19">
        <w:rPr>
          <w:rFonts w:ascii="Arial" w:eastAsia="Calibri" w:hAnsi="Arial" w:cs="Arial"/>
          <w:sz w:val="24"/>
          <w:szCs w:val="24"/>
        </w:rPr>
        <w:t xml:space="preserve"> was acquired, possessed, provided to another person or used </w:t>
      </w:r>
      <w:r w:rsidR="00EB66FD" w:rsidRPr="00464F19">
        <w:rPr>
          <w:rFonts w:ascii="Arial" w:eastAsia="Calibri" w:hAnsi="Arial" w:cs="Arial"/>
          <w:bCs/>
          <w:sz w:val="24"/>
          <w:szCs w:val="24"/>
        </w:rPr>
        <w:t xml:space="preserve">for purposes of </w:t>
      </w:r>
      <w:r w:rsidR="00EB66FD" w:rsidRPr="00464F19">
        <w:rPr>
          <w:rFonts w:ascii="Arial" w:eastAsia="Calibri" w:hAnsi="Arial" w:cs="Arial"/>
          <w:sz w:val="24"/>
          <w:szCs w:val="24"/>
        </w:rPr>
        <w:t>contravening the provisions of section 8</w:t>
      </w:r>
      <w:r w:rsidR="00EB62DD" w:rsidRPr="00464F19">
        <w:rPr>
          <w:rFonts w:ascii="Arial" w:eastAsia="Calibri" w:hAnsi="Arial" w:cs="Arial"/>
          <w:sz w:val="24"/>
          <w:szCs w:val="24"/>
        </w:rPr>
        <w:t>;</w:t>
      </w:r>
      <w:r w:rsidR="004A3ACC" w:rsidRPr="00BB1682">
        <w:rPr>
          <w:rFonts w:ascii="Arial" w:eastAsia="Calibri" w:hAnsi="Arial" w:cs="Arial"/>
          <w:sz w:val="24"/>
          <w:szCs w:val="24"/>
          <w:u w:val="single"/>
        </w:rPr>
        <w:t xml:space="preserve">  </w:t>
      </w:r>
    </w:p>
    <w:p w:rsidR="009637D3" w:rsidRPr="00BB1682" w:rsidRDefault="004A3ACC" w:rsidP="00937859">
      <w:pPr>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 xml:space="preserve"> </w:t>
      </w:r>
      <w:r w:rsidR="002B718C" w:rsidRPr="00BB1682">
        <w:rPr>
          <w:rFonts w:ascii="Arial" w:eastAsia="Calibri" w:hAnsi="Arial" w:cs="Arial"/>
          <w:i/>
          <w:sz w:val="24"/>
          <w:szCs w:val="24"/>
        </w:rPr>
        <w:t>(</w:t>
      </w:r>
      <w:r w:rsidR="00392FE2" w:rsidRPr="00464F19">
        <w:rPr>
          <w:rFonts w:ascii="Arial" w:eastAsia="Calibri" w:hAnsi="Arial" w:cs="Arial"/>
          <w:i/>
          <w:sz w:val="24"/>
          <w:szCs w:val="24"/>
        </w:rPr>
        <w:t>d</w:t>
      </w:r>
      <w:r w:rsidR="002B718C" w:rsidRPr="00BB1682">
        <w:rPr>
          <w:rFonts w:ascii="Arial" w:eastAsia="Calibri" w:hAnsi="Arial" w:cs="Arial"/>
          <w:i/>
          <w:sz w:val="24"/>
          <w:szCs w:val="24"/>
        </w:rPr>
        <w:t>)</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contravention of section 9(1) or (2); </w:t>
      </w:r>
    </w:p>
    <w:p w:rsidR="009637D3" w:rsidRPr="00BB1682" w:rsidRDefault="002B718C" w:rsidP="00937859">
      <w:pPr>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w:t>
      </w:r>
      <w:r w:rsidR="00392FE2" w:rsidRPr="00464F19">
        <w:rPr>
          <w:rFonts w:ascii="Arial" w:eastAsia="Calibri" w:hAnsi="Arial" w:cs="Arial"/>
          <w:i/>
          <w:sz w:val="24"/>
          <w:szCs w:val="24"/>
        </w:rPr>
        <w:t>e</w:t>
      </w:r>
      <w:r w:rsidRPr="00BB1682">
        <w:rPr>
          <w:rFonts w:ascii="Arial" w:eastAsia="Calibri" w:hAnsi="Arial" w:cs="Arial"/>
          <w:i/>
          <w:sz w:val="24"/>
          <w:szCs w:val="24"/>
        </w:rPr>
        <w:t>)</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the</w:t>
      </w:r>
      <w:proofErr w:type="gramEnd"/>
      <w:r w:rsidR="009637D3" w:rsidRPr="00BB1682">
        <w:rPr>
          <w:rFonts w:ascii="Arial" w:eastAsia="Calibri" w:hAnsi="Arial" w:cs="Arial"/>
          <w:sz w:val="24"/>
          <w:szCs w:val="24"/>
        </w:rPr>
        <w:t xml:space="preserve"> common law offence of fraud or attempt to commit that offence; </w:t>
      </w:r>
    </w:p>
    <w:p w:rsidR="009637D3" w:rsidRPr="00BB1682" w:rsidRDefault="002B718C" w:rsidP="00937859">
      <w:pPr>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w:t>
      </w:r>
      <w:r w:rsidR="00392FE2" w:rsidRPr="004A2339">
        <w:rPr>
          <w:rFonts w:ascii="Arial" w:eastAsia="Calibri" w:hAnsi="Arial" w:cs="Arial"/>
          <w:i/>
          <w:sz w:val="24"/>
          <w:szCs w:val="24"/>
        </w:rPr>
        <w:t>f</w:t>
      </w:r>
      <w:r w:rsidRPr="00BB1682">
        <w:rPr>
          <w:rFonts w:ascii="Arial" w:eastAsia="Calibri" w:hAnsi="Arial" w:cs="Arial"/>
          <w:i/>
          <w:sz w:val="24"/>
          <w:szCs w:val="24"/>
        </w:rPr>
        <w:t>)</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the</w:t>
      </w:r>
      <w:proofErr w:type="gramEnd"/>
      <w:r w:rsidR="009637D3" w:rsidRPr="00BB1682">
        <w:rPr>
          <w:rFonts w:ascii="Arial" w:eastAsia="Calibri" w:hAnsi="Arial" w:cs="Arial"/>
          <w:sz w:val="24"/>
          <w:szCs w:val="24"/>
        </w:rPr>
        <w:t xml:space="preserve"> common law offence of forgery or uttering or attempt to commit that offence; or</w:t>
      </w:r>
    </w:p>
    <w:p w:rsidR="009637D3" w:rsidRPr="00BB1682" w:rsidRDefault="002B718C" w:rsidP="00937859">
      <w:pPr>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w:t>
      </w:r>
      <w:r w:rsidR="00392FE2" w:rsidRPr="004A2339">
        <w:rPr>
          <w:rFonts w:ascii="Arial" w:eastAsia="Calibri" w:hAnsi="Arial" w:cs="Arial"/>
          <w:i/>
          <w:sz w:val="24"/>
          <w:szCs w:val="24"/>
        </w:rPr>
        <w:t>g</w:t>
      </w:r>
      <w:r w:rsidRPr="00BB1682">
        <w:rPr>
          <w:rFonts w:ascii="Arial" w:eastAsia="Calibri" w:hAnsi="Arial" w:cs="Arial"/>
          <w:i/>
          <w:sz w:val="24"/>
          <w:szCs w:val="24"/>
        </w:rPr>
        <w:t>)</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the</w:t>
      </w:r>
      <w:proofErr w:type="gramEnd"/>
      <w:r w:rsidR="009637D3" w:rsidRPr="00BB1682">
        <w:rPr>
          <w:rFonts w:ascii="Arial" w:eastAsia="Calibri" w:hAnsi="Arial" w:cs="Arial"/>
          <w:sz w:val="24"/>
          <w:szCs w:val="24"/>
        </w:rPr>
        <w:t xml:space="preserve"> common law offence of theft or attempt to commit that offence,</w:t>
      </w:r>
    </w:p>
    <w:p w:rsidR="009637D3" w:rsidRPr="00BB1682" w:rsidRDefault="009637D3" w:rsidP="00937859">
      <w:pPr>
        <w:spacing w:after="0" w:line="480" w:lineRule="auto"/>
        <w:rPr>
          <w:rFonts w:ascii="Arial" w:eastAsia="Calibri" w:hAnsi="Arial" w:cs="Arial"/>
          <w:sz w:val="24"/>
          <w:szCs w:val="24"/>
        </w:rPr>
      </w:pP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accused may be found guilty of the offence so proved.</w:t>
      </w:r>
    </w:p>
    <w:p w:rsidR="00EB62DD" w:rsidRPr="00BB1682" w:rsidRDefault="009637D3" w:rsidP="00937859">
      <w:pPr>
        <w:spacing w:after="0" w:line="480" w:lineRule="auto"/>
        <w:rPr>
          <w:rFonts w:ascii="Arial" w:eastAsia="Calibri" w:hAnsi="Arial" w:cs="Arial"/>
          <w:sz w:val="24"/>
          <w:szCs w:val="24"/>
        </w:rPr>
      </w:pPr>
      <w:r w:rsidRPr="00BB1682">
        <w:rPr>
          <w:rFonts w:ascii="Arial" w:eastAsia="Calibri" w:hAnsi="Arial" w:cs="Arial"/>
          <w:sz w:val="24"/>
          <w:szCs w:val="24"/>
        </w:rPr>
        <w:lastRenderedPageBreak/>
        <w:tab/>
      </w:r>
      <w:r w:rsidRPr="00BB1682">
        <w:rPr>
          <w:rFonts w:ascii="Arial" w:eastAsia="Calibri" w:hAnsi="Arial" w:cs="Arial"/>
          <w:sz w:val="24"/>
          <w:szCs w:val="24"/>
        </w:rPr>
        <w:tab/>
        <w:t>(</w:t>
      </w:r>
      <w:r w:rsidR="00F60F42" w:rsidRPr="00BB1682">
        <w:rPr>
          <w:rFonts w:ascii="Arial" w:eastAsia="Calibri" w:hAnsi="Arial" w:cs="Arial"/>
          <w:sz w:val="24"/>
          <w:szCs w:val="24"/>
        </w:rPr>
        <w:t>7</w:t>
      </w:r>
      <w:r w:rsidRPr="00BB1682">
        <w:rPr>
          <w:rFonts w:ascii="Arial" w:eastAsia="Calibri" w:hAnsi="Arial" w:cs="Arial"/>
          <w:sz w:val="24"/>
          <w:szCs w:val="24"/>
        </w:rPr>
        <w:t>)</w:t>
      </w:r>
      <w:r w:rsidRPr="00BB1682">
        <w:rPr>
          <w:rFonts w:ascii="Arial" w:eastAsia="Calibri" w:hAnsi="Arial" w:cs="Arial"/>
          <w:sz w:val="24"/>
          <w:szCs w:val="24"/>
        </w:rPr>
        <w:tab/>
      </w:r>
      <w:r w:rsidR="002B718C" w:rsidRPr="00BB1682">
        <w:rPr>
          <w:rFonts w:ascii="Arial" w:eastAsia="Calibri" w:hAnsi="Arial" w:cs="Arial"/>
          <w:i/>
          <w:sz w:val="24"/>
          <w:szCs w:val="24"/>
        </w:rPr>
        <w:t>(</w:t>
      </w:r>
      <w:proofErr w:type="gramStart"/>
      <w:r w:rsidR="002B718C" w:rsidRPr="00BB1682">
        <w:rPr>
          <w:rFonts w:ascii="Arial" w:eastAsia="Calibri" w:hAnsi="Arial" w:cs="Arial"/>
          <w:i/>
          <w:sz w:val="24"/>
          <w:szCs w:val="24"/>
        </w:rPr>
        <w:t>a</w:t>
      </w:r>
      <w:proofErr w:type="gramEnd"/>
      <w:r w:rsidR="002B718C" w:rsidRPr="00BB1682">
        <w:rPr>
          <w:rFonts w:ascii="Arial" w:eastAsia="Calibri" w:hAnsi="Arial" w:cs="Arial"/>
          <w:i/>
          <w:sz w:val="24"/>
          <w:szCs w:val="24"/>
        </w:rPr>
        <w:t>)</w:t>
      </w:r>
      <w:r w:rsidRPr="00BB1682">
        <w:rPr>
          <w:rFonts w:ascii="Arial" w:eastAsia="Calibri" w:hAnsi="Arial" w:cs="Arial"/>
          <w:sz w:val="24"/>
          <w:szCs w:val="24"/>
        </w:rPr>
        <w:tab/>
        <w:t xml:space="preserve">If the evidence on a charge of a contravention of section 9(1), does not prove the </w:t>
      </w:r>
      <w:r w:rsidRPr="00F41A74">
        <w:rPr>
          <w:rFonts w:ascii="Arial" w:eastAsia="Calibri" w:hAnsi="Arial" w:cs="Arial"/>
          <w:sz w:val="24"/>
          <w:szCs w:val="24"/>
        </w:rPr>
        <w:t>offence</w:t>
      </w:r>
      <w:r w:rsidR="00EB62DD" w:rsidRPr="00F41A74">
        <w:rPr>
          <w:rFonts w:ascii="Arial" w:eastAsia="Calibri" w:hAnsi="Arial" w:cs="Arial"/>
          <w:b/>
          <w:sz w:val="24"/>
          <w:szCs w:val="24"/>
        </w:rPr>
        <w:t xml:space="preserve"> </w:t>
      </w:r>
      <w:r w:rsidR="00EB62DD" w:rsidRPr="00F41A74">
        <w:rPr>
          <w:rFonts w:ascii="Arial" w:eastAsia="Calibri" w:hAnsi="Arial" w:cs="Arial"/>
          <w:sz w:val="24"/>
          <w:szCs w:val="24"/>
        </w:rPr>
        <w:t>or a contravention of section 12 in respect of the offence</w:t>
      </w:r>
      <w:r w:rsidRPr="00BB1682">
        <w:rPr>
          <w:rFonts w:ascii="Arial" w:eastAsia="Calibri" w:hAnsi="Arial" w:cs="Arial"/>
          <w:sz w:val="24"/>
          <w:szCs w:val="24"/>
        </w:rPr>
        <w:t>, but proves</w:t>
      </w:r>
      <w:r w:rsidR="00EB62DD" w:rsidRPr="00F41A74">
        <w:rPr>
          <w:rFonts w:ascii="Arial" w:eastAsia="Calibri" w:hAnsi="Arial" w:cs="Arial"/>
          <w:b/>
          <w:sz w:val="24"/>
          <w:szCs w:val="24"/>
        </w:rPr>
        <w:t>—</w:t>
      </w:r>
      <w:r w:rsidRPr="00BB1682">
        <w:rPr>
          <w:rFonts w:ascii="Arial" w:eastAsia="Calibri" w:hAnsi="Arial" w:cs="Arial"/>
          <w:sz w:val="24"/>
          <w:szCs w:val="24"/>
        </w:rPr>
        <w:t xml:space="preserve"> </w:t>
      </w:r>
    </w:p>
    <w:p w:rsidR="00EB62DD" w:rsidRPr="00BB1682" w:rsidRDefault="00EB62DD" w:rsidP="00937859">
      <w:pPr>
        <w:spacing w:after="0" w:line="480" w:lineRule="auto"/>
        <w:rPr>
          <w:rFonts w:ascii="Arial" w:eastAsia="Calibri" w:hAnsi="Arial" w:cs="Arial"/>
          <w:sz w:val="24"/>
          <w:szCs w:val="24"/>
        </w:rPr>
      </w:pPr>
      <w:r w:rsidRPr="00F41A74">
        <w:rPr>
          <w:rFonts w:ascii="Arial" w:eastAsia="Calibri" w:hAnsi="Arial" w:cs="Arial"/>
          <w:sz w:val="24"/>
          <w:szCs w:val="24"/>
        </w:rPr>
        <w:t>(</w:t>
      </w:r>
      <w:proofErr w:type="spellStart"/>
      <w:r w:rsidRPr="00F41A74">
        <w:rPr>
          <w:rFonts w:ascii="Arial" w:eastAsia="Calibri" w:hAnsi="Arial" w:cs="Arial"/>
          <w:sz w:val="24"/>
          <w:szCs w:val="24"/>
        </w:rPr>
        <w:t>i</w:t>
      </w:r>
      <w:proofErr w:type="spellEnd"/>
      <w:r w:rsidRPr="00F41A74">
        <w:rPr>
          <w:rFonts w:ascii="Arial" w:eastAsia="Calibri" w:hAnsi="Arial" w:cs="Arial"/>
          <w:sz w:val="24"/>
          <w:szCs w:val="24"/>
        </w:rPr>
        <w:t>)</w:t>
      </w:r>
      <w:r w:rsidRPr="00BB1682">
        <w:rPr>
          <w:rFonts w:ascii="Arial" w:eastAsia="Calibri" w:hAnsi="Arial" w:cs="Arial"/>
          <w:sz w:val="24"/>
          <w:szCs w:val="24"/>
        </w:rPr>
        <w:tab/>
      </w:r>
      <w:proofErr w:type="gramStart"/>
      <w:r w:rsidR="009637D3" w:rsidRPr="00BB1682">
        <w:rPr>
          <w:rFonts w:ascii="Arial" w:eastAsia="Calibri" w:hAnsi="Arial" w:cs="Arial"/>
          <w:sz w:val="24"/>
          <w:szCs w:val="24"/>
        </w:rPr>
        <w:t>the</w:t>
      </w:r>
      <w:proofErr w:type="gramEnd"/>
      <w:r w:rsidR="009637D3" w:rsidRPr="00BB1682">
        <w:rPr>
          <w:rFonts w:ascii="Arial" w:eastAsia="Calibri" w:hAnsi="Arial" w:cs="Arial"/>
          <w:sz w:val="24"/>
          <w:szCs w:val="24"/>
        </w:rPr>
        <w:t xml:space="preserve"> common law offence of forgery</w:t>
      </w:r>
      <w:r w:rsidRPr="00BB1682">
        <w:rPr>
          <w:rFonts w:ascii="Arial" w:eastAsia="Calibri" w:hAnsi="Arial" w:cs="Arial"/>
          <w:sz w:val="24"/>
          <w:szCs w:val="24"/>
          <w:u w:val="single"/>
        </w:rPr>
        <w:t>;</w:t>
      </w:r>
      <w:r w:rsidR="009637D3" w:rsidRPr="00BB1682">
        <w:rPr>
          <w:rFonts w:ascii="Arial" w:eastAsia="Calibri" w:hAnsi="Arial" w:cs="Arial"/>
          <w:sz w:val="24"/>
          <w:szCs w:val="24"/>
        </w:rPr>
        <w:t xml:space="preserve"> </w:t>
      </w:r>
    </w:p>
    <w:p w:rsidR="00772E31" w:rsidRPr="00BB1682" w:rsidRDefault="00EB62DD" w:rsidP="00937859">
      <w:pPr>
        <w:spacing w:after="0" w:line="480" w:lineRule="auto"/>
        <w:rPr>
          <w:rFonts w:ascii="Arial" w:eastAsia="Calibri" w:hAnsi="Arial" w:cs="Arial"/>
          <w:sz w:val="24"/>
          <w:szCs w:val="24"/>
          <w:u w:val="single"/>
        </w:rPr>
      </w:pPr>
      <w:r w:rsidRPr="00F41A74">
        <w:rPr>
          <w:rFonts w:ascii="Arial" w:eastAsia="Calibri" w:hAnsi="Arial" w:cs="Arial"/>
          <w:sz w:val="24"/>
          <w:szCs w:val="24"/>
        </w:rPr>
        <w:t>(ii)</w:t>
      </w:r>
      <w:r w:rsidRPr="00BB1682">
        <w:rPr>
          <w:rFonts w:ascii="Arial" w:eastAsia="Calibri" w:hAnsi="Arial" w:cs="Arial"/>
          <w:sz w:val="24"/>
          <w:szCs w:val="24"/>
        </w:rPr>
        <w:tab/>
      </w:r>
      <w:proofErr w:type="gramStart"/>
      <w:r w:rsidRPr="003010CB">
        <w:rPr>
          <w:rFonts w:ascii="Arial" w:eastAsia="Calibri" w:hAnsi="Arial" w:cs="Arial"/>
          <w:sz w:val="24"/>
          <w:szCs w:val="24"/>
        </w:rPr>
        <w:t>a</w:t>
      </w:r>
      <w:proofErr w:type="gramEnd"/>
      <w:r w:rsidRPr="003010CB">
        <w:rPr>
          <w:rFonts w:ascii="Arial" w:eastAsia="Calibri" w:hAnsi="Arial" w:cs="Arial"/>
          <w:sz w:val="24"/>
          <w:szCs w:val="24"/>
        </w:rPr>
        <w:t xml:space="preserve"> contravention of section 9(2)</w:t>
      </w:r>
      <w:r w:rsidR="00772E31" w:rsidRPr="003010CB">
        <w:rPr>
          <w:rFonts w:ascii="Arial" w:eastAsia="Calibri" w:hAnsi="Arial" w:cs="Arial"/>
          <w:sz w:val="24"/>
          <w:szCs w:val="24"/>
        </w:rPr>
        <w:t>; or</w:t>
      </w:r>
    </w:p>
    <w:p w:rsidR="00EB62DD" w:rsidRPr="00BB1682" w:rsidRDefault="00772E31" w:rsidP="00937859">
      <w:pPr>
        <w:spacing w:after="0" w:line="480" w:lineRule="auto"/>
        <w:rPr>
          <w:rFonts w:ascii="Arial" w:eastAsia="Calibri" w:hAnsi="Arial" w:cs="Arial"/>
          <w:sz w:val="24"/>
          <w:szCs w:val="24"/>
        </w:rPr>
      </w:pPr>
      <w:r w:rsidRPr="00F41A74">
        <w:rPr>
          <w:rFonts w:ascii="Arial" w:eastAsia="Calibri" w:hAnsi="Arial" w:cs="Arial"/>
          <w:sz w:val="24"/>
          <w:szCs w:val="24"/>
        </w:rPr>
        <w:t>(iii)</w:t>
      </w:r>
      <w:r w:rsidRPr="00BB1682">
        <w:rPr>
          <w:rFonts w:ascii="Arial" w:eastAsia="Calibri" w:hAnsi="Arial" w:cs="Arial"/>
          <w:sz w:val="24"/>
          <w:szCs w:val="24"/>
        </w:rPr>
        <w:tab/>
      </w:r>
      <w:proofErr w:type="gramStart"/>
      <w:r w:rsidRPr="003010CB">
        <w:rPr>
          <w:rFonts w:ascii="Arial" w:eastAsia="Calibri" w:hAnsi="Arial" w:cs="Arial"/>
          <w:sz w:val="24"/>
          <w:szCs w:val="24"/>
        </w:rPr>
        <w:t>the</w:t>
      </w:r>
      <w:proofErr w:type="gramEnd"/>
      <w:r w:rsidRPr="003010CB">
        <w:rPr>
          <w:rFonts w:ascii="Arial" w:eastAsia="Calibri" w:hAnsi="Arial" w:cs="Arial"/>
          <w:sz w:val="24"/>
          <w:szCs w:val="24"/>
        </w:rPr>
        <w:t xml:space="preserve"> common law offence of uttering</w:t>
      </w:r>
      <w:r w:rsidR="00EB62DD" w:rsidRPr="00BB1682">
        <w:rPr>
          <w:rFonts w:ascii="Arial" w:eastAsia="Calibri" w:hAnsi="Arial" w:cs="Arial"/>
          <w:sz w:val="24"/>
          <w:szCs w:val="24"/>
        </w:rPr>
        <w:t>,</w:t>
      </w:r>
    </w:p>
    <w:p w:rsidR="009637D3" w:rsidRPr="00BB1682" w:rsidRDefault="009637D3" w:rsidP="00937859">
      <w:pPr>
        <w:spacing w:after="0" w:line="480" w:lineRule="auto"/>
        <w:rPr>
          <w:rFonts w:ascii="Arial" w:eastAsia="Calibri" w:hAnsi="Arial" w:cs="Arial"/>
          <w:sz w:val="24"/>
          <w:szCs w:val="24"/>
        </w:rPr>
      </w:pP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accused may be found guilty of the offence so proved.</w:t>
      </w:r>
    </w:p>
    <w:p w:rsidR="009637D3" w:rsidRPr="00BB1682" w:rsidRDefault="009637D3"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Pr="00BB1682">
        <w:rPr>
          <w:rFonts w:ascii="Arial" w:eastAsia="Calibri" w:hAnsi="Arial" w:cs="Arial"/>
          <w:sz w:val="24"/>
          <w:szCs w:val="24"/>
        </w:rPr>
        <w:tab/>
      </w:r>
      <w:r w:rsidR="002B718C" w:rsidRPr="00BB1682">
        <w:rPr>
          <w:rFonts w:ascii="Arial" w:eastAsia="Calibri" w:hAnsi="Arial" w:cs="Arial"/>
          <w:i/>
          <w:sz w:val="24"/>
          <w:szCs w:val="24"/>
        </w:rPr>
        <w:t>(b)</w:t>
      </w:r>
      <w:r w:rsidRPr="00BB1682">
        <w:rPr>
          <w:rFonts w:ascii="Arial" w:eastAsia="Calibri" w:hAnsi="Arial" w:cs="Arial"/>
          <w:sz w:val="24"/>
          <w:szCs w:val="24"/>
        </w:rPr>
        <w:t xml:space="preserve"> </w:t>
      </w:r>
      <w:r w:rsidRPr="00BB1682">
        <w:rPr>
          <w:rFonts w:ascii="Arial" w:eastAsia="Calibri" w:hAnsi="Arial" w:cs="Arial"/>
          <w:sz w:val="24"/>
          <w:szCs w:val="24"/>
        </w:rPr>
        <w:tab/>
        <w:t>If the evidence on a charge of a contravention of section 9(2), does not prove the offence, but proves the common law offence of uttering, the accused may be found guilty of the offence so proved.</w:t>
      </w:r>
      <w:r w:rsidRPr="00BB1682" w:rsidDel="00C333B5">
        <w:rPr>
          <w:rFonts w:ascii="Arial" w:eastAsia="Calibri" w:hAnsi="Arial" w:cs="Arial"/>
          <w:sz w:val="24"/>
          <w:szCs w:val="24"/>
        </w:rPr>
        <w:t xml:space="preserve"> </w:t>
      </w:r>
    </w:p>
    <w:p w:rsidR="009637D3" w:rsidRPr="00BB1682" w:rsidRDefault="009637D3"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w:t>
      </w:r>
      <w:r w:rsidR="00F60F42" w:rsidRPr="00BB1682">
        <w:rPr>
          <w:rFonts w:ascii="Arial" w:eastAsia="Calibri" w:hAnsi="Arial" w:cs="Arial"/>
          <w:sz w:val="24"/>
          <w:szCs w:val="24"/>
        </w:rPr>
        <w:t>8</w:t>
      </w:r>
      <w:r w:rsidRPr="00BB1682">
        <w:rPr>
          <w:rFonts w:ascii="Arial" w:eastAsia="Calibri" w:hAnsi="Arial" w:cs="Arial"/>
          <w:sz w:val="24"/>
          <w:szCs w:val="24"/>
        </w:rPr>
        <w:t>)</w:t>
      </w:r>
      <w:r w:rsidRPr="00BB1682">
        <w:rPr>
          <w:rFonts w:ascii="Arial" w:eastAsia="Calibri" w:hAnsi="Arial" w:cs="Arial"/>
          <w:sz w:val="24"/>
          <w:szCs w:val="24"/>
        </w:rPr>
        <w:tab/>
        <w:t xml:space="preserve">If an accused is charged with a contravention of </w:t>
      </w:r>
      <w:r w:rsidR="00803F05" w:rsidRPr="00BB1682">
        <w:rPr>
          <w:rFonts w:ascii="Arial" w:eastAsia="Calibri" w:hAnsi="Arial" w:cs="Arial"/>
          <w:b/>
          <w:sz w:val="24"/>
          <w:szCs w:val="24"/>
        </w:rPr>
        <w:t xml:space="preserve"> </w:t>
      </w:r>
      <w:r w:rsidRPr="00BB1682">
        <w:rPr>
          <w:rFonts w:ascii="Arial" w:eastAsia="Calibri" w:hAnsi="Arial" w:cs="Arial"/>
          <w:sz w:val="24"/>
          <w:szCs w:val="24"/>
        </w:rPr>
        <w:t>section 1</w:t>
      </w:r>
      <w:r w:rsidR="000952E9" w:rsidRPr="00BB1682">
        <w:rPr>
          <w:rFonts w:ascii="Arial" w:eastAsia="Calibri" w:hAnsi="Arial" w:cs="Arial"/>
          <w:sz w:val="24"/>
          <w:szCs w:val="24"/>
        </w:rPr>
        <w:t>1</w:t>
      </w:r>
      <w:r w:rsidRPr="00BB1682">
        <w:rPr>
          <w:rFonts w:ascii="Arial" w:eastAsia="Calibri" w:hAnsi="Arial" w:cs="Arial"/>
          <w:sz w:val="24"/>
          <w:szCs w:val="24"/>
        </w:rPr>
        <w:t>(1), and the evidence on the  charge does not prove a contravention of section 1</w:t>
      </w:r>
      <w:r w:rsidR="000952E9" w:rsidRPr="00BB1682">
        <w:rPr>
          <w:rFonts w:ascii="Arial" w:eastAsia="Calibri" w:hAnsi="Arial" w:cs="Arial"/>
          <w:sz w:val="24"/>
          <w:szCs w:val="24"/>
        </w:rPr>
        <w:t>1</w:t>
      </w:r>
      <w:r w:rsidRPr="00BB1682">
        <w:rPr>
          <w:rFonts w:ascii="Arial" w:eastAsia="Calibri" w:hAnsi="Arial" w:cs="Arial"/>
          <w:sz w:val="24"/>
          <w:szCs w:val="24"/>
        </w:rPr>
        <w:t>(1</w:t>
      </w:r>
      <w:r w:rsidRPr="003010CB">
        <w:rPr>
          <w:rFonts w:ascii="Arial" w:eastAsia="Calibri" w:hAnsi="Arial" w:cs="Arial"/>
          <w:sz w:val="24"/>
          <w:szCs w:val="24"/>
        </w:rPr>
        <w:t>)</w:t>
      </w:r>
      <w:r w:rsidR="00770F6A" w:rsidRPr="003010CB">
        <w:rPr>
          <w:rFonts w:ascii="Arial" w:eastAsia="Calibri" w:hAnsi="Arial" w:cs="Arial"/>
          <w:sz w:val="24"/>
          <w:szCs w:val="24"/>
        </w:rPr>
        <w:t xml:space="preserve"> or a contravention of section 12 in respect of that offence,</w:t>
      </w:r>
      <w:r w:rsidRPr="00BB1682">
        <w:rPr>
          <w:rFonts w:ascii="Arial" w:eastAsia="Calibri" w:hAnsi="Arial" w:cs="Arial"/>
          <w:sz w:val="24"/>
          <w:szCs w:val="24"/>
        </w:rPr>
        <w:t xml:space="preserve">  but a proves a contravention of—</w:t>
      </w:r>
    </w:p>
    <w:p w:rsidR="00C27610"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(a)</w:t>
      </w:r>
      <w:r w:rsidR="00C27610" w:rsidRPr="00BB1682">
        <w:rPr>
          <w:rFonts w:ascii="Arial" w:eastAsia="Calibri" w:hAnsi="Arial" w:cs="Arial"/>
          <w:sz w:val="24"/>
          <w:szCs w:val="24"/>
        </w:rPr>
        <w:tab/>
      </w:r>
      <w:proofErr w:type="gramStart"/>
      <w:r w:rsidR="00C27610" w:rsidRPr="00BB1682">
        <w:rPr>
          <w:rFonts w:ascii="Arial" w:eastAsia="Calibri" w:hAnsi="Arial" w:cs="Arial"/>
          <w:sz w:val="24"/>
          <w:szCs w:val="24"/>
        </w:rPr>
        <w:t>section</w:t>
      </w:r>
      <w:proofErr w:type="gramEnd"/>
      <w:r w:rsidR="00C27610" w:rsidRPr="00BB1682">
        <w:rPr>
          <w:rFonts w:ascii="Arial" w:eastAsia="Calibri" w:hAnsi="Arial" w:cs="Arial"/>
          <w:sz w:val="24"/>
          <w:szCs w:val="24"/>
        </w:rPr>
        <w:t xml:space="preserve"> 2(1);</w:t>
      </w:r>
    </w:p>
    <w:p w:rsidR="009637D3"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section</w:t>
      </w:r>
      <w:proofErr w:type="gramEnd"/>
      <w:r w:rsidR="009637D3" w:rsidRPr="00BB1682">
        <w:rPr>
          <w:rFonts w:ascii="Arial" w:eastAsia="Calibri" w:hAnsi="Arial" w:cs="Arial"/>
          <w:sz w:val="24"/>
          <w:szCs w:val="24"/>
        </w:rPr>
        <w:t xml:space="preserve"> 3(1) or any competent verdict provided for in subsection (</w:t>
      </w:r>
      <w:r w:rsidR="00C27610" w:rsidRPr="00BB1682">
        <w:rPr>
          <w:rFonts w:ascii="Arial" w:eastAsia="Calibri" w:hAnsi="Arial" w:cs="Arial"/>
          <w:sz w:val="24"/>
          <w:szCs w:val="24"/>
        </w:rPr>
        <w:t>2</w:t>
      </w:r>
      <w:r w:rsidR="009637D3" w:rsidRPr="00BB1682">
        <w:rPr>
          <w:rFonts w:ascii="Arial" w:eastAsia="Calibri" w:hAnsi="Arial" w:cs="Arial"/>
          <w:sz w:val="24"/>
          <w:szCs w:val="24"/>
        </w:rPr>
        <w:t xml:space="preserve">); </w:t>
      </w:r>
    </w:p>
    <w:p w:rsidR="009637D3"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section</w:t>
      </w:r>
      <w:proofErr w:type="gramEnd"/>
      <w:r w:rsidR="009637D3" w:rsidRPr="00BB1682">
        <w:rPr>
          <w:rFonts w:ascii="Arial" w:eastAsia="Calibri" w:hAnsi="Arial" w:cs="Arial"/>
          <w:sz w:val="24"/>
          <w:szCs w:val="24"/>
        </w:rPr>
        <w:t xml:space="preserve"> 5(1) or any competent verdict provided for in subsection (</w:t>
      </w:r>
      <w:r w:rsidR="00F60F42" w:rsidRPr="00BB1682">
        <w:rPr>
          <w:rFonts w:ascii="Arial" w:eastAsia="Calibri" w:hAnsi="Arial" w:cs="Arial"/>
          <w:sz w:val="24"/>
          <w:szCs w:val="24"/>
        </w:rPr>
        <w:t>3</w:t>
      </w:r>
      <w:r w:rsidR="009637D3" w:rsidRPr="00BB1682">
        <w:rPr>
          <w:rFonts w:ascii="Arial" w:eastAsia="Calibri" w:hAnsi="Arial" w:cs="Arial"/>
          <w:sz w:val="24"/>
          <w:szCs w:val="24"/>
        </w:rPr>
        <w:t>);</w:t>
      </w:r>
    </w:p>
    <w:p w:rsidR="009637D3"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(d)</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section</w:t>
      </w:r>
      <w:proofErr w:type="gramEnd"/>
      <w:r w:rsidR="009637D3" w:rsidRPr="00BB1682">
        <w:rPr>
          <w:rFonts w:ascii="Arial" w:eastAsia="Calibri" w:hAnsi="Arial" w:cs="Arial"/>
          <w:sz w:val="24"/>
          <w:szCs w:val="24"/>
        </w:rPr>
        <w:t xml:space="preserve"> 6(1) or any competent verdict provided for in subsection (</w:t>
      </w:r>
      <w:r w:rsidR="00F60F42" w:rsidRPr="00BB1682">
        <w:rPr>
          <w:rFonts w:ascii="Arial" w:eastAsia="Calibri" w:hAnsi="Arial" w:cs="Arial"/>
          <w:sz w:val="24"/>
          <w:szCs w:val="24"/>
        </w:rPr>
        <w:t>4</w:t>
      </w:r>
      <w:r w:rsidR="009637D3" w:rsidRPr="00BB1682">
        <w:rPr>
          <w:rFonts w:ascii="Arial" w:eastAsia="Calibri" w:hAnsi="Arial" w:cs="Arial"/>
          <w:sz w:val="24"/>
          <w:szCs w:val="24"/>
        </w:rPr>
        <w:t xml:space="preserve">); </w:t>
      </w:r>
      <w:r w:rsidR="007E1A2F" w:rsidRPr="00BB1682">
        <w:rPr>
          <w:rFonts w:ascii="Arial" w:eastAsia="Calibri" w:hAnsi="Arial" w:cs="Arial"/>
          <w:sz w:val="24"/>
          <w:szCs w:val="24"/>
        </w:rPr>
        <w:t>or</w:t>
      </w:r>
    </w:p>
    <w:p w:rsidR="009637D3"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(e)</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section</w:t>
      </w:r>
      <w:proofErr w:type="gramEnd"/>
      <w:r w:rsidR="009637D3" w:rsidRPr="00BB1682">
        <w:rPr>
          <w:rFonts w:ascii="Arial" w:eastAsia="Calibri" w:hAnsi="Arial" w:cs="Arial"/>
          <w:sz w:val="24"/>
          <w:szCs w:val="24"/>
        </w:rPr>
        <w:t xml:space="preserve"> 7(1) or </w:t>
      </w:r>
      <w:r w:rsidR="007A0E8C" w:rsidRPr="00BB1682">
        <w:rPr>
          <w:rFonts w:ascii="Arial" w:eastAsia="Calibri" w:hAnsi="Arial" w:cs="Arial"/>
          <w:sz w:val="24"/>
          <w:szCs w:val="24"/>
        </w:rPr>
        <w:t>any</w:t>
      </w:r>
      <w:r w:rsidR="009637D3" w:rsidRPr="00BB1682">
        <w:rPr>
          <w:rFonts w:ascii="Arial" w:eastAsia="Calibri" w:hAnsi="Arial" w:cs="Arial"/>
          <w:sz w:val="24"/>
          <w:szCs w:val="24"/>
        </w:rPr>
        <w:t xml:space="preserve"> competent verdict provided for in subsection (</w:t>
      </w:r>
      <w:r w:rsidR="00F60F42" w:rsidRPr="00BB1682">
        <w:rPr>
          <w:rFonts w:ascii="Arial" w:eastAsia="Calibri" w:hAnsi="Arial" w:cs="Arial"/>
          <w:sz w:val="24"/>
          <w:szCs w:val="24"/>
        </w:rPr>
        <w:t>5</w:t>
      </w:r>
      <w:r w:rsidR="009637D3" w:rsidRPr="00BB1682">
        <w:rPr>
          <w:rFonts w:ascii="Arial" w:eastAsia="Calibri" w:hAnsi="Arial" w:cs="Arial"/>
          <w:sz w:val="24"/>
          <w:szCs w:val="24"/>
        </w:rPr>
        <w:t>)</w:t>
      </w:r>
      <w:r w:rsidR="007E1A2F" w:rsidRPr="00BB1682">
        <w:rPr>
          <w:rFonts w:ascii="Arial" w:eastAsia="Calibri" w:hAnsi="Arial" w:cs="Arial"/>
          <w:sz w:val="24"/>
          <w:szCs w:val="24"/>
        </w:rPr>
        <w:t>,</w:t>
      </w:r>
    </w:p>
    <w:p w:rsidR="009637D3" w:rsidRPr="00BB1682" w:rsidRDefault="009637D3" w:rsidP="00937859">
      <w:pPr>
        <w:spacing w:after="0" w:line="480" w:lineRule="auto"/>
        <w:rPr>
          <w:rFonts w:ascii="Arial" w:eastAsia="Calibri" w:hAnsi="Arial" w:cs="Arial"/>
          <w:sz w:val="24"/>
          <w:szCs w:val="24"/>
        </w:rPr>
      </w:pP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accused may be found guilty of the offence so proved.</w:t>
      </w:r>
    </w:p>
    <w:p w:rsidR="009637D3" w:rsidRPr="00BB1682" w:rsidRDefault="0020394C"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(9</w:t>
      </w:r>
      <w:r w:rsidR="009637D3" w:rsidRPr="00BB1682">
        <w:rPr>
          <w:rFonts w:ascii="Arial" w:eastAsia="Calibri" w:hAnsi="Arial" w:cs="Arial"/>
          <w:sz w:val="24"/>
          <w:szCs w:val="24"/>
        </w:rPr>
        <w:t>)</w:t>
      </w:r>
      <w:r w:rsidR="009637D3" w:rsidRPr="00BB1682">
        <w:rPr>
          <w:rFonts w:ascii="Arial" w:eastAsia="Calibri" w:hAnsi="Arial" w:cs="Arial"/>
          <w:sz w:val="24"/>
          <w:szCs w:val="24"/>
        </w:rPr>
        <w:tab/>
        <w:t>If an accused is charged with a contravention of section 1</w:t>
      </w:r>
      <w:r w:rsidR="000952E9" w:rsidRPr="00BB1682">
        <w:rPr>
          <w:rFonts w:ascii="Arial" w:eastAsia="Calibri" w:hAnsi="Arial" w:cs="Arial"/>
          <w:sz w:val="24"/>
          <w:szCs w:val="24"/>
        </w:rPr>
        <w:t>1</w:t>
      </w:r>
      <w:r w:rsidR="009637D3" w:rsidRPr="00BB1682">
        <w:rPr>
          <w:rFonts w:ascii="Arial" w:eastAsia="Calibri" w:hAnsi="Arial" w:cs="Arial"/>
          <w:sz w:val="24"/>
          <w:szCs w:val="24"/>
        </w:rPr>
        <w:t>(2</w:t>
      </w:r>
      <w:r w:rsidR="009637D3" w:rsidRPr="00B809CE">
        <w:rPr>
          <w:rFonts w:ascii="Arial" w:eastAsia="Calibri" w:hAnsi="Arial" w:cs="Arial"/>
          <w:sz w:val="24"/>
          <w:szCs w:val="24"/>
        </w:rPr>
        <w:t>)</w:t>
      </w:r>
      <w:r w:rsidR="00770F6A" w:rsidRPr="00B809CE">
        <w:rPr>
          <w:rFonts w:ascii="Arial" w:eastAsia="Calibri" w:hAnsi="Arial" w:cs="Arial"/>
          <w:sz w:val="24"/>
          <w:szCs w:val="24"/>
        </w:rPr>
        <w:t xml:space="preserve"> or a contravention of section 12 in respect of that offence</w:t>
      </w:r>
      <w:r w:rsidR="009637D3" w:rsidRPr="00BB1682">
        <w:rPr>
          <w:rFonts w:ascii="Arial" w:eastAsia="Calibri" w:hAnsi="Arial" w:cs="Arial"/>
          <w:sz w:val="24"/>
          <w:szCs w:val="24"/>
        </w:rPr>
        <w:t>, and the evidence on the charge does not prove a contravention of section 1</w:t>
      </w:r>
      <w:r w:rsidR="000952E9" w:rsidRPr="00BB1682">
        <w:rPr>
          <w:rFonts w:ascii="Arial" w:eastAsia="Calibri" w:hAnsi="Arial" w:cs="Arial"/>
          <w:sz w:val="24"/>
          <w:szCs w:val="24"/>
        </w:rPr>
        <w:t>1</w:t>
      </w:r>
      <w:r w:rsidR="009637D3" w:rsidRPr="00BB1682">
        <w:rPr>
          <w:rFonts w:ascii="Arial" w:eastAsia="Calibri" w:hAnsi="Arial" w:cs="Arial"/>
          <w:sz w:val="24"/>
          <w:szCs w:val="24"/>
        </w:rPr>
        <w:t>(2), but a proves a contravention of—</w:t>
      </w:r>
    </w:p>
    <w:p w:rsidR="00C27610"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(a)</w:t>
      </w:r>
      <w:r w:rsidR="00C27610" w:rsidRPr="00BB1682">
        <w:rPr>
          <w:rFonts w:ascii="Arial" w:eastAsia="Calibri" w:hAnsi="Arial" w:cs="Arial"/>
          <w:sz w:val="24"/>
          <w:szCs w:val="24"/>
        </w:rPr>
        <w:tab/>
      </w:r>
      <w:proofErr w:type="gramStart"/>
      <w:r w:rsidR="00C27610" w:rsidRPr="00BB1682">
        <w:rPr>
          <w:rFonts w:ascii="Arial" w:eastAsia="Calibri" w:hAnsi="Arial" w:cs="Arial"/>
          <w:sz w:val="24"/>
          <w:szCs w:val="24"/>
        </w:rPr>
        <w:t>section</w:t>
      </w:r>
      <w:proofErr w:type="gramEnd"/>
      <w:r w:rsidR="00C27610" w:rsidRPr="00BB1682">
        <w:rPr>
          <w:rFonts w:ascii="Arial" w:eastAsia="Calibri" w:hAnsi="Arial" w:cs="Arial"/>
          <w:sz w:val="24"/>
          <w:szCs w:val="24"/>
        </w:rPr>
        <w:t xml:space="preserve"> 2(1);</w:t>
      </w:r>
    </w:p>
    <w:p w:rsidR="007E1A2F"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lastRenderedPageBreak/>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section</w:t>
      </w:r>
      <w:proofErr w:type="gramEnd"/>
      <w:r w:rsidR="009637D3" w:rsidRPr="00BB1682">
        <w:rPr>
          <w:rFonts w:ascii="Arial" w:eastAsia="Calibri" w:hAnsi="Arial" w:cs="Arial"/>
          <w:sz w:val="24"/>
          <w:szCs w:val="24"/>
        </w:rPr>
        <w:t xml:space="preserve"> 5(1) or any competent verdict provided for in subsection (</w:t>
      </w:r>
      <w:r w:rsidR="00C07982" w:rsidRPr="00BB1682">
        <w:rPr>
          <w:rFonts w:ascii="Arial" w:eastAsia="Calibri" w:hAnsi="Arial" w:cs="Arial"/>
          <w:sz w:val="24"/>
          <w:szCs w:val="24"/>
        </w:rPr>
        <w:t>3</w:t>
      </w:r>
      <w:r w:rsidR="009637D3" w:rsidRPr="00BB1682">
        <w:rPr>
          <w:rFonts w:ascii="Arial" w:eastAsia="Calibri" w:hAnsi="Arial" w:cs="Arial"/>
          <w:sz w:val="24"/>
          <w:szCs w:val="24"/>
        </w:rPr>
        <w:t xml:space="preserve">); </w:t>
      </w:r>
      <w:r w:rsidR="007E1A2F" w:rsidRPr="00BB1682">
        <w:rPr>
          <w:rFonts w:ascii="Arial" w:eastAsia="Calibri" w:hAnsi="Arial" w:cs="Arial"/>
          <w:sz w:val="24"/>
          <w:szCs w:val="24"/>
        </w:rPr>
        <w:t>or</w:t>
      </w:r>
    </w:p>
    <w:p w:rsidR="009637D3"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section</w:t>
      </w:r>
      <w:proofErr w:type="gramEnd"/>
      <w:r w:rsidR="009637D3" w:rsidRPr="00BB1682">
        <w:rPr>
          <w:rFonts w:ascii="Arial" w:eastAsia="Calibri" w:hAnsi="Arial" w:cs="Arial"/>
          <w:sz w:val="24"/>
          <w:szCs w:val="24"/>
        </w:rPr>
        <w:t xml:space="preserve"> 6(1) or any competent verdict provided for in subsection (</w:t>
      </w:r>
      <w:r w:rsidR="00C07982" w:rsidRPr="00BB1682">
        <w:rPr>
          <w:rFonts w:ascii="Arial" w:eastAsia="Calibri" w:hAnsi="Arial" w:cs="Arial"/>
          <w:sz w:val="24"/>
          <w:szCs w:val="24"/>
        </w:rPr>
        <w:t>4</w:t>
      </w:r>
      <w:r w:rsidR="007E1A2F" w:rsidRPr="00BB1682">
        <w:rPr>
          <w:rFonts w:ascii="Arial" w:eastAsia="Calibri" w:hAnsi="Arial" w:cs="Arial"/>
          <w:sz w:val="24"/>
          <w:szCs w:val="24"/>
        </w:rPr>
        <w:t>),</w:t>
      </w:r>
    </w:p>
    <w:p w:rsidR="009637D3" w:rsidRPr="00BB1682" w:rsidRDefault="009637D3" w:rsidP="00937859">
      <w:pPr>
        <w:spacing w:after="0" w:line="480" w:lineRule="auto"/>
        <w:rPr>
          <w:rFonts w:ascii="Arial" w:eastAsia="Calibri" w:hAnsi="Arial" w:cs="Arial"/>
          <w:sz w:val="24"/>
          <w:szCs w:val="24"/>
        </w:rPr>
      </w:pP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accused may be found guilty of the offence so proved.</w:t>
      </w:r>
    </w:p>
    <w:p w:rsidR="008803DB" w:rsidRPr="00A8256C" w:rsidRDefault="0081002D" w:rsidP="008803DB">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8803DB" w:rsidRPr="00A8256C">
        <w:rPr>
          <w:rFonts w:ascii="Arial" w:eastAsia="Calibri" w:hAnsi="Arial" w:cs="Arial"/>
          <w:sz w:val="24"/>
          <w:szCs w:val="24"/>
        </w:rPr>
        <w:t>(10)</w:t>
      </w:r>
      <w:r w:rsidR="008803DB" w:rsidRPr="00A8256C">
        <w:rPr>
          <w:rFonts w:ascii="Arial" w:eastAsia="Calibri" w:hAnsi="Arial" w:cs="Arial"/>
          <w:sz w:val="24"/>
          <w:szCs w:val="24"/>
        </w:rPr>
        <w:tab/>
        <w:t>If the evidence on a charge for any offence referred to in the preceding subsections does not prove the commission of the offence so charged or any competent verdict in respect of the offence but proves the commission of an offence which by reason of the essential elements of that offence is included in the offence so charged, the accused may be found guilty of the offence so proved.</w:t>
      </w:r>
    </w:p>
    <w:p w:rsidR="00770F6A" w:rsidRPr="00A8256C" w:rsidRDefault="008803DB" w:rsidP="008803DB">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Pr="00A8256C">
        <w:rPr>
          <w:rFonts w:ascii="Arial" w:eastAsia="Calibri" w:hAnsi="Arial" w:cs="Arial"/>
          <w:sz w:val="24"/>
          <w:szCs w:val="24"/>
        </w:rPr>
        <w:t>(11)</w:t>
      </w:r>
      <w:r w:rsidRPr="00A8256C">
        <w:rPr>
          <w:rFonts w:ascii="Arial" w:eastAsia="Calibri" w:hAnsi="Arial" w:cs="Arial"/>
          <w:sz w:val="24"/>
          <w:szCs w:val="24"/>
        </w:rPr>
        <w:tab/>
        <w:t>If an accused is charged with a contravention of section 17, 18</w:t>
      </w:r>
      <w:r w:rsidR="00DF4830">
        <w:rPr>
          <w:rFonts w:ascii="Arial" w:eastAsia="Calibri" w:hAnsi="Arial" w:cs="Arial"/>
          <w:sz w:val="24"/>
          <w:szCs w:val="24"/>
        </w:rPr>
        <w:t xml:space="preserve"> or </w:t>
      </w:r>
      <w:r w:rsidRPr="00A8256C">
        <w:rPr>
          <w:rFonts w:ascii="Arial" w:eastAsia="Calibri" w:hAnsi="Arial" w:cs="Arial"/>
          <w:sz w:val="24"/>
          <w:szCs w:val="24"/>
        </w:rPr>
        <w:t>19, and the evidence on the charge does not prove the offence in question or a contravention of section 12 in respect of the offence, but proves the commission of an offence which by reason of the essential elements of that offence is included in the offence so charged, the accused may be found guilty of the offence so proved.</w:t>
      </w:r>
    </w:p>
    <w:p w:rsidR="008803DB" w:rsidRPr="008803DB" w:rsidRDefault="008803DB" w:rsidP="008803DB">
      <w:pPr>
        <w:spacing w:after="0" w:line="480" w:lineRule="auto"/>
        <w:rPr>
          <w:rFonts w:ascii="Arial" w:eastAsia="Calibri" w:hAnsi="Arial" w:cs="Arial"/>
          <w:sz w:val="24"/>
          <w:szCs w:val="24"/>
          <w:u w:val="single"/>
        </w:rPr>
      </w:pPr>
    </w:p>
    <w:p w:rsidR="00BA7128" w:rsidRPr="00BB1682" w:rsidRDefault="00BA7128">
      <w:pPr>
        <w:rPr>
          <w:rFonts w:ascii="Arial" w:eastAsia="Calibri" w:hAnsi="Arial" w:cs="Arial"/>
          <w:b/>
          <w:sz w:val="24"/>
          <w:szCs w:val="24"/>
        </w:rPr>
      </w:pPr>
    </w:p>
    <w:p w:rsidR="008D4802" w:rsidRPr="00BB1682" w:rsidRDefault="008D4802" w:rsidP="001A31C6">
      <w:pPr>
        <w:spacing w:after="0" w:line="480" w:lineRule="auto"/>
        <w:jc w:val="center"/>
        <w:rPr>
          <w:rFonts w:ascii="Arial" w:eastAsia="Calibri" w:hAnsi="Arial" w:cs="Arial"/>
          <w:b/>
          <w:sz w:val="24"/>
          <w:szCs w:val="24"/>
        </w:rPr>
      </w:pPr>
      <w:r w:rsidRPr="00BB1682">
        <w:rPr>
          <w:rFonts w:ascii="Arial" w:eastAsia="Calibri" w:hAnsi="Arial" w:cs="Arial"/>
          <w:b/>
          <w:sz w:val="24"/>
          <w:szCs w:val="24"/>
        </w:rPr>
        <w:t>CHAPTER 3</w:t>
      </w:r>
    </w:p>
    <w:p w:rsidR="009C40B7" w:rsidRPr="00BB1682" w:rsidRDefault="009C40B7" w:rsidP="001A31C6">
      <w:pPr>
        <w:spacing w:after="0" w:line="480" w:lineRule="auto"/>
        <w:jc w:val="center"/>
        <w:rPr>
          <w:rFonts w:ascii="Arial" w:eastAsia="Calibri" w:hAnsi="Arial" w:cs="Arial"/>
          <w:b/>
          <w:sz w:val="24"/>
          <w:szCs w:val="24"/>
        </w:rPr>
      </w:pPr>
      <w:r w:rsidRPr="00BB1682">
        <w:rPr>
          <w:rFonts w:ascii="Arial" w:eastAsia="Calibri" w:hAnsi="Arial" w:cs="Arial"/>
          <w:b/>
          <w:sz w:val="24"/>
          <w:szCs w:val="24"/>
        </w:rPr>
        <w:t>MALICIOUS COMMUNICATIONS</w:t>
      </w:r>
    </w:p>
    <w:p w:rsidR="00772E31" w:rsidRPr="00BB1682" w:rsidRDefault="00772E31" w:rsidP="001A31C6">
      <w:pPr>
        <w:spacing w:after="0" w:line="480" w:lineRule="auto"/>
        <w:jc w:val="center"/>
        <w:rPr>
          <w:rFonts w:ascii="Arial" w:eastAsia="Calibri" w:hAnsi="Arial" w:cs="Arial"/>
          <w:b/>
          <w:sz w:val="24"/>
          <w:szCs w:val="24"/>
        </w:rPr>
      </w:pPr>
    </w:p>
    <w:p w:rsidR="008D4802" w:rsidRPr="00AB170A" w:rsidRDefault="00823F49" w:rsidP="00937859">
      <w:pPr>
        <w:spacing w:after="0" w:line="480" w:lineRule="auto"/>
        <w:rPr>
          <w:rFonts w:ascii="Arial" w:eastAsia="Calibri" w:hAnsi="Arial" w:cs="Arial"/>
          <w:b/>
          <w:sz w:val="24"/>
          <w:szCs w:val="24"/>
        </w:rPr>
      </w:pPr>
      <w:r w:rsidRPr="00AB170A">
        <w:rPr>
          <w:rFonts w:ascii="Arial" w:eastAsia="Calibri" w:hAnsi="Arial" w:cs="Arial"/>
          <w:b/>
          <w:sz w:val="24"/>
          <w:szCs w:val="24"/>
        </w:rPr>
        <w:t>Def</w:t>
      </w:r>
      <w:r w:rsidR="003B3FB9" w:rsidRPr="00AB170A">
        <w:rPr>
          <w:rFonts w:ascii="Arial" w:eastAsia="Calibri" w:hAnsi="Arial" w:cs="Arial"/>
          <w:b/>
          <w:sz w:val="24"/>
          <w:szCs w:val="24"/>
        </w:rPr>
        <w:t>initions</w:t>
      </w:r>
    </w:p>
    <w:p w:rsidR="006F23F4" w:rsidRPr="00BB1682" w:rsidRDefault="006F23F4" w:rsidP="00937859">
      <w:pPr>
        <w:spacing w:after="0" w:line="480" w:lineRule="auto"/>
        <w:rPr>
          <w:rFonts w:ascii="Arial" w:eastAsia="Calibri" w:hAnsi="Arial" w:cs="Arial"/>
          <w:b/>
          <w:sz w:val="24"/>
          <w:szCs w:val="24"/>
          <w:u w:val="single"/>
        </w:rPr>
      </w:pPr>
    </w:p>
    <w:p w:rsidR="00823F49" w:rsidRPr="006F23F4" w:rsidRDefault="003B3FB9" w:rsidP="00823F49">
      <w:pPr>
        <w:spacing w:after="0" w:line="480" w:lineRule="auto"/>
        <w:rPr>
          <w:rFonts w:ascii="Arial" w:eastAsia="Calibri" w:hAnsi="Arial" w:cs="Arial"/>
          <w:sz w:val="24"/>
          <w:szCs w:val="24"/>
        </w:rPr>
      </w:pPr>
      <w:r w:rsidRPr="00BB1682">
        <w:rPr>
          <w:rFonts w:ascii="Arial" w:eastAsia="Calibri" w:hAnsi="Arial" w:cs="Arial"/>
          <w:b/>
          <w:sz w:val="24"/>
          <w:szCs w:val="24"/>
        </w:rPr>
        <w:tab/>
      </w:r>
      <w:r w:rsidR="00772E31" w:rsidRPr="006F23F4">
        <w:rPr>
          <w:rFonts w:ascii="Arial" w:eastAsia="Calibri" w:hAnsi="Arial" w:cs="Arial"/>
          <w:b/>
          <w:sz w:val="24"/>
          <w:szCs w:val="24"/>
        </w:rPr>
        <w:t>16</w:t>
      </w:r>
      <w:r w:rsidRPr="006F23F4">
        <w:rPr>
          <w:rFonts w:ascii="Arial" w:eastAsia="Calibri" w:hAnsi="Arial" w:cs="Arial"/>
          <w:b/>
          <w:sz w:val="24"/>
          <w:szCs w:val="24"/>
        </w:rPr>
        <w:t>.</w:t>
      </w:r>
      <w:r w:rsidR="00823F49" w:rsidRPr="006F23F4">
        <w:rPr>
          <w:rFonts w:ascii="Arial" w:eastAsia="Calibri" w:hAnsi="Arial" w:cs="Arial"/>
          <w:b/>
          <w:sz w:val="24"/>
          <w:szCs w:val="24"/>
        </w:rPr>
        <w:tab/>
      </w:r>
      <w:r w:rsidR="00823F49" w:rsidRPr="006F23F4">
        <w:rPr>
          <w:rFonts w:ascii="Arial" w:eastAsia="Calibri" w:hAnsi="Arial" w:cs="Arial"/>
          <w:sz w:val="24"/>
          <w:szCs w:val="24"/>
        </w:rPr>
        <w:t xml:space="preserve">For purposes of </w:t>
      </w:r>
      <w:r w:rsidR="00D94B0E" w:rsidRPr="006F23F4">
        <w:rPr>
          <w:rFonts w:ascii="Arial" w:eastAsia="Calibri" w:hAnsi="Arial" w:cs="Arial"/>
          <w:sz w:val="24"/>
          <w:szCs w:val="24"/>
        </w:rPr>
        <w:t>this Chapter, unless the context indicates otherwise</w:t>
      </w:r>
      <w:r w:rsidR="00823F49" w:rsidRPr="006F23F4">
        <w:rPr>
          <w:rFonts w:ascii="Arial" w:eastAsia="Calibri" w:hAnsi="Arial" w:cs="Arial"/>
          <w:sz w:val="24"/>
          <w:szCs w:val="24"/>
        </w:rPr>
        <w:t>—</w:t>
      </w:r>
    </w:p>
    <w:p w:rsidR="00E377DD" w:rsidRPr="006F23F4" w:rsidRDefault="00237EC7" w:rsidP="009F0E1B">
      <w:pPr>
        <w:spacing w:after="0" w:line="480" w:lineRule="auto"/>
        <w:rPr>
          <w:rFonts w:ascii="Arial" w:eastAsia="Calibri" w:hAnsi="Arial" w:cs="Arial"/>
          <w:sz w:val="24"/>
          <w:szCs w:val="24"/>
        </w:rPr>
      </w:pPr>
      <w:r w:rsidRPr="006F23F4">
        <w:rPr>
          <w:rFonts w:ascii="Arial" w:eastAsia="Calibri" w:hAnsi="Arial" w:cs="Arial"/>
          <w:sz w:val="24"/>
          <w:szCs w:val="24"/>
        </w:rPr>
        <w:t>"</w:t>
      </w:r>
      <w:proofErr w:type="gramStart"/>
      <w:r w:rsidR="00823F49" w:rsidRPr="006F23F4">
        <w:rPr>
          <w:rFonts w:ascii="Arial" w:eastAsia="Calibri" w:hAnsi="Arial" w:cs="Arial"/>
          <w:b/>
          <w:sz w:val="24"/>
          <w:szCs w:val="24"/>
        </w:rPr>
        <w:t>damage</w:t>
      </w:r>
      <w:proofErr w:type="gramEnd"/>
      <w:r w:rsidR="00823F49" w:rsidRPr="006F23F4">
        <w:rPr>
          <w:rFonts w:ascii="Arial" w:eastAsia="Calibri" w:hAnsi="Arial" w:cs="Arial"/>
          <w:b/>
          <w:sz w:val="24"/>
          <w:szCs w:val="24"/>
        </w:rPr>
        <w:t xml:space="preserve"> to property</w:t>
      </w:r>
      <w:r w:rsidRPr="006F23F4">
        <w:rPr>
          <w:rFonts w:ascii="Arial" w:eastAsia="Calibri" w:hAnsi="Arial" w:cs="Arial"/>
          <w:sz w:val="24"/>
          <w:szCs w:val="24"/>
        </w:rPr>
        <w:t>"</w:t>
      </w:r>
      <w:r w:rsidR="00823F49" w:rsidRPr="006F23F4">
        <w:rPr>
          <w:rFonts w:ascii="Arial" w:eastAsia="Calibri" w:hAnsi="Arial" w:cs="Arial"/>
          <w:b/>
          <w:sz w:val="24"/>
          <w:szCs w:val="24"/>
        </w:rPr>
        <w:t xml:space="preserve"> </w:t>
      </w:r>
      <w:r w:rsidR="00823F49" w:rsidRPr="006F23F4">
        <w:rPr>
          <w:rFonts w:ascii="Arial" w:eastAsia="Calibri" w:hAnsi="Arial" w:cs="Arial"/>
          <w:sz w:val="24"/>
          <w:szCs w:val="24"/>
        </w:rPr>
        <w:t>means</w:t>
      </w:r>
      <w:r w:rsidR="00D20E9F" w:rsidRPr="006F23F4">
        <w:rPr>
          <w:rFonts w:ascii="Arial" w:eastAsia="Calibri" w:hAnsi="Arial" w:cs="Arial"/>
          <w:sz w:val="24"/>
          <w:szCs w:val="24"/>
        </w:rPr>
        <w:t xml:space="preserve"> damage to </w:t>
      </w:r>
      <w:r w:rsidRPr="006F23F4">
        <w:rPr>
          <w:rFonts w:ascii="Arial" w:eastAsia="Calibri" w:hAnsi="Arial" w:cs="Arial"/>
          <w:sz w:val="24"/>
          <w:szCs w:val="24"/>
        </w:rPr>
        <w:t xml:space="preserve">any </w:t>
      </w:r>
      <w:r w:rsidR="000F3C84" w:rsidRPr="006F23F4">
        <w:rPr>
          <w:rFonts w:ascii="Arial" w:eastAsia="Calibri" w:hAnsi="Arial" w:cs="Arial"/>
          <w:sz w:val="24"/>
          <w:szCs w:val="24"/>
        </w:rPr>
        <w:t>corporeal or incorporeal</w:t>
      </w:r>
      <w:r w:rsidRPr="006F23F4">
        <w:rPr>
          <w:rFonts w:ascii="Arial" w:eastAsia="Calibri" w:hAnsi="Arial" w:cs="Arial"/>
          <w:sz w:val="24"/>
          <w:szCs w:val="24"/>
        </w:rPr>
        <w:t xml:space="preserve"> property</w:t>
      </w:r>
      <w:r w:rsidR="000F3C84" w:rsidRPr="006F23F4">
        <w:rPr>
          <w:rFonts w:ascii="Arial" w:eastAsia="Calibri" w:hAnsi="Arial" w:cs="Arial"/>
          <w:sz w:val="24"/>
          <w:szCs w:val="24"/>
        </w:rPr>
        <w:t>;</w:t>
      </w:r>
      <w:r w:rsidR="007C09D7" w:rsidRPr="006F23F4">
        <w:rPr>
          <w:rFonts w:ascii="Arial" w:eastAsia="Calibri" w:hAnsi="Arial" w:cs="Arial"/>
          <w:sz w:val="24"/>
          <w:szCs w:val="24"/>
        </w:rPr>
        <w:t xml:space="preserve"> </w:t>
      </w:r>
    </w:p>
    <w:p w:rsidR="008D7176" w:rsidRPr="006F23F4" w:rsidRDefault="00844288" w:rsidP="009F0E1B">
      <w:pPr>
        <w:spacing w:after="0" w:line="480" w:lineRule="auto"/>
        <w:rPr>
          <w:rFonts w:ascii="Arial" w:eastAsia="Calibri" w:hAnsi="Arial" w:cs="Arial"/>
          <w:sz w:val="24"/>
          <w:szCs w:val="24"/>
        </w:rPr>
      </w:pPr>
      <w:r w:rsidRPr="006F23F4">
        <w:rPr>
          <w:rFonts w:ascii="Arial" w:eastAsia="Calibri" w:hAnsi="Arial" w:cs="Arial"/>
          <w:sz w:val="24"/>
          <w:szCs w:val="24"/>
        </w:rPr>
        <w:lastRenderedPageBreak/>
        <w:t>"</w:t>
      </w:r>
      <w:r w:rsidRPr="006F23F4">
        <w:rPr>
          <w:rFonts w:ascii="Arial" w:eastAsia="Calibri" w:hAnsi="Arial" w:cs="Arial"/>
          <w:b/>
          <w:sz w:val="24"/>
          <w:szCs w:val="24"/>
        </w:rPr>
        <w:t>group of persons</w:t>
      </w:r>
      <w:r w:rsidRPr="006F23F4">
        <w:rPr>
          <w:rFonts w:ascii="Arial" w:eastAsia="Calibri" w:hAnsi="Arial" w:cs="Arial"/>
          <w:sz w:val="24"/>
          <w:szCs w:val="24"/>
        </w:rPr>
        <w:t xml:space="preserve">" </w:t>
      </w:r>
      <w:r w:rsidR="008D7176" w:rsidRPr="006F23F4">
        <w:rPr>
          <w:rFonts w:ascii="Arial" w:eastAsia="Calibri" w:hAnsi="Arial" w:cs="Arial"/>
          <w:sz w:val="24"/>
          <w:szCs w:val="24"/>
        </w:rPr>
        <w:t>means characteristic</w:t>
      </w:r>
      <w:r w:rsidR="0096594E" w:rsidRPr="006F23F4">
        <w:rPr>
          <w:rFonts w:ascii="Arial" w:eastAsia="Calibri" w:hAnsi="Arial" w:cs="Arial"/>
          <w:sz w:val="24"/>
          <w:szCs w:val="24"/>
        </w:rPr>
        <w:t>s</w:t>
      </w:r>
      <w:r w:rsidR="008D7176" w:rsidRPr="006F23F4">
        <w:rPr>
          <w:rFonts w:ascii="Arial" w:eastAsia="Calibri" w:hAnsi="Arial" w:cs="Arial"/>
          <w:sz w:val="24"/>
          <w:szCs w:val="24"/>
        </w:rPr>
        <w:t xml:space="preserve"> that identif</w:t>
      </w:r>
      <w:r w:rsidR="0096594E" w:rsidRPr="006F23F4">
        <w:rPr>
          <w:rFonts w:ascii="Arial" w:eastAsia="Calibri" w:hAnsi="Arial" w:cs="Arial"/>
          <w:sz w:val="24"/>
          <w:szCs w:val="24"/>
        </w:rPr>
        <w:t>y</w:t>
      </w:r>
      <w:r w:rsidR="008D7176" w:rsidRPr="006F23F4">
        <w:rPr>
          <w:rFonts w:ascii="Arial" w:eastAsia="Calibri" w:hAnsi="Arial" w:cs="Arial"/>
          <w:sz w:val="24"/>
          <w:szCs w:val="24"/>
        </w:rPr>
        <w:t xml:space="preserve"> an individual as a member of a group</w:t>
      </w:r>
      <w:r w:rsidRPr="006F23F4">
        <w:rPr>
          <w:rFonts w:ascii="Arial" w:eastAsia="Calibri" w:hAnsi="Arial" w:cs="Arial"/>
          <w:sz w:val="24"/>
          <w:szCs w:val="24"/>
        </w:rPr>
        <w:t>, which characteristic</w:t>
      </w:r>
      <w:r w:rsidR="0096594E" w:rsidRPr="006F23F4">
        <w:rPr>
          <w:rFonts w:ascii="Arial" w:eastAsia="Calibri" w:hAnsi="Arial" w:cs="Arial"/>
          <w:sz w:val="24"/>
          <w:szCs w:val="24"/>
        </w:rPr>
        <w:t>s</w:t>
      </w:r>
      <w:r w:rsidRPr="006F23F4">
        <w:rPr>
          <w:rFonts w:ascii="Arial" w:eastAsia="Calibri" w:hAnsi="Arial" w:cs="Arial"/>
          <w:sz w:val="24"/>
          <w:szCs w:val="24"/>
        </w:rPr>
        <w:t xml:space="preserve"> include without limitation, </w:t>
      </w:r>
      <w:r w:rsidR="008D7176" w:rsidRPr="006F23F4">
        <w:rPr>
          <w:rFonts w:ascii="Arial" w:eastAsia="Calibri" w:hAnsi="Arial" w:cs="Arial"/>
          <w:sz w:val="24"/>
          <w:szCs w:val="24"/>
        </w:rPr>
        <w:t>race, gender, sex, pregnancy, marital status, ethnic or social origin, colour, sexual orientation, age, disability, religion, conscience, belief, culture, language, birth and nationality</w:t>
      </w:r>
      <w:r w:rsidRPr="006F23F4">
        <w:rPr>
          <w:rFonts w:ascii="Arial" w:eastAsia="Calibri" w:hAnsi="Arial" w:cs="Arial"/>
          <w:sz w:val="24"/>
          <w:szCs w:val="24"/>
        </w:rPr>
        <w:t>;</w:t>
      </w:r>
    </w:p>
    <w:p w:rsidR="00E377DD" w:rsidRPr="00A4012E" w:rsidRDefault="00844288" w:rsidP="009F0E1B">
      <w:pPr>
        <w:spacing w:after="0" w:line="480" w:lineRule="auto"/>
        <w:rPr>
          <w:rFonts w:ascii="Arial" w:eastAsia="Calibri" w:hAnsi="Arial" w:cs="Arial"/>
          <w:sz w:val="24"/>
          <w:szCs w:val="24"/>
        </w:rPr>
      </w:pPr>
      <w:r w:rsidRPr="00A4012E">
        <w:rPr>
          <w:rFonts w:ascii="Arial" w:eastAsia="Calibri" w:hAnsi="Arial" w:cs="Arial"/>
          <w:sz w:val="24"/>
          <w:szCs w:val="24"/>
        </w:rPr>
        <w:t>"</w:t>
      </w:r>
      <w:proofErr w:type="gramStart"/>
      <w:r w:rsidR="00E377DD" w:rsidRPr="00A4012E">
        <w:rPr>
          <w:rFonts w:ascii="Arial" w:eastAsia="Calibri" w:hAnsi="Arial" w:cs="Arial"/>
          <w:b/>
          <w:sz w:val="24"/>
          <w:szCs w:val="24"/>
        </w:rPr>
        <w:t>related</w:t>
      </w:r>
      <w:proofErr w:type="gramEnd"/>
      <w:r w:rsidR="00E377DD" w:rsidRPr="00A4012E">
        <w:rPr>
          <w:rFonts w:ascii="Arial" w:eastAsia="Calibri" w:hAnsi="Arial" w:cs="Arial"/>
          <w:b/>
          <w:sz w:val="24"/>
          <w:szCs w:val="24"/>
        </w:rPr>
        <w:t xml:space="preserve"> person</w:t>
      </w:r>
      <w:r w:rsidRPr="00A4012E">
        <w:rPr>
          <w:rFonts w:ascii="Arial" w:eastAsia="Calibri" w:hAnsi="Arial" w:cs="Arial"/>
          <w:sz w:val="24"/>
          <w:szCs w:val="24"/>
        </w:rPr>
        <w:t>"</w:t>
      </w:r>
      <w:r w:rsidR="00E377DD" w:rsidRPr="00A4012E">
        <w:rPr>
          <w:rFonts w:ascii="Arial" w:eastAsia="Calibri" w:hAnsi="Arial" w:cs="Arial"/>
          <w:sz w:val="24"/>
          <w:szCs w:val="24"/>
        </w:rPr>
        <w:t xml:space="preserve"> means any </w:t>
      </w:r>
      <w:r w:rsidR="00E377DD" w:rsidRPr="00A4012E">
        <w:rPr>
          <w:rFonts w:ascii="Arial" w:eastAsia="Calibri" w:hAnsi="Arial" w:cs="Arial"/>
          <w:sz w:val="24"/>
          <w:szCs w:val="24"/>
          <w:lang w:val="en-GB"/>
        </w:rPr>
        <w:t>member of the family or household of a person or any other person in a close relationship with that person; and</w:t>
      </w:r>
    </w:p>
    <w:p w:rsidR="00F0455F" w:rsidRPr="00BB1682" w:rsidRDefault="00237EC7" w:rsidP="008774CC">
      <w:pPr>
        <w:spacing w:after="0" w:line="480" w:lineRule="auto"/>
        <w:rPr>
          <w:rFonts w:ascii="Arial" w:eastAsia="Calibri" w:hAnsi="Arial" w:cs="Arial"/>
          <w:sz w:val="24"/>
          <w:szCs w:val="24"/>
          <w:u w:val="single"/>
        </w:rPr>
      </w:pPr>
      <w:r w:rsidRPr="00A4012E">
        <w:rPr>
          <w:rFonts w:ascii="Arial" w:eastAsia="Calibri" w:hAnsi="Arial" w:cs="Arial"/>
          <w:sz w:val="24"/>
          <w:szCs w:val="24"/>
        </w:rPr>
        <w:t>"</w:t>
      </w:r>
      <w:proofErr w:type="gramStart"/>
      <w:r w:rsidR="00D20E9F" w:rsidRPr="00A4012E">
        <w:rPr>
          <w:rFonts w:ascii="Arial" w:eastAsia="Calibri" w:hAnsi="Arial" w:cs="Arial"/>
          <w:b/>
          <w:sz w:val="24"/>
          <w:szCs w:val="24"/>
        </w:rPr>
        <w:t>violence</w:t>
      </w:r>
      <w:proofErr w:type="gramEnd"/>
      <w:r w:rsidRPr="00A4012E">
        <w:rPr>
          <w:rFonts w:ascii="Arial" w:eastAsia="Calibri" w:hAnsi="Arial" w:cs="Arial"/>
          <w:sz w:val="24"/>
          <w:szCs w:val="24"/>
        </w:rPr>
        <w:t>"</w:t>
      </w:r>
      <w:r w:rsidR="00D20E9F" w:rsidRPr="00A4012E">
        <w:rPr>
          <w:rFonts w:ascii="Arial" w:eastAsia="Calibri" w:hAnsi="Arial" w:cs="Arial"/>
          <w:b/>
          <w:sz w:val="24"/>
          <w:szCs w:val="24"/>
        </w:rPr>
        <w:t xml:space="preserve"> </w:t>
      </w:r>
      <w:r w:rsidR="004424C3" w:rsidRPr="00A4012E">
        <w:rPr>
          <w:rFonts w:ascii="Arial" w:eastAsia="Calibri" w:hAnsi="Arial" w:cs="Arial"/>
          <w:sz w:val="24"/>
          <w:szCs w:val="24"/>
        </w:rPr>
        <w:t>means</w:t>
      </w:r>
      <w:r w:rsidR="00FD1038" w:rsidRPr="00A4012E">
        <w:rPr>
          <w:rFonts w:ascii="Arial" w:eastAsia="Calibri" w:hAnsi="Arial" w:cs="Arial"/>
          <w:sz w:val="24"/>
          <w:szCs w:val="24"/>
        </w:rPr>
        <w:t xml:space="preserve"> </w:t>
      </w:r>
      <w:r w:rsidR="0012270A" w:rsidRPr="00A4012E">
        <w:rPr>
          <w:rFonts w:ascii="Arial" w:eastAsia="Calibri" w:hAnsi="Arial" w:cs="Arial"/>
          <w:sz w:val="24"/>
          <w:szCs w:val="24"/>
        </w:rPr>
        <w:t xml:space="preserve">bodily </w:t>
      </w:r>
      <w:r w:rsidR="008E013B" w:rsidRPr="00A4012E">
        <w:rPr>
          <w:rFonts w:ascii="Arial" w:eastAsia="Calibri" w:hAnsi="Arial" w:cs="Arial"/>
          <w:sz w:val="24"/>
          <w:szCs w:val="24"/>
        </w:rPr>
        <w:t>harm</w:t>
      </w:r>
      <w:r w:rsidR="008774CC">
        <w:rPr>
          <w:rFonts w:ascii="Arial" w:eastAsia="Calibri" w:hAnsi="Arial" w:cs="Arial"/>
          <w:sz w:val="24"/>
          <w:szCs w:val="24"/>
        </w:rPr>
        <w:t>.</w:t>
      </w:r>
    </w:p>
    <w:p w:rsidR="008A57B1" w:rsidRPr="00BB1682" w:rsidRDefault="00F0455F" w:rsidP="008A57B1">
      <w:pPr>
        <w:spacing w:after="0" w:line="480" w:lineRule="auto"/>
        <w:ind w:left="709" w:hanging="709"/>
        <w:rPr>
          <w:rFonts w:ascii="Arial" w:eastAsia="Calibri" w:hAnsi="Arial" w:cs="Arial"/>
          <w:b/>
          <w:sz w:val="24"/>
          <w:szCs w:val="24"/>
          <w:u w:val="single"/>
        </w:rPr>
      </w:pPr>
      <w:r w:rsidRPr="00BB1682">
        <w:rPr>
          <w:rFonts w:ascii="Arial" w:eastAsia="Calibri" w:hAnsi="Arial" w:cs="Arial"/>
          <w:b/>
          <w:sz w:val="24"/>
          <w:szCs w:val="24"/>
          <w:u w:val="single"/>
        </w:rPr>
        <w:t xml:space="preserve"> </w:t>
      </w:r>
    </w:p>
    <w:p w:rsidR="008D4802" w:rsidRPr="00BB1682" w:rsidRDefault="00464F0A" w:rsidP="000F3C84">
      <w:pPr>
        <w:spacing w:after="0" w:line="480" w:lineRule="auto"/>
        <w:rPr>
          <w:rFonts w:ascii="Arial" w:eastAsia="Calibri" w:hAnsi="Arial" w:cs="Arial"/>
          <w:b/>
          <w:sz w:val="24"/>
          <w:szCs w:val="24"/>
        </w:rPr>
      </w:pPr>
      <w:r w:rsidRPr="00BB1682">
        <w:rPr>
          <w:rFonts w:ascii="Arial" w:eastAsia="Calibri" w:hAnsi="Arial" w:cs="Arial"/>
          <w:b/>
          <w:sz w:val="24"/>
          <w:szCs w:val="24"/>
        </w:rPr>
        <w:t>Data message which incite</w:t>
      </w:r>
      <w:r w:rsidR="00571D5C" w:rsidRPr="00BB1682">
        <w:rPr>
          <w:rFonts w:ascii="Arial" w:eastAsia="Calibri" w:hAnsi="Arial" w:cs="Arial"/>
          <w:b/>
          <w:sz w:val="24"/>
          <w:szCs w:val="24"/>
        </w:rPr>
        <w:t>s</w:t>
      </w:r>
      <w:r w:rsidRPr="00BB1682">
        <w:rPr>
          <w:rFonts w:ascii="Arial" w:eastAsia="Calibri" w:hAnsi="Arial" w:cs="Arial"/>
          <w:b/>
          <w:sz w:val="24"/>
          <w:szCs w:val="24"/>
        </w:rPr>
        <w:t xml:space="preserve"> damage to property or violence </w:t>
      </w:r>
    </w:p>
    <w:p w:rsidR="00464F0A" w:rsidRPr="00BB1682" w:rsidRDefault="00464F0A" w:rsidP="00937859">
      <w:pPr>
        <w:autoSpaceDE w:val="0"/>
        <w:autoSpaceDN w:val="0"/>
        <w:adjustRightInd w:val="0"/>
        <w:spacing w:after="0" w:line="480" w:lineRule="auto"/>
        <w:rPr>
          <w:rFonts w:ascii="Arial" w:eastAsia="Calibri" w:hAnsi="Arial" w:cs="Arial"/>
          <w:b/>
          <w:sz w:val="24"/>
          <w:szCs w:val="24"/>
        </w:rPr>
      </w:pPr>
    </w:p>
    <w:p w:rsidR="008D4802" w:rsidRPr="00BB1682" w:rsidRDefault="00464F0A"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b/>
          <w:sz w:val="24"/>
          <w:szCs w:val="24"/>
        </w:rPr>
        <w:tab/>
      </w:r>
      <w:r w:rsidR="001C3811" w:rsidRPr="00147ED9">
        <w:rPr>
          <w:rFonts w:ascii="Arial" w:eastAsia="Calibri" w:hAnsi="Arial" w:cs="Arial"/>
          <w:b/>
          <w:sz w:val="24"/>
          <w:szCs w:val="24"/>
        </w:rPr>
        <w:t>17</w:t>
      </w:r>
      <w:r w:rsidRPr="00147ED9">
        <w:rPr>
          <w:rFonts w:ascii="Arial" w:eastAsia="Calibri" w:hAnsi="Arial" w:cs="Arial"/>
          <w:b/>
          <w:sz w:val="24"/>
          <w:szCs w:val="24"/>
        </w:rPr>
        <w:t>.</w:t>
      </w:r>
      <w:r w:rsidRPr="00BB1682">
        <w:rPr>
          <w:rFonts w:ascii="Arial" w:eastAsia="Calibri" w:hAnsi="Arial" w:cs="Arial"/>
          <w:b/>
          <w:sz w:val="24"/>
          <w:szCs w:val="24"/>
        </w:rPr>
        <w:tab/>
      </w:r>
      <w:r w:rsidR="008D4802" w:rsidRPr="00BB1682">
        <w:rPr>
          <w:rFonts w:ascii="Arial" w:eastAsia="Calibri" w:hAnsi="Arial" w:cs="Arial"/>
          <w:sz w:val="24"/>
          <w:szCs w:val="24"/>
        </w:rPr>
        <w:t xml:space="preserve">Any person who unlawfully makes </w:t>
      </w:r>
      <w:proofErr w:type="gramStart"/>
      <w:r w:rsidR="00BF0A93" w:rsidRPr="00BB1682">
        <w:rPr>
          <w:rFonts w:ascii="Arial" w:eastAsia="Calibri" w:hAnsi="Arial" w:cs="Arial"/>
          <w:sz w:val="24"/>
          <w:szCs w:val="24"/>
        </w:rPr>
        <w:t>available,</w:t>
      </w:r>
      <w:proofErr w:type="gramEnd"/>
      <w:r w:rsidR="008D4802" w:rsidRPr="00BB1682">
        <w:rPr>
          <w:rFonts w:ascii="Arial" w:eastAsia="Calibri" w:hAnsi="Arial" w:cs="Arial"/>
          <w:sz w:val="24"/>
          <w:szCs w:val="24"/>
        </w:rPr>
        <w:t xml:space="preserve"> broadcasts or distributes by means of a computer system, a data message to a person, group of persons or the general public with the intention to incite—</w:t>
      </w:r>
    </w:p>
    <w:p w:rsidR="008D4802"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8D4802" w:rsidRPr="00BB1682">
        <w:rPr>
          <w:rFonts w:ascii="Arial" w:eastAsia="Calibri" w:hAnsi="Arial" w:cs="Arial"/>
          <w:sz w:val="24"/>
          <w:szCs w:val="24"/>
        </w:rPr>
        <w:tab/>
        <w:t xml:space="preserve"> </w:t>
      </w:r>
      <w:proofErr w:type="gramStart"/>
      <w:r w:rsidR="008D4802" w:rsidRPr="00BB1682">
        <w:rPr>
          <w:rFonts w:ascii="Arial" w:eastAsia="Calibri" w:hAnsi="Arial" w:cs="Arial"/>
          <w:sz w:val="24"/>
          <w:szCs w:val="24"/>
        </w:rPr>
        <w:t>the</w:t>
      </w:r>
      <w:proofErr w:type="gramEnd"/>
      <w:r w:rsidR="008D4802" w:rsidRPr="00BB1682">
        <w:rPr>
          <w:rFonts w:ascii="Arial" w:eastAsia="Calibri" w:hAnsi="Arial" w:cs="Arial"/>
          <w:sz w:val="24"/>
          <w:szCs w:val="24"/>
        </w:rPr>
        <w:t xml:space="preserve"> causing of any damage to property belonging to; or</w:t>
      </w:r>
    </w:p>
    <w:p w:rsidR="008D4802"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8D4802" w:rsidRPr="00BB1682">
        <w:rPr>
          <w:rFonts w:ascii="Arial" w:eastAsia="Calibri" w:hAnsi="Arial" w:cs="Arial"/>
          <w:sz w:val="24"/>
          <w:szCs w:val="24"/>
        </w:rPr>
        <w:tab/>
      </w:r>
      <w:proofErr w:type="gramStart"/>
      <w:r w:rsidR="008D4802" w:rsidRPr="00BB1682">
        <w:rPr>
          <w:rFonts w:ascii="Arial" w:eastAsia="Calibri" w:hAnsi="Arial" w:cs="Arial"/>
          <w:sz w:val="24"/>
          <w:szCs w:val="24"/>
        </w:rPr>
        <w:t>violence</w:t>
      </w:r>
      <w:proofErr w:type="gramEnd"/>
      <w:r w:rsidR="008D4802" w:rsidRPr="00BB1682">
        <w:rPr>
          <w:rFonts w:ascii="Arial" w:eastAsia="Calibri" w:hAnsi="Arial" w:cs="Arial"/>
          <w:sz w:val="24"/>
          <w:szCs w:val="24"/>
        </w:rPr>
        <w:t xml:space="preserve"> against,</w:t>
      </w:r>
    </w:p>
    <w:p w:rsidR="008D4802" w:rsidRPr="00BB1682" w:rsidRDefault="008D4802"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a</w:t>
      </w:r>
      <w:proofErr w:type="gramEnd"/>
      <w:r w:rsidR="001E5F90" w:rsidRPr="00BB1682">
        <w:rPr>
          <w:rFonts w:ascii="Arial" w:eastAsia="Calibri" w:hAnsi="Arial" w:cs="Arial"/>
          <w:sz w:val="24"/>
          <w:szCs w:val="24"/>
        </w:rPr>
        <w:t xml:space="preserve"> </w:t>
      </w:r>
      <w:r w:rsidRPr="00BB1682">
        <w:rPr>
          <w:rFonts w:ascii="Arial" w:eastAsia="Calibri" w:hAnsi="Arial" w:cs="Arial"/>
          <w:sz w:val="24"/>
          <w:szCs w:val="24"/>
        </w:rPr>
        <w:t>person or a group of persons, is guilty of an offence.</w:t>
      </w:r>
    </w:p>
    <w:p w:rsidR="00464F0A" w:rsidRPr="00BB1682" w:rsidRDefault="00464F0A" w:rsidP="00937859">
      <w:pPr>
        <w:autoSpaceDE w:val="0"/>
        <w:autoSpaceDN w:val="0"/>
        <w:adjustRightInd w:val="0"/>
        <w:spacing w:after="0" w:line="480" w:lineRule="auto"/>
        <w:rPr>
          <w:rFonts w:ascii="Arial" w:eastAsia="Calibri" w:hAnsi="Arial" w:cs="Arial"/>
          <w:sz w:val="24"/>
          <w:szCs w:val="24"/>
        </w:rPr>
      </w:pPr>
    </w:p>
    <w:p w:rsidR="00464F0A" w:rsidRPr="00E943BC" w:rsidRDefault="00464F0A" w:rsidP="00937859">
      <w:pPr>
        <w:autoSpaceDE w:val="0"/>
        <w:autoSpaceDN w:val="0"/>
        <w:adjustRightInd w:val="0"/>
        <w:spacing w:after="0" w:line="480" w:lineRule="auto"/>
        <w:rPr>
          <w:rFonts w:ascii="Arial" w:eastAsia="Calibri" w:hAnsi="Arial" w:cs="Arial"/>
          <w:sz w:val="24"/>
          <w:szCs w:val="24"/>
          <w:u w:val="double"/>
        </w:rPr>
      </w:pPr>
      <w:r w:rsidRPr="00BB1682">
        <w:rPr>
          <w:rFonts w:ascii="Arial" w:eastAsia="Calibri" w:hAnsi="Arial" w:cs="Arial"/>
          <w:b/>
          <w:sz w:val="24"/>
          <w:szCs w:val="24"/>
        </w:rPr>
        <w:t xml:space="preserve">Data message which </w:t>
      </w:r>
      <w:r w:rsidR="002D4351" w:rsidRPr="009553BF">
        <w:rPr>
          <w:rFonts w:ascii="Arial" w:eastAsia="Calibri" w:hAnsi="Arial" w:cs="Arial"/>
          <w:b/>
          <w:sz w:val="24"/>
          <w:szCs w:val="24"/>
        </w:rPr>
        <w:t>threatens persons with damage to property or violence</w:t>
      </w:r>
    </w:p>
    <w:p w:rsidR="00464F0A" w:rsidRPr="00BB1682" w:rsidRDefault="00464F0A" w:rsidP="00937859">
      <w:pPr>
        <w:autoSpaceDE w:val="0"/>
        <w:autoSpaceDN w:val="0"/>
        <w:adjustRightInd w:val="0"/>
        <w:spacing w:after="0" w:line="480" w:lineRule="auto"/>
        <w:rPr>
          <w:rFonts w:ascii="Arial" w:eastAsia="Calibri" w:hAnsi="Arial" w:cs="Arial"/>
          <w:sz w:val="24"/>
          <w:szCs w:val="24"/>
        </w:rPr>
      </w:pPr>
    </w:p>
    <w:p w:rsidR="00005BE7" w:rsidRPr="00E82CA7" w:rsidRDefault="00464F0A" w:rsidP="00005BE7">
      <w:pPr>
        <w:autoSpaceDE w:val="0"/>
        <w:autoSpaceDN w:val="0"/>
        <w:adjustRightInd w:val="0"/>
        <w:spacing w:after="0" w:line="480" w:lineRule="auto"/>
        <w:rPr>
          <w:rFonts w:ascii="Arial" w:eastAsia="Calibri" w:hAnsi="Arial" w:cs="Arial"/>
          <w:strike/>
          <w:color w:val="00B050"/>
          <w:sz w:val="24"/>
          <w:szCs w:val="24"/>
          <w:u w:val="double"/>
          <w:lang w:val="en-GB"/>
        </w:rPr>
      </w:pPr>
      <w:r w:rsidRPr="00BB1682">
        <w:rPr>
          <w:rFonts w:ascii="Arial" w:eastAsia="Calibri" w:hAnsi="Arial" w:cs="Arial"/>
          <w:sz w:val="24"/>
          <w:szCs w:val="24"/>
        </w:rPr>
        <w:tab/>
      </w:r>
      <w:r w:rsidR="001C3811" w:rsidRPr="009553BF">
        <w:rPr>
          <w:rFonts w:ascii="Arial" w:eastAsia="Calibri" w:hAnsi="Arial" w:cs="Arial"/>
          <w:b/>
          <w:sz w:val="24"/>
          <w:szCs w:val="24"/>
        </w:rPr>
        <w:t>18</w:t>
      </w:r>
      <w:r w:rsidRPr="00BB1682">
        <w:rPr>
          <w:rFonts w:ascii="Arial" w:eastAsia="Calibri" w:hAnsi="Arial" w:cs="Arial"/>
          <w:b/>
          <w:sz w:val="24"/>
          <w:szCs w:val="24"/>
        </w:rPr>
        <w:t>.</w:t>
      </w:r>
      <w:r w:rsidRPr="00BB1682">
        <w:rPr>
          <w:rFonts w:ascii="Arial" w:eastAsia="Calibri" w:hAnsi="Arial" w:cs="Arial"/>
          <w:sz w:val="24"/>
          <w:szCs w:val="24"/>
        </w:rPr>
        <w:tab/>
        <w:t>(1</w:t>
      </w:r>
      <w:r w:rsidR="008D4802" w:rsidRPr="00BB1682">
        <w:rPr>
          <w:rFonts w:ascii="Arial" w:eastAsia="Calibri" w:hAnsi="Arial" w:cs="Arial"/>
          <w:sz w:val="24"/>
          <w:szCs w:val="24"/>
        </w:rPr>
        <w:t>)</w:t>
      </w:r>
      <w:r w:rsidR="002D5A24" w:rsidRPr="00BB1682">
        <w:rPr>
          <w:rFonts w:ascii="Arial" w:eastAsia="Calibri" w:hAnsi="Arial" w:cs="Arial"/>
          <w:sz w:val="24"/>
          <w:szCs w:val="24"/>
        </w:rPr>
        <w:tab/>
      </w:r>
      <w:r w:rsidR="00FE449E" w:rsidRPr="009553BF">
        <w:rPr>
          <w:rFonts w:ascii="Arial" w:eastAsia="Calibri" w:hAnsi="Arial" w:cs="Arial"/>
          <w:sz w:val="24"/>
          <w:szCs w:val="24"/>
        </w:rPr>
        <w:t xml:space="preserve">A person commits an offence if he or she </w:t>
      </w:r>
      <w:r w:rsidR="008D4802" w:rsidRPr="00BB1682">
        <w:rPr>
          <w:rFonts w:ascii="Arial" w:eastAsia="Calibri" w:hAnsi="Arial" w:cs="Arial"/>
          <w:sz w:val="24"/>
          <w:szCs w:val="24"/>
        </w:rPr>
        <w:t>unlawfully and intentionally makes available, broadcasts or distributes, by means of a computer system, a data message which</w:t>
      </w:r>
      <w:r w:rsidR="00005BE7">
        <w:rPr>
          <w:rFonts w:ascii="Arial" w:eastAsia="Calibri" w:hAnsi="Arial" w:cs="Arial"/>
          <w:sz w:val="24"/>
          <w:szCs w:val="24"/>
        </w:rPr>
        <w:t>—</w:t>
      </w:r>
    </w:p>
    <w:p w:rsidR="002979BA" w:rsidRPr="00B4494B" w:rsidRDefault="007108EB" w:rsidP="002979BA">
      <w:pPr>
        <w:spacing w:after="0" w:line="480" w:lineRule="auto"/>
        <w:ind w:left="709" w:hanging="709"/>
        <w:jc w:val="both"/>
        <w:rPr>
          <w:rFonts w:ascii="Arial" w:eastAsia="Calibri" w:hAnsi="Arial" w:cs="Arial"/>
          <w:sz w:val="24"/>
          <w:szCs w:val="24"/>
          <w:lang w:val="en-GB"/>
        </w:rPr>
      </w:pPr>
      <w:r w:rsidRPr="00B4494B">
        <w:rPr>
          <w:rFonts w:ascii="Arial" w:eastAsia="Calibri" w:hAnsi="Arial" w:cs="Arial"/>
          <w:sz w:val="24"/>
          <w:szCs w:val="24"/>
          <w:lang w:val="en-GB"/>
        </w:rPr>
        <w:t>(</w:t>
      </w:r>
      <w:r w:rsidRPr="00B4494B">
        <w:rPr>
          <w:rFonts w:ascii="Arial" w:eastAsia="Calibri" w:hAnsi="Arial" w:cs="Arial"/>
          <w:i/>
          <w:sz w:val="24"/>
          <w:szCs w:val="24"/>
          <w:lang w:val="en-GB"/>
        </w:rPr>
        <w:t>a</w:t>
      </w:r>
      <w:r w:rsidR="002979BA" w:rsidRPr="00B4494B">
        <w:rPr>
          <w:rFonts w:ascii="Arial" w:eastAsia="Calibri" w:hAnsi="Arial" w:cs="Arial"/>
          <w:sz w:val="24"/>
          <w:szCs w:val="24"/>
          <w:lang w:val="en-GB"/>
        </w:rPr>
        <w:t>)</w:t>
      </w:r>
      <w:r w:rsidR="002979BA" w:rsidRPr="00B4494B">
        <w:rPr>
          <w:rFonts w:ascii="Arial" w:eastAsia="Calibri" w:hAnsi="Arial" w:cs="Arial"/>
          <w:sz w:val="24"/>
          <w:szCs w:val="24"/>
          <w:lang w:val="en-GB"/>
        </w:rPr>
        <w:tab/>
      </w:r>
      <w:proofErr w:type="gramStart"/>
      <w:r w:rsidR="002979BA" w:rsidRPr="00B4494B">
        <w:rPr>
          <w:rFonts w:ascii="Arial" w:eastAsia="Calibri" w:hAnsi="Arial" w:cs="Arial"/>
          <w:sz w:val="24"/>
          <w:szCs w:val="24"/>
          <w:lang w:val="en-GB"/>
        </w:rPr>
        <w:t>threatens</w:t>
      </w:r>
      <w:proofErr w:type="gramEnd"/>
      <w:r w:rsidR="002979BA" w:rsidRPr="00B4494B">
        <w:rPr>
          <w:rFonts w:ascii="Arial" w:eastAsia="Calibri" w:hAnsi="Arial" w:cs="Arial"/>
          <w:sz w:val="24"/>
          <w:szCs w:val="24"/>
          <w:lang w:val="en-GB"/>
        </w:rPr>
        <w:t xml:space="preserve"> a person with—</w:t>
      </w:r>
    </w:p>
    <w:p w:rsidR="002979BA" w:rsidRPr="00B4494B" w:rsidRDefault="002979BA" w:rsidP="002979BA">
      <w:pPr>
        <w:spacing w:after="0" w:line="480" w:lineRule="auto"/>
        <w:ind w:left="1461" w:hanging="709"/>
        <w:jc w:val="both"/>
        <w:rPr>
          <w:rFonts w:ascii="Arial" w:eastAsia="Calibri" w:hAnsi="Arial" w:cs="Arial"/>
          <w:sz w:val="24"/>
          <w:szCs w:val="24"/>
          <w:lang w:val="en-GB"/>
        </w:rPr>
      </w:pPr>
      <w:r w:rsidRPr="00B4494B">
        <w:rPr>
          <w:rFonts w:ascii="Arial" w:eastAsia="Calibri" w:hAnsi="Arial" w:cs="Arial"/>
          <w:sz w:val="24"/>
          <w:szCs w:val="24"/>
          <w:lang w:val="en-GB"/>
        </w:rPr>
        <w:lastRenderedPageBreak/>
        <w:t>(</w:t>
      </w:r>
      <w:proofErr w:type="spellStart"/>
      <w:r w:rsidR="007108EB" w:rsidRPr="00B4494B">
        <w:rPr>
          <w:rFonts w:ascii="Arial" w:eastAsia="Calibri" w:hAnsi="Arial" w:cs="Arial"/>
          <w:sz w:val="24"/>
          <w:szCs w:val="24"/>
          <w:lang w:val="en-GB"/>
        </w:rPr>
        <w:t>i</w:t>
      </w:r>
      <w:proofErr w:type="spellEnd"/>
      <w:r w:rsidRPr="00B4494B">
        <w:rPr>
          <w:rFonts w:ascii="Arial" w:eastAsia="Calibri" w:hAnsi="Arial" w:cs="Arial"/>
          <w:sz w:val="24"/>
          <w:szCs w:val="24"/>
          <w:lang w:val="en-GB"/>
        </w:rPr>
        <w:t>)</w:t>
      </w:r>
      <w:r w:rsidRPr="00B4494B">
        <w:rPr>
          <w:rFonts w:ascii="Arial" w:eastAsia="Calibri" w:hAnsi="Arial" w:cs="Arial"/>
          <w:sz w:val="24"/>
          <w:szCs w:val="24"/>
          <w:lang w:val="en-GB"/>
        </w:rPr>
        <w:tab/>
      </w:r>
      <w:proofErr w:type="gramStart"/>
      <w:r w:rsidRPr="00B4494B">
        <w:rPr>
          <w:rFonts w:ascii="Arial" w:eastAsia="Calibri" w:hAnsi="Arial" w:cs="Arial"/>
          <w:sz w:val="24"/>
          <w:szCs w:val="24"/>
          <w:lang w:val="en-GB"/>
        </w:rPr>
        <w:t>damage</w:t>
      </w:r>
      <w:proofErr w:type="gramEnd"/>
      <w:r w:rsidRPr="00B4494B">
        <w:rPr>
          <w:rFonts w:ascii="Arial" w:eastAsia="Calibri" w:hAnsi="Arial" w:cs="Arial"/>
          <w:sz w:val="24"/>
          <w:szCs w:val="24"/>
          <w:lang w:val="en-GB"/>
        </w:rPr>
        <w:t xml:space="preserve"> to property belonging to, or violence against, that person; or</w:t>
      </w:r>
    </w:p>
    <w:p w:rsidR="002979BA" w:rsidRPr="00B4494B" w:rsidRDefault="002979BA" w:rsidP="002979BA">
      <w:pPr>
        <w:spacing w:after="0" w:line="480" w:lineRule="auto"/>
        <w:ind w:left="1461" w:hanging="709"/>
        <w:jc w:val="both"/>
        <w:rPr>
          <w:rFonts w:ascii="Arial" w:eastAsia="Calibri" w:hAnsi="Arial" w:cs="Arial"/>
          <w:sz w:val="24"/>
          <w:szCs w:val="24"/>
          <w:lang w:val="en-GB"/>
        </w:rPr>
      </w:pPr>
      <w:r w:rsidRPr="00B4494B">
        <w:rPr>
          <w:rFonts w:ascii="Arial" w:eastAsia="Calibri" w:hAnsi="Arial" w:cs="Arial"/>
          <w:sz w:val="24"/>
          <w:szCs w:val="24"/>
          <w:lang w:val="en-GB"/>
        </w:rPr>
        <w:t>(</w:t>
      </w:r>
      <w:r w:rsidR="007108EB" w:rsidRPr="00B4494B">
        <w:rPr>
          <w:rFonts w:ascii="Arial" w:eastAsia="Calibri" w:hAnsi="Arial" w:cs="Arial"/>
          <w:sz w:val="24"/>
          <w:szCs w:val="24"/>
          <w:lang w:val="en-GB"/>
        </w:rPr>
        <w:t>ii</w:t>
      </w:r>
      <w:r w:rsidRPr="00B4494B">
        <w:rPr>
          <w:rFonts w:ascii="Arial" w:eastAsia="Calibri" w:hAnsi="Arial" w:cs="Arial"/>
          <w:sz w:val="24"/>
          <w:szCs w:val="24"/>
          <w:lang w:val="en-GB"/>
        </w:rPr>
        <w:t>)</w:t>
      </w:r>
      <w:r w:rsidRPr="00B4494B">
        <w:rPr>
          <w:rFonts w:ascii="Arial" w:eastAsia="Calibri" w:hAnsi="Arial" w:cs="Arial"/>
          <w:sz w:val="24"/>
          <w:szCs w:val="24"/>
          <w:lang w:val="en-GB"/>
        </w:rPr>
        <w:tab/>
      </w:r>
      <w:proofErr w:type="gramStart"/>
      <w:r w:rsidRPr="00B4494B">
        <w:rPr>
          <w:rFonts w:ascii="Arial" w:eastAsia="Calibri" w:hAnsi="Arial" w:cs="Arial"/>
          <w:sz w:val="24"/>
          <w:szCs w:val="24"/>
          <w:lang w:val="en-GB"/>
        </w:rPr>
        <w:t>damage</w:t>
      </w:r>
      <w:proofErr w:type="gramEnd"/>
      <w:r w:rsidRPr="00B4494B">
        <w:rPr>
          <w:rFonts w:ascii="Arial" w:eastAsia="Calibri" w:hAnsi="Arial" w:cs="Arial"/>
          <w:sz w:val="24"/>
          <w:szCs w:val="24"/>
          <w:lang w:val="en-GB"/>
        </w:rPr>
        <w:t xml:space="preserve"> to property belonging to, or violence against</w:t>
      </w:r>
      <w:r w:rsidR="00E377DD" w:rsidRPr="00B4494B">
        <w:rPr>
          <w:rFonts w:ascii="Arial" w:eastAsia="Calibri" w:hAnsi="Arial" w:cs="Arial"/>
          <w:sz w:val="24"/>
          <w:szCs w:val="24"/>
          <w:lang w:val="en-GB"/>
        </w:rPr>
        <w:t xml:space="preserve"> a related person;</w:t>
      </w:r>
      <w:r w:rsidRPr="00B4494B">
        <w:rPr>
          <w:rFonts w:ascii="Arial" w:eastAsia="Calibri" w:hAnsi="Arial" w:cs="Arial"/>
          <w:sz w:val="24"/>
          <w:szCs w:val="24"/>
          <w:lang w:val="en-GB"/>
        </w:rPr>
        <w:t xml:space="preserve"> </w:t>
      </w:r>
      <w:r w:rsidR="00FE449E" w:rsidRPr="00B4494B">
        <w:rPr>
          <w:rFonts w:ascii="Arial" w:eastAsia="Calibri" w:hAnsi="Arial" w:cs="Arial"/>
          <w:sz w:val="24"/>
          <w:szCs w:val="24"/>
          <w:lang w:val="en-GB"/>
        </w:rPr>
        <w:t>or</w:t>
      </w:r>
    </w:p>
    <w:p w:rsidR="002979BA" w:rsidRPr="00B4494B" w:rsidRDefault="002979BA" w:rsidP="002979BA">
      <w:pPr>
        <w:spacing w:after="0" w:line="480" w:lineRule="auto"/>
        <w:ind w:left="752" w:hanging="752"/>
        <w:jc w:val="both"/>
        <w:rPr>
          <w:rFonts w:ascii="Arial" w:eastAsia="Calibri" w:hAnsi="Arial" w:cs="Arial"/>
          <w:sz w:val="24"/>
          <w:szCs w:val="24"/>
          <w:lang w:val="en-GB"/>
        </w:rPr>
      </w:pPr>
      <w:r w:rsidRPr="00B4494B">
        <w:rPr>
          <w:rFonts w:ascii="Arial" w:eastAsia="Calibri" w:hAnsi="Arial" w:cs="Arial"/>
          <w:sz w:val="24"/>
          <w:szCs w:val="24"/>
          <w:lang w:val="en-GB"/>
        </w:rPr>
        <w:t>(</w:t>
      </w:r>
      <w:r w:rsidR="007108EB" w:rsidRPr="00B4494B">
        <w:rPr>
          <w:rFonts w:ascii="Arial" w:eastAsia="Calibri" w:hAnsi="Arial" w:cs="Arial"/>
          <w:i/>
          <w:sz w:val="24"/>
          <w:szCs w:val="24"/>
          <w:lang w:val="en-GB"/>
        </w:rPr>
        <w:t>b</w:t>
      </w:r>
      <w:r w:rsidRPr="00B4494B">
        <w:rPr>
          <w:rFonts w:ascii="Arial" w:eastAsia="Calibri" w:hAnsi="Arial" w:cs="Arial"/>
          <w:sz w:val="24"/>
          <w:szCs w:val="24"/>
          <w:lang w:val="en-GB"/>
        </w:rPr>
        <w:t>)</w:t>
      </w:r>
      <w:r w:rsidRPr="00B4494B">
        <w:rPr>
          <w:rFonts w:ascii="Arial" w:eastAsia="Calibri" w:hAnsi="Arial" w:cs="Arial"/>
          <w:sz w:val="24"/>
          <w:szCs w:val="24"/>
          <w:lang w:val="en-GB"/>
        </w:rPr>
        <w:tab/>
      </w:r>
      <w:proofErr w:type="gramStart"/>
      <w:r w:rsidRPr="00B4494B">
        <w:rPr>
          <w:rFonts w:ascii="Arial" w:eastAsia="Calibri" w:hAnsi="Arial" w:cs="Arial"/>
          <w:sz w:val="24"/>
          <w:szCs w:val="24"/>
          <w:lang w:val="en-GB"/>
        </w:rPr>
        <w:t>threatens</w:t>
      </w:r>
      <w:proofErr w:type="gramEnd"/>
      <w:r w:rsidRPr="00B4494B">
        <w:rPr>
          <w:rFonts w:ascii="Arial" w:eastAsia="Calibri" w:hAnsi="Arial" w:cs="Arial"/>
          <w:sz w:val="24"/>
          <w:szCs w:val="24"/>
          <w:lang w:val="en-GB"/>
        </w:rPr>
        <w:t>—</w:t>
      </w:r>
    </w:p>
    <w:p w:rsidR="002979BA" w:rsidRPr="00B4494B" w:rsidRDefault="002979BA" w:rsidP="002979BA">
      <w:pPr>
        <w:spacing w:after="0" w:line="480" w:lineRule="auto"/>
        <w:ind w:left="1418" w:hanging="709"/>
        <w:jc w:val="both"/>
        <w:rPr>
          <w:rFonts w:ascii="Arial" w:eastAsia="Calibri" w:hAnsi="Arial" w:cs="Arial"/>
          <w:sz w:val="24"/>
          <w:szCs w:val="24"/>
          <w:lang w:val="en-GB"/>
        </w:rPr>
      </w:pPr>
      <w:r w:rsidRPr="00B4494B">
        <w:rPr>
          <w:rFonts w:ascii="Arial" w:eastAsia="Calibri" w:hAnsi="Arial" w:cs="Arial"/>
          <w:sz w:val="24"/>
          <w:szCs w:val="24"/>
          <w:lang w:val="en-GB"/>
        </w:rPr>
        <w:t>(</w:t>
      </w:r>
      <w:proofErr w:type="spellStart"/>
      <w:r w:rsidR="007108EB" w:rsidRPr="00B4494B">
        <w:rPr>
          <w:rFonts w:ascii="Arial" w:eastAsia="Calibri" w:hAnsi="Arial" w:cs="Arial"/>
          <w:sz w:val="24"/>
          <w:szCs w:val="24"/>
          <w:lang w:val="en-GB"/>
        </w:rPr>
        <w:t>i</w:t>
      </w:r>
      <w:proofErr w:type="spellEnd"/>
      <w:r w:rsidRPr="00B4494B">
        <w:rPr>
          <w:rFonts w:ascii="Arial" w:eastAsia="Calibri" w:hAnsi="Arial" w:cs="Arial"/>
          <w:sz w:val="24"/>
          <w:szCs w:val="24"/>
          <w:lang w:val="en-GB"/>
        </w:rPr>
        <w:t>)</w:t>
      </w:r>
      <w:r w:rsidRPr="00B4494B">
        <w:rPr>
          <w:rFonts w:ascii="Arial" w:eastAsia="Calibri" w:hAnsi="Arial" w:cs="Arial"/>
          <w:sz w:val="24"/>
          <w:szCs w:val="24"/>
          <w:lang w:val="en-GB"/>
        </w:rPr>
        <w:tab/>
      </w:r>
      <w:proofErr w:type="gramStart"/>
      <w:r w:rsidRPr="00B4494B">
        <w:rPr>
          <w:rFonts w:ascii="Arial" w:eastAsia="Calibri" w:hAnsi="Arial" w:cs="Arial"/>
          <w:sz w:val="24"/>
          <w:szCs w:val="24"/>
          <w:lang w:val="en-GB"/>
        </w:rPr>
        <w:t>a</w:t>
      </w:r>
      <w:proofErr w:type="gramEnd"/>
      <w:r w:rsidRPr="00B4494B">
        <w:rPr>
          <w:rFonts w:ascii="Arial" w:eastAsia="Calibri" w:hAnsi="Arial" w:cs="Arial"/>
          <w:sz w:val="24"/>
          <w:szCs w:val="24"/>
          <w:lang w:val="en-GB"/>
        </w:rPr>
        <w:t xml:space="preserve"> group of persons;</w:t>
      </w:r>
    </w:p>
    <w:p w:rsidR="002979BA" w:rsidRPr="00B4494B" w:rsidRDefault="002979BA" w:rsidP="002979BA">
      <w:pPr>
        <w:spacing w:after="0" w:line="480" w:lineRule="auto"/>
        <w:ind w:left="1418" w:hanging="709"/>
        <w:jc w:val="both"/>
        <w:rPr>
          <w:rFonts w:ascii="Arial" w:eastAsia="Calibri" w:hAnsi="Arial" w:cs="Arial"/>
          <w:sz w:val="24"/>
          <w:szCs w:val="24"/>
          <w:lang w:val="en-GB"/>
        </w:rPr>
      </w:pPr>
      <w:r w:rsidRPr="00B4494B">
        <w:rPr>
          <w:rFonts w:ascii="Arial" w:eastAsia="Calibri" w:hAnsi="Arial" w:cs="Arial"/>
          <w:sz w:val="24"/>
          <w:szCs w:val="24"/>
          <w:lang w:val="en-GB"/>
        </w:rPr>
        <w:t>(</w:t>
      </w:r>
      <w:r w:rsidR="007108EB" w:rsidRPr="00B4494B">
        <w:rPr>
          <w:rFonts w:ascii="Arial" w:eastAsia="Calibri" w:hAnsi="Arial" w:cs="Arial"/>
          <w:sz w:val="24"/>
          <w:szCs w:val="24"/>
          <w:lang w:val="en-GB"/>
        </w:rPr>
        <w:t>ii</w:t>
      </w:r>
      <w:r w:rsidRPr="00B4494B">
        <w:rPr>
          <w:rFonts w:ascii="Arial" w:eastAsia="Calibri" w:hAnsi="Arial" w:cs="Arial"/>
          <w:sz w:val="24"/>
          <w:szCs w:val="24"/>
          <w:lang w:val="en-GB"/>
        </w:rPr>
        <w:t>)</w:t>
      </w:r>
      <w:r w:rsidRPr="00B4494B">
        <w:rPr>
          <w:rFonts w:ascii="Arial" w:eastAsia="Calibri" w:hAnsi="Arial" w:cs="Arial"/>
          <w:sz w:val="24"/>
          <w:szCs w:val="24"/>
          <w:lang w:val="en-GB"/>
        </w:rPr>
        <w:tab/>
      </w:r>
      <w:proofErr w:type="gramStart"/>
      <w:r w:rsidRPr="00B4494B">
        <w:rPr>
          <w:rFonts w:ascii="Arial" w:eastAsia="Calibri" w:hAnsi="Arial" w:cs="Arial"/>
          <w:sz w:val="24"/>
          <w:szCs w:val="24"/>
          <w:lang w:val="en-GB"/>
        </w:rPr>
        <w:t>any</w:t>
      </w:r>
      <w:proofErr w:type="gramEnd"/>
      <w:r w:rsidRPr="00B4494B">
        <w:rPr>
          <w:rFonts w:ascii="Arial" w:eastAsia="Calibri" w:hAnsi="Arial" w:cs="Arial"/>
          <w:sz w:val="24"/>
          <w:szCs w:val="24"/>
          <w:lang w:val="en-GB"/>
        </w:rPr>
        <w:t xml:space="preserve"> person forming part of that group of persons; or</w:t>
      </w:r>
    </w:p>
    <w:p w:rsidR="002979BA" w:rsidRPr="00B4494B" w:rsidRDefault="002979BA" w:rsidP="002979BA">
      <w:pPr>
        <w:spacing w:after="0" w:line="480" w:lineRule="auto"/>
        <w:ind w:left="1418" w:hanging="709"/>
        <w:jc w:val="both"/>
        <w:rPr>
          <w:rFonts w:ascii="Arial" w:eastAsia="Calibri" w:hAnsi="Arial" w:cs="Arial"/>
          <w:sz w:val="24"/>
          <w:szCs w:val="24"/>
          <w:lang w:val="en-GB"/>
        </w:rPr>
      </w:pPr>
      <w:r w:rsidRPr="00B4494B">
        <w:rPr>
          <w:rFonts w:ascii="Arial" w:eastAsia="Calibri" w:hAnsi="Arial" w:cs="Arial"/>
          <w:sz w:val="24"/>
          <w:szCs w:val="24"/>
          <w:lang w:val="en-GB"/>
        </w:rPr>
        <w:t>(</w:t>
      </w:r>
      <w:r w:rsidR="007108EB" w:rsidRPr="00B4494B">
        <w:rPr>
          <w:rFonts w:ascii="Arial" w:eastAsia="Calibri" w:hAnsi="Arial" w:cs="Arial"/>
          <w:sz w:val="24"/>
          <w:szCs w:val="24"/>
          <w:lang w:val="en-GB"/>
        </w:rPr>
        <w:t>iii</w:t>
      </w:r>
      <w:r w:rsidRPr="00B4494B">
        <w:rPr>
          <w:rFonts w:ascii="Arial" w:eastAsia="Calibri" w:hAnsi="Arial" w:cs="Arial"/>
          <w:sz w:val="24"/>
          <w:szCs w:val="24"/>
          <w:lang w:val="en-GB"/>
        </w:rPr>
        <w:t>)</w:t>
      </w:r>
      <w:r w:rsidRPr="00B4494B">
        <w:rPr>
          <w:rFonts w:ascii="Arial" w:eastAsia="Calibri" w:hAnsi="Arial" w:cs="Arial"/>
          <w:sz w:val="24"/>
          <w:szCs w:val="24"/>
          <w:lang w:val="en-GB"/>
        </w:rPr>
        <w:tab/>
        <w:t xml:space="preserve"> </w:t>
      </w:r>
      <w:proofErr w:type="gramStart"/>
      <w:r w:rsidRPr="00B4494B">
        <w:rPr>
          <w:rFonts w:ascii="Arial" w:eastAsia="Calibri" w:hAnsi="Arial" w:cs="Arial"/>
          <w:sz w:val="24"/>
          <w:szCs w:val="24"/>
          <w:lang w:val="en-GB"/>
        </w:rPr>
        <w:t>any</w:t>
      </w:r>
      <w:proofErr w:type="gramEnd"/>
      <w:r w:rsidRPr="00B4494B">
        <w:rPr>
          <w:rFonts w:ascii="Arial" w:eastAsia="Calibri" w:hAnsi="Arial" w:cs="Arial"/>
          <w:sz w:val="24"/>
          <w:szCs w:val="24"/>
          <w:lang w:val="en-GB"/>
        </w:rPr>
        <w:t xml:space="preserve"> person associated with that group of persons,</w:t>
      </w:r>
    </w:p>
    <w:p w:rsidR="002979BA" w:rsidRPr="00B4494B" w:rsidRDefault="002979BA" w:rsidP="002979BA">
      <w:pPr>
        <w:spacing w:after="0" w:line="480" w:lineRule="auto"/>
        <w:ind w:left="709"/>
        <w:jc w:val="both"/>
        <w:rPr>
          <w:rFonts w:ascii="Arial" w:eastAsia="Calibri" w:hAnsi="Arial" w:cs="Arial"/>
          <w:sz w:val="24"/>
          <w:szCs w:val="24"/>
          <w:lang w:val="en-GB"/>
        </w:rPr>
      </w:pPr>
      <w:r w:rsidRPr="00B4494B">
        <w:rPr>
          <w:rFonts w:ascii="Arial" w:eastAsia="Calibri" w:hAnsi="Arial" w:cs="Arial"/>
          <w:sz w:val="24"/>
          <w:szCs w:val="24"/>
          <w:lang w:val="en-GB"/>
        </w:rPr>
        <w:t xml:space="preserve"> </w:t>
      </w:r>
      <w:proofErr w:type="gramStart"/>
      <w:r w:rsidRPr="00B4494B">
        <w:rPr>
          <w:rFonts w:ascii="Arial" w:eastAsia="Calibri" w:hAnsi="Arial" w:cs="Arial"/>
          <w:sz w:val="24"/>
          <w:szCs w:val="24"/>
          <w:lang w:val="en-GB"/>
        </w:rPr>
        <w:t>with</w:t>
      </w:r>
      <w:proofErr w:type="gramEnd"/>
      <w:r w:rsidRPr="00B4494B">
        <w:rPr>
          <w:rFonts w:ascii="Arial" w:eastAsia="Calibri" w:hAnsi="Arial" w:cs="Arial"/>
          <w:sz w:val="24"/>
          <w:szCs w:val="24"/>
          <w:lang w:val="en-GB"/>
        </w:rPr>
        <w:t xml:space="preserve"> damage to property belonging to, or violence against</w:t>
      </w:r>
      <w:r w:rsidR="007108EB" w:rsidRPr="00B4494B">
        <w:rPr>
          <w:rFonts w:ascii="Arial" w:eastAsia="Calibri" w:hAnsi="Arial" w:cs="Arial"/>
          <w:sz w:val="24"/>
          <w:szCs w:val="24"/>
          <w:lang w:val="en-GB"/>
        </w:rPr>
        <w:t>—</w:t>
      </w:r>
    </w:p>
    <w:p w:rsidR="007108EB" w:rsidRPr="00B4494B" w:rsidRDefault="007108EB" w:rsidP="007108EB">
      <w:pPr>
        <w:spacing w:after="0" w:line="480" w:lineRule="auto"/>
        <w:ind w:left="709"/>
        <w:jc w:val="both"/>
        <w:rPr>
          <w:rFonts w:ascii="Arial" w:eastAsia="Calibri" w:hAnsi="Arial" w:cs="Arial"/>
          <w:sz w:val="24"/>
          <w:szCs w:val="24"/>
          <w:lang w:val="en-GB"/>
        </w:rPr>
      </w:pPr>
      <w:r w:rsidRPr="00B4494B">
        <w:rPr>
          <w:rFonts w:ascii="Arial" w:eastAsia="Calibri" w:hAnsi="Arial" w:cs="Arial"/>
          <w:sz w:val="24"/>
          <w:szCs w:val="24"/>
          <w:lang w:val="en-GB"/>
        </w:rPr>
        <w:tab/>
      </w:r>
      <w:r w:rsidRPr="00B4494B">
        <w:rPr>
          <w:rFonts w:ascii="Arial" w:eastAsia="Calibri" w:hAnsi="Arial" w:cs="Arial"/>
          <w:sz w:val="24"/>
          <w:szCs w:val="24"/>
          <w:lang w:val="en-GB"/>
        </w:rPr>
        <w:tab/>
        <w:t>(</w:t>
      </w:r>
      <w:proofErr w:type="spellStart"/>
      <w:proofErr w:type="gramStart"/>
      <w:r w:rsidRPr="00B4494B">
        <w:rPr>
          <w:rFonts w:ascii="Arial" w:eastAsia="Calibri" w:hAnsi="Arial" w:cs="Arial"/>
          <w:i/>
          <w:sz w:val="24"/>
          <w:szCs w:val="24"/>
          <w:lang w:val="en-GB"/>
        </w:rPr>
        <w:t>aa</w:t>
      </w:r>
      <w:proofErr w:type="spellEnd"/>
      <w:proofErr w:type="gramEnd"/>
      <w:r w:rsidRPr="00B4494B">
        <w:rPr>
          <w:rFonts w:ascii="Arial" w:eastAsia="Calibri" w:hAnsi="Arial" w:cs="Arial"/>
          <w:sz w:val="24"/>
          <w:szCs w:val="24"/>
          <w:lang w:val="en-GB"/>
        </w:rPr>
        <w:t>)</w:t>
      </w:r>
      <w:r w:rsidRPr="00B4494B">
        <w:rPr>
          <w:rFonts w:ascii="Arial" w:eastAsia="Calibri" w:hAnsi="Arial" w:cs="Arial"/>
          <w:sz w:val="24"/>
          <w:szCs w:val="24"/>
          <w:lang w:val="en-GB"/>
        </w:rPr>
        <w:tab/>
        <w:t>that group of persons;</w:t>
      </w:r>
    </w:p>
    <w:p w:rsidR="007108EB" w:rsidRPr="00B4494B" w:rsidRDefault="007108EB" w:rsidP="007108EB">
      <w:pPr>
        <w:spacing w:after="0" w:line="480" w:lineRule="auto"/>
        <w:ind w:left="709" w:firstLine="709"/>
        <w:jc w:val="both"/>
        <w:rPr>
          <w:rFonts w:ascii="Arial" w:eastAsia="Calibri" w:hAnsi="Arial" w:cs="Arial"/>
          <w:sz w:val="24"/>
          <w:szCs w:val="24"/>
          <w:lang w:val="en-GB"/>
        </w:rPr>
      </w:pPr>
      <w:r w:rsidRPr="00B4494B">
        <w:rPr>
          <w:rFonts w:ascii="Arial" w:eastAsia="Calibri" w:hAnsi="Arial" w:cs="Arial"/>
          <w:sz w:val="24"/>
          <w:szCs w:val="24"/>
          <w:lang w:val="en-GB"/>
        </w:rPr>
        <w:t>(</w:t>
      </w:r>
      <w:proofErr w:type="gramStart"/>
      <w:r w:rsidRPr="00B4494B">
        <w:rPr>
          <w:rFonts w:ascii="Arial" w:eastAsia="Calibri" w:hAnsi="Arial" w:cs="Arial"/>
          <w:i/>
          <w:sz w:val="24"/>
          <w:szCs w:val="24"/>
          <w:lang w:val="en-GB"/>
        </w:rPr>
        <w:t>bb</w:t>
      </w:r>
      <w:proofErr w:type="gramEnd"/>
      <w:r w:rsidRPr="00B4494B">
        <w:rPr>
          <w:rFonts w:ascii="Arial" w:eastAsia="Calibri" w:hAnsi="Arial" w:cs="Arial"/>
          <w:sz w:val="24"/>
          <w:szCs w:val="24"/>
          <w:lang w:val="en-GB"/>
        </w:rPr>
        <w:t>)</w:t>
      </w:r>
      <w:r w:rsidRPr="00B4494B">
        <w:rPr>
          <w:rFonts w:ascii="Arial" w:eastAsia="Calibri" w:hAnsi="Arial" w:cs="Arial"/>
          <w:sz w:val="24"/>
          <w:szCs w:val="24"/>
          <w:lang w:val="en-GB"/>
        </w:rPr>
        <w:tab/>
        <w:t>any person who forms part of that group of persons; or</w:t>
      </w:r>
    </w:p>
    <w:p w:rsidR="00F10670" w:rsidRPr="00B4494B" w:rsidRDefault="007108EB" w:rsidP="00F10670">
      <w:pPr>
        <w:spacing w:after="0" w:line="480" w:lineRule="auto"/>
        <w:ind w:left="709" w:firstLine="709"/>
        <w:jc w:val="both"/>
        <w:rPr>
          <w:rFonts w:ascii="Arial" w:eastAsia="Calibri" w:hAnsi="Arial" w:cs="Arial"/>
          <w:sz w:val="24"/>
          <w:szCs w:val="24"/>
          <w:lang w:val="en-GB"/>
        </w:rPr>
      </w:pPr>
      <w:r w:rsidRPr="00B4494B">
        <w:rPr>
          <w:rFonts w:ascii="Arial" w:eastAsia="Calibri" w:hAnsi="Arial" w:cs="Arial"/>
          <w:sz w:val="24"/>
          <w:szCs w:val="24"/>
          <w:lang w:val="en-GB"/>
        </w:rPr>
        <w:t>(</w:t>
      </w:r>
      <w:r w:rsidRPr="00B4494B">
        <w:rPr>
          <w:rFonts w:ascii="Arial" w:eastAsia="Calibri" w:hAnsi="Arial" w:cs="Arial"/>
          <w:i/>
          <w:sz w:val="24"/>
          <w:szCs w:val="24"/>
          <w:lang w:val="en-GB"/>
        </w:rPr>
        <w:t>cc</w:t>
      </w:r>
      <w:r w:rsidRPr="00B4494B">
        <w:rPr>
          <w:rFonts w:ascii="Arial" w:eastAsia="Calibri" w:hAnsi="Arial" w:cs="Arial"/>
          <w:sz w:val="24"/>
          <w:szCs w:val="24"/>
          <w:lang w:val="en-GB"/>
        </w:rPr>
        <w:t>)</w:t>
      </w:r>
      <w:r w:rsidRPr="00B4494B">
        <w:rPr>
          <w:rFonts w:ascii="Arial" w:eastAsia="Calibri" w:hAnsi="Arial" w:cs="Arial"/>
          <w:sz w:val="24"/>
          <w:szCs w:val="24"/>
          <w:lang w:val="en-GB"/>
        </w:rPr>
        <w:tab/>
        <w:t xml:space="preserve">any </w:t>
      </w:r>
      <w:proofErr w:type="gramStart"/>
      <w:r w:rsidRPr="00B4494B">
        <w:rPr>
          <w:rFonts w:ascii="Arial" w:eastAsia="Calibri" w:hAnsi="Arial" w:cs="Arial"/>
          <w:sz w:val="24"/>
          <w:szCs w:val="24"/>
          <w:lang w:val="en-GB"/>
        </w:rPr>
        <w:t>person</w:t>
      </w:r>
      <w:proofErr w:type="gramEnd"/>
      <w:r w:rsidRPr="00B4494B">
        <w:rPr>
          <w:rFonts w:ascii="Arial" w:eastAsia="Calibri" w:hAnsi="Arial" w:cs="Arial"/>
          <w:sz w:val="24"/>
          <w:szCs w:val="24"/>
          <w:lang w:val="en-GB"/>
        </w:rPr>
        <w:t xml:space="preserve"> who is associated with that group of persons</w:t>
      </w:r>
      <w:r w:rsidR="00F10670" w:rsidRPr="00B4494B">
        <w:rPr>
          <w:rFonts w:ascii="Arial" w:eastAsia="Calibri" w:hAnsi="Arial" w:cs="Arial"/>
          <w:sz w:val="24"/>
          <w:szCs w:val="24"/>
          <w:lang w:val="en-GB"/>
        </w:rPr>
        <w:t>,</w:t>
      </w:r>
    </w:p>
    <w:p w:rsidR="008D4802" w:rsidRPr="00B4494B" w:rsidRDefault="008D4802" w:rsidP="00F10670">
      <w:pPr>
        <w:spacing w:after="0" w:line="480" w:lineRule="auto"/>
        <w:ind w:left="709"/>
        <w:jc w:val="both"/>
        <w:rPr>
          <w:rFonts w:ascii="Arial" w:eastAsia="Calibri" w:hAnsi="Arial" w:cs="Arial"/>
          <w:sz w:val="24"/>
          <w:szCs w:val="24"/>
        </w:rPr>
      </w:pPr>
      <w:proofErr w:type="gramStart"/>
      <w:r w:rsidRPr="00BB1682">
        <w:rPr>
          <w:rFonts w:ascii="Arial" w:eastAsia="Calibri" w:hAnsi="Arial" w:cs="Arial"/>
          <w:sz w:val="24"/>
          <w:szCs w:val="24"/>
        </w:rPr>
        <w:t>and</w:t>
      </w:r>
      <w:proofErr w:type="gramEnd"/>
      <w:r w:rsidRPr="00BB1682">
        <w:rPr>
          <w:rFonts w:ascii="Arial" w:eastAsia="Calibri" w:hAnsi="Arial" w:cs="Arial"/>
          <w:sz w:val="24"/>
          <w:szCs w:val="24"/>
        </w:rPr>
        <w:t xml:space="preserve"> a reasonable person in possession of the same information and with regard to all the circumstances would regard the data message</w:t>
      </w:r>
      <w:r w:rsidR="0030461D" w:rsidRPr="00B4494B">
        <w:rPr>
          <w:rFonts w:ascii="Arial" w:eastAsia="Calibri" w:hAnsi="Arial" w:cs="Arial"/>
          <w:b/>
          <w:sz w:val="24"/>
          <w:szCs w:val="24"/>
        </w:rPr>
        <w:t>,</w:t>
      </w:r>
      <w:r w:rsidR="002D4351" w:rsidRPr="00B4494B">
        <w:rPr>
          <w:rFonts w:ascii="Arial" w:eastAsia="Calibri" w:hAnsi="Arial" w:cs="Arial"/>
          <w:sz w:val="24"/>
          <w:szCs w:val="24"/>
          <w:lang w:val="en-GB"/>
        </w:rPr>
        <w:t xml:space="preserve"> either by itself or in conjunction with any other data message</w:t>
      </w:r>
      <w:r w:rsidR="0030461D" w:rsidRPr="00B4494B">
        <w:rPr>
          <w:rFonts w:ascii="Arial" w:eastAsia="Calibri" w:hAnsi="Arial" w:cs="Arial"/>
          <w:sz w:val="24"/>
          <w:szCs w:val="24"/>
          <w:lang w:val="en-GB"/>
        </w:rPr>
        <w:t>,</w:t>
      </w:r>
      <w:r w:rsidR="002D4351" w:rsidRPr="00B4494B">
        <w:rPr>
          <w:rFonts w:ascii="Arial" w:eastAsia="Calibri" w:hAnsi="Arial" w:cs="Arial"/>
          <w:sz w:val="24"/>
          <w:szCs w:val="24"/>
        </w:rPr>
        <w:t xml:space="preserve"> as a threat of damage to property or violence</w:t>
      </w:r>
      <w:r w:rsidR="0030461D" w:rsidRPr="00B4494B">
        <w:rPr>
          <w:rFonts w:ascii="Arial" w:eastAsia="Calibri" w:hAnsi="Arial" w:cs="Arial"/>
          <w:sz w:val="24"/>
          <w:szCs w:val="24"/>
        </w:rPr>
        <w:t xml:space="preserve"> to a</w:t>
      </w:r>
      <w:r w:rsidR="002D4351" w:rsidRPr="00B4494B">
        <w:rPr>
          <w:rFonts w:ascii="Arial" w:eastAsia="Calibri" w:hAnsi="Arial" w:cs="Arial"/>
          <w:sz w:val="24"/>
          <w:szCs w:val="24"/>
        </w:rPr>
        <w:t xml:space="preserve"> person</w:t>
      </w:r>
      <w:r w:rsidR="0030461D" w:rsidRPr="00B4494B">
        <w:rPr>
          <w:rFonts w:ascii="Arial" w:eastAsia="Calibri" w:hAnsi="Arial" w:cs="Arial"/>
          <w:sz w:val="24"/>
          <w:szCs w:val="24"/>
        </w:rPr>
        <w:t xml:space="preserve"> or category of persons contemplated in paragraph (</w:t>
      </w:r>
      <w:r w:rsidR="0030461D" w:rsidRPr="00B4494B">
        <w:rPr>
          <w:rFonts w:ascii="Arial" w:eastAsia="Calibri" w:hAnsi="Arial" w:cs="Arial"/>
          <w:i/>
          <w:sz w:val="24"/>
          <w:szCs w:val="24"/>
        </w:rPr>
        <w:t>a</w:t>
      </w:r>
      <w:r w:rsidR="0030461D" w:rsidRPr="00B4494B">
        <w:rPr>
          <w:rFonts w:ascii="Arial" w:eastAsia="Calibri" w:hAnsi="Arial" w:cs="Arial"/>
          <w:sz w:val="24"/>
          <w:szCs w:val="24"/>
        </w:rPr>
        <w:t>) or (</w:t>
      </w:r>
      <w:r w:rsidR="0030461D" w:rsidRPr="00B4494B">
        <w:rPr>
          <w:rFonts w:ascii="Arial" w:eastAsia="Calibri" w:hAnsi="Arial" w:cs="Arial"/>
          <w:i/>
          <w:sz w:val="24"/>
          <w:szCs w:val="24"/>
        </w:rPr>
        <w:t>b</w:t>
      </w:r>
      <w:r w:rsidR="0030461D" w:rsidRPr="00B4494B">
        <w:rPr>
          <w:rFonts w:ascii="Arial" w:eastAsia="Calibri" w:hAnsi="Arial" w:cs="Arial"/>
          <w:sz w:val="24"/>
          <w:szCs w:val="24"/>
        </w:rPr>
        <w:t>), respectively</w:t>
      </w:r>
      <w:r w:rsidRPr="00B4494B">
        <w:rPr>
          <w:rFonts w:ascii="Arial" w:eastAsia="Calibri" w:hAnsi="Arial" w:cs="Arial"/>
          <w:sz w:val="24"/>
          <w:szCs w:val="24"/>
        </w:rPr>
        <w:t>.</w:t>
      </w:r>
    </w:p>
    <w:p w:rsidR="007108EB" w:rsidRPr="00BB1682" w:rsidRDefault="007108EB" w:rsidP="00937859">
      <w:pPr>
        <w:autoSpaceDE w:val="0"/>
        <w:autoSpaceDN w:val="0"/>
        <w:adjustRightInd w:val="0"/>
        <w:spacing w:after="0" w:line="480" w:lineRule="auto"/>
        <w:rPr>
          <w:rFonts w:ascii="Arial" w:eastAsia="Calibri" w:hAnsi="Arial" w:cs="Arial"/>
          <w:sz w:val="24"/>
          <w:szCs w:val="24"/>
        </w:rPr>
      </w:pPr>
    </w:p>
    <w:p w:rsidR="00464F0A" w:rsidRPr="00BB1682" w:rsidRDefault="006C0904"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 xml:space="preserve">Distribution of data message of intimate image </w:t>
      </w:r>
    </w:p>
    <w:p w:rsidR="0005204D" w:rsidRDefault="0005204D" w:rsidP="00937859">
      <w:pPr>
        <w:autoSpaceDE w:val="0"/>
        <w:autoSpaceDN w:val="0"/>
        <w:adjustRightInd w:val="0"/>
        <w:spacing w:after="0" w:line="480" w:lineRule="auto"/>
        <w:rPr>
          <w:rFonts w:ascii="Arial" w:eastAsia="Calibri" w:hAnsi="Arial" w:cs="Arial"/>
          <w:b/>
          <w:sz w:val="24"/>
          <w:szCs w:val="24"/>
          <w:u w:val="double"/>
        </w:rPr>
      </w:pPr>
    </w:p>
    <w:p w:rsidR="008D4802" w:rsidRPr="00BB1682" w:rsidRDefault="0005204D" w:rsidP="00937859">
      <w:pPr>
        <w:autoSpaceDE w:val="0"/>
        <w:autoSpaceDN w:val="0"/>
        <w:adjustRightInd w:val="0"/>
        <w:spacing w:after="0" w:line="480" w:lineRule="auto"/>
        <w:rPr>
          <w:rFonts w:ascii="Arial" w:eastAsia="Calibri" w:hAnsi="Arial" w:cs="Arial"/>
          <w:sz w:val="24"/>
          <w:szCs w:val="24"/>
        </w:rPr>
      </w:pPr>
      <w:r w:rsidRPr="0005204D">
        <w:rPr>
          <w:rFonts w:ascii="Arial" w:eastAsia="Calibri" w:hAnsi="Arial" w:cs="Arial"/>
          <w:b/>
          <w:sz w:val="24"/>
          <w:szCs w:val="24"/>
        </w:rPr>
        <w:tab/>
      </w:r>
      <w:r w:rsidR="00FC276B">
        <w:rPr>
          <w:rFonts w:ascii="Arial" w:eastAsia="Calibri" w:hAnsi="Arial" w:cs="Arial"/>
          <w:b/>
          <w:sz w:val="24"/>
          <w:szCs w:val="24"/>
        </w:rPr>
        <w:t>19</w:t>
      </w:r>
      <w:r w:rsidR="006C0904" w:rsidRPr="0005204D">
        <w:rPr>
          <w:rFonts w:ascii="Arial" w:eastAsia="Calibri" w:hAnsi="Arial" w:cs="Arial"/>
          <w:b/>
          <w:sz w:val="24"/>
          <w:szCs w:val="24"/>
        </w:rPr>
        <w:t>.</w:t>
      </w:r>
      <w:r w:rsidR="006C0904" w:rsidRPr="00BB1682">
        <w:rPr>
          <w:rFonts w:ascii="Arial" w:eastAsia="Calibri" w:hAnsi="Arial" w:cs="Arial"/>
          <w:sz w:val="24"/>
          <w:szCs w:val="24"/>
        </w:rPr>
        <w:tab/>
        <w:t>(1)</w:t>
      </w:r>
      <w:r w:rsidR="006C0904" w:rsidRPr="00BB1682">
        <w:rPr>
          <w:rFonts w:ascii="Arial" w:eastAsia="Calibri" w:hAnsi="Arial" w:cs="Arial"/>
          <w:sz w:val="24"/>
          <w:szCs w:val="24"/>
        </w:rPr>
        <w:tab/>
      </w:r>
      <w:r w:rsidR="008A6AAD" w:rsidRPr="00BB1682">
        <w:rPr>
          <w:rFonts w:ascii="Arial" w:eastAsia="Calibri" w:hAnsi="Arial" w:cs="Arial"/>
          <w:sz w:val="24"/>
          <w:szCs w:val="24"/>
        </w:rPr>
        <w:t>Any person</w:t>
      </w:r>
      <w:r w:rsidR="006D4728" w:rsidRPr="00BB1682">
        <w:rPr>
          <w:rFonts w:ascii="Arial" w:eastAsia="Calibri" w:hAnsi="Arial" w:cs="Arial"/>
          <w:sz w:val="24"/>
          <w:szCs w:val="24"/>
        </w:rPr>
        <w:t xml:space="preserve"> </w:t>
      </w:r>
      <w:r w:rsidR="006D4728" w:rsidRPr="004A5293">
        <w:rPr>
          <w:rFonts w:ascii="Arial" w:eastAsia="Calibri" w:hAnsi="Arial" w:cs="Arial"/>
          <w:sz w:val="24"/>
          <w:szCs w:val="24"/>
        </w:rPr>
        <w:t>("A"</w:t>
      </w:r>
      <w:r w:rsidR="00910A8C" w:rsidRPr="004A5293">
        <w:rPr>
          <w:rFonts w:ascii="Arial" w:eastAsia="Calibri" w:hAnsi="Arial" w:cs="Arial"/>
          <w:sz w:val="24"/>
          <w:szCs w:val="24"/>
        </w:rPr>
        <w:t>)</w:t>
      </w:r>
      <w:r w:rsidR="00CC3CE6" w:rsidRPr="00BB1682">
        <w:rPr>
          <w:rFonts w:ascii="Arial" w:eastAsia="Calibri" w:hAnsi="Arial" w:cs="Arial"/>
          <w:sz w:val="24"/>
          <w:szCs w:val="24"/>
        </w:rPr>
        <w:t xml:space="preserve"> </w:t>
      </w:r>
      <w:r w:rsidR="008A6AAD" w:rsidRPr="00BB1682">
        <w:rPr>
          <w:rFonts w:ascii="Arial" w:eastAsia="Calibri" w:hAnsi="Arial" w:cs="Arial"/>
          <w:sz w:val="24"/>
          <w:szCs w:val="24"/>
        </w:rPr>
        <w:t>who unlawfully and intentionally makes available, broadcasts or distributes, by means of a computer system, a data message of an intimate image of a</w:t>
      </w:r>
      <w:r w:rsidR="001F7BB7">
        <w:rPr>
          <w:rFonts w:ascii="Arial" w:eastAsia="Calibri" w:hAnsi="Arial" w:cs="Arial"/>
          <w:sz w:val="24"/>
          <w:szCs w:val="24"/>
        </w:rPr>
        <w:t xml:space="preserve"> </w:t>
      </w:r>
      <w:r w:rsidR="008A6AAD" w:rsidRPr="00BB1682">
        <w:rPr>
          <w:rFonts w:ascii="Arial" w:eastAsia="Calibri" w:hAnsi="Arial" w:cs="Arial"/>
          <w:sz w:val="24"/>
          <w:szCs w:val="24"/>
        </w:rPr>
        <w:t>person</w:t>
      </w:r>
      <w:r w:rsidR="00910A8C" w:rsidRPr="00BB1682">
        <w:rPr>
          <w:rFonts w:ascii="Arial" w:eastAsia="Calibri" w:hAnsi="Arial" w:cs="Arial"/>
          <w:sz w:val="24"/>
          <w:szCs w:val="24"/>
        </w:rPr>
        <w:t xml:space="preserve"> </w:t>
      </w:r>
      <w:r w:rsidR="00910A8C" w:rsidRPr="001F7BB7">
        <w:rPr>
          <w:rFonts w:ascii="Arial" w:eastAsia="Calibri" w:hAnsi="Arial" w:cs="Arial"/>
          <w:sz w:val="24"/>
          <w:szCs w:val="24"/>
        </w:rPr>
        <w:t>("B”)</w:t>
      </w:r>
      <w:r w:rsidR="008A6AAD" w:rsidRPr="00BB1682">
        <w:rPr>
          <w:rFonts w:ascii="Arial" w:eastAsia="Calibri" w:hAnsi="Arial" w:cs="Arial"/>
          <w:sz w:val="24"/>
          <w:szCs w:val="24"/>
        </w:rPr>
        <w:t xml:space="preserve"> </w:t>
      </w:r>
      <w:r w:rsidR="009C41BB" w:rsidRPr="001F7BB7">
        <w:rPr>
          <w:rFonts w:ascii="Arial" w:eastAsia="Calibri" w:hAnsi="Arial" w:cs="Arial"/>
          <w:sz w:val="24"/>
          <w:szCs w:val="24"/>
        </w:rPr>
        <w:t xml:space="preserve">without the </w:t>
      </w:r>
      <w:r w:rsidR="007C09D7" w:rsidRPr="001F7BB7">
        <w:rPr>
          <w:rFonts w:ascii="Arial" w:eastAsia="Calibri" w:hAnsi="Arial" w:cs="Arial"/>
          <w:sz w:val="24"/>
          <w:szCs w:val="24"/>
        </w:rPr>
        <w:t>consent</w:t>
      </w:r>
      <w:r w:rsidR="009C41BB" w:rsidRPr="001F7BB7">
        <w:rPr>
          <w:rFonts w:ascii="Arial" w:eastAsia="Calibri" w:hAnsi="Arial" w:cs="Arial"/>
          <w:sz w:val="24"/>
          <w:szCs w:val="24"/>
        </w:rPr>
        <w:t xml:space="preserve"> of </w:t>
      </w:r>
      <w:r w:rsidR="00910A8C" w:rsidRPr="001F7BB7">
        <w:rPr>
          <w:rFonts w:ascii="Arial" w:eastAsia="Calibri" w:hAnsi="Arial" w:cs="Arial"/>
          <w:sz w:val="24"/>
          <w:szCs w:val="24"/>
        </w:rPr>
        <w:t>B</w:t>
      </w:r>
      <w:r w:rsidR="008A6AAD" w:rsidRPr="00BB1682">
        <w:rPr>
          <w:rFonts w:ascii="Arial" w:eastAsia="Calibri" w:hAnsi="Arial" w:cs="Arial"/>
          <w:sz w:val="24"/>
          <w:szCs w:val="24"/>
        </w:rPr>
        <w:t>, is guilty of an offence.</w:t>
      </w:r>
    </w:p>
    <w:p w:rsidR="00A7537D" w:rsidRPr="00C101B9" w:rsidRDefault="00DE51DE" w:rsidP="001F7BB7">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8A6AAD" w:rsidRPr="00C101B9">
        <w:rPr>
          <w:rFonts w:ascii="Arial" w:eastAsia="Calibri" w:hAnsi="Arial" w:cs="Arial"/>
          <w:sz w:val="24"/>
          <w:szCs w:val="24"/>
        </w:rPr>
        <w:t>(2)</w:t>
      </w:r>
      <w:r w:rsidR="008A6AAD" w:rsidRPr="00C101B9">
        <w:rPr>
          <w:rFonts w:ascii="Arial" w:eastAsia="Calibri" w:hAnsi="Arial" w:cs="Arial"/>
          <w:sz w:val="24"/>
          <w:szCs w:val="24"/>
        </w:rPr>
        <w:tab/>
        <w:t>For purposes of subsection (1)</w:t>
      </w:r>
      <w:r w:rsidR="00A7537D" w:rsidRPr="00C101B9">
        <w:rPr>
          <w:rFonts w:ascii="Arial" w:eastAsia="Calibri" w:hAnsi="Arial" w:cs="Arial"/>
          <w:sz w:val="24"/>
          <w:szCs w:val="24"/>
        </w:rPr>
        <w:t>—</w:t>
      </w:r>
    </w:p>
    <w:p w:rsidR="00DA5203" w:rsidRPr="00BA17B3" w:rsidRDefault="00DA5203" w:rsidP="00DA5203">
      <w:pPr>
        <w:autoSpaceDE w:val="0"/>
        <w:autoSpaceDN w:val="0"/>
        <w:adjustRightInd w:val="0"/>
        <w:spacing w:after="0" w:line="480" w:lineRule="auto"/>
        <w:rPr>
          <w:rFonts w:ascii="Arial" w:eastAsia="Calibri" w:hAnsi="Arial" w:cs="Arial"/>
          <w:sz w:val="24"/>
          <w:szCs w:val="24"/>
        </w:rPr>
      </w:pPr>
      <w:r w:rsidRPr="00BA17B3">
        <w:rPr>
          <w:rFonts w:ascii="Arial" w:eastAsia="Calibri" w:hAnsi="Arial" w:cs="Arial"/>
          <w:sz w:val="24"/>
          <w:szCs w:val="24"/>
        </w:rPr>
        <w:t>(</w:t>
      </w:r>
      <w:r w:rsidRPr="00BA17B3">
        <w:rPr>
          <w:rFonts w:ascii="Arial" w:eastAsia="Calibri" w:hAnsi="Arial" w:cs="Arial"/>
          <w:i/>
          <w:sz w:val="24"/>
          <w:szCs w:val="24"/>
        </w:rPr>
        <w:t>a</w:t>
      </w:r>
      <w:r w:rsidRPr="00BA17B3">
        <w:rPr>
          <w:rFonts w:ascii="Arial" w:eastAsia="Calibri" w:hAnsi="Arial" w:cs="Arial"/>
          <w:sz w:val="24"/>
          <w:szCs w:val="24"/>
        </w:rPr>
        <w:t>)</w:t>
      </w:r>
      <w:r w:rsidRPr="00BA17B3">
        <w:rPr>
          <w:rFonts w:ascii="Arial" w:eastAsia="Calibri" w:hAnsi="Arial" w:cs="Arial"/>
          <w:sz w:val="24"/>
          <w:szCs w:val="24"/>
        </w:rPr>
        <w:tab/>
        <w:t>"</w:t>
      </w:r>
      <w:r w:rsidRPr="00BA17B3">
        <w:rPr>
          <w:rFonts w:ascii="Arial" w:eastAsia="Calibri" w:hAnsi="Arial" w:cs="Arial"/>
          <w:b/>
          <w:sz w:val="24"/>
          <w:szCs w:val="24"/>
        </w:rPr>
        <w:t>B</w:t>
      </w:r>
      <w:r w:rsidRPr="00BA17B3">
        <w:rPr>
          <w:rFonts w:ascii="Arial" w:eastAsia="Calibri" w:hAnsi="Arial" w:cs="Arial"/>
          <w:sz w:val="24"/>
          <w:szCs w:val="24"/>
        </w:rPr>
        <w:t>" means—</w:t>
      </w:r>
    </w:p>
    <w:p w:rsidR="00DA5203" w:rsidRPr="00BA17B3" w:rsidRDefault="00DA5203" w:rsidP="00DA5203">
      <w:pPr>
        <w:autoSpaceDE w:val="0"/>
        <w:autoSpaceDN w:val="0"/>
        <w:adjustRightInd w:val="0"/>
        <w:spacing w:after="0" w:line="480" w:lineRule="auto"/>
        <w:ind w:left="1418" w:hanging="709"/>
        <w:rPr>
          <w:rFonts w:ascii="Arial" w:eastAsia="Calibri" w:hAnsi="Arial" w:cs="Arial"/>
          <w:sz w:val="24"/>
          <w:szCs w:val="24"/>
        </w:rPr>
      </w:pPr>
      <w:r w:rsidRPr="00BA17B3">
        <w:rPr>
          <w:rFonts w:ascii="Arial" w:eastAsia="Calibri" w:hAnsi="Arial" w:cs="Arial"/>
          <w:sz w:val="24"/>
          <w:szCs w:val="24"/>
        </w:rPr>
        <w:lastRenderedPageBreak/>
        <w:t>(</w:t>
      </w:r>
      <w:proofErr w:type="spellStart"/>
      <w:r w:rsidRPr="00BA17B3">
        <w:rPr>
          <w:rFonts w:ascii="Arial" w:eastAsia="Calibri" w:hAnsi="Arial" w:cs="Arial"/>
          <w:sz w:val="24"/>
          <w:szCs w:val="24"/>
        </w:rPr>
        <w:t>i</w:t>
      </w:r>
      <w:proofErr w:type="spellEnd"/>
      <w:r w:rsidRPr="00BA17B3">
        <w:rPr>
          <w:rFonts w:ascii="Arial" w:eastAsia="Calibri" w:hAnsi="Arial" w:cs="Arial"/>
          <w:sz w:val="24"/>
          <w:szCs w:val="24"/>
        </w:rPr>
        <w:t>)</w:t>
      </w:r>
      <w:r w:rsidRPr="00BA17B3">
        <w:rPr>
          <w:rFonts w:ascii="Arial" w:eastAsia="Calibri" w:hAnsi="Arial" w:cs="Arial"/>
          <w:sz w:val="24"/>
          <w:szCs w:val="24"/>
        </w:rPr>
        <w:tab/>
      </w:r>
      <w:proofErr w:type="gramStart"/>
      <w:r w:rsidRPr="00BA17B3">
        <w:rPr>
          <w:rFonts w:ascii="Arial" w:eastAsia="Calibri" w:hAnsi="Arial" w:cs="Arial"/>
          <w:sz w:val="24"/>
          <w:szCs w:val="24"/>
        </w:rPr>
        <w:t>the</w:t>
      </w:r>
      <w:proofErr w:type="gramEnd"/>
      <w:r w:rsidRPr="00BA17B3">
        <w:rPr>
          <w:rFonts w:ascii="Arial" w:eastAsia="Calibri" w:hAnsi="Arial" w:cs="Arial"/>
          <w:sz w:val="24"/>
          <w:szCs w:val="24"/>
        </w:rPr>
        <w:t xml:space="preserve"> person who can be identified as being displayed in the data message;</w:t>
      </w:r>
    </w:p>
    <w:p w:rsidR="00DA5203" w:rsidRPr="00BA17B3" w:rsidRDefault="00DA5203" w:rsidP="00DA5203">
      <w:pPr>
        <w:autoSpaceDE w:val="0"/>
        <w:autoSpaceDN w:val="0"/>
        <w:adjustRightInd w:val="0"/>
        <w:spacing w:after="0" w:line="480" w:lineRule="auto"/>
        <w:ind w:left="1418" w:hanging="709"/>
        <w:rPr>
          <w:rFonts w:ascii="Arial" w:eastAsia="Calibri" w:hAnsi="Arial" w:cs="Arial"/>
          <w:sz w:val="24"/>
          <w:szCs w:val="24"/>
        </w:rPr>
      </w:pPr>
      <w:r w:rsidRPr="00BA17B3">
        <w:rPr>
          <w:rFonts w:ascii="Arial" w:eastAsia="Calibri" w:hAnsi="Arial" w:cs="Arial"/>
          <w:sz w:val="24"/>
          <w:szCs w:val="24"/>
        </w:rPr>
        <w:t>(ii)</w:t>
      </w:r>
      <w:r w:rsidRPr="00BA17B3">
        <w:rPr>
          <w:rFonts w:ascii="Arial" w:eastAsia="Calibri" w:hAnsi="Arial" w:cs="Arial"/>
          <w:sz w:val="24"/>
          <w:szCs w:val="24"/>
        </w:rPr>
        <w:tab/>
        <w:t>any person who is described as being displayed in the data message, irrespective of the fact that he or she cannot be identified as being displayed in the data message; or</w:t>
      </w:r>
    </w:p>
    <w:p w:rsidR="00DA5203" w:rsidRPr="00BA17B3" w:rsidRDefault="00DA5203" w:rsidP="00DA5203">
      <w:pPr>
        <w:autoSpaceDE w:val="0"/>
        <w:autoSpaceDN w:val="0"/>
        <w:adjustRightInd w:val="0"/>
        <w:spacing w:after="0" w:line="480" w:lineRule="auto"/>
        <w:ind w:left="1418" w:hanging="709"/>
        <w:rPr>
          <w:rFonts w:ascii="Arial" w:eastAsia="Calibri" w:hAnsi="Arial" w:cs="Arial"/>
          <w:sz w:val="24"/>
          <w:szCs w:val="24"/>
        </w:rPr>
      </w:pPr>
      <w:r w:rsidRPr="00BA17B3">
        <w:rPr>
          <w:rFonts w:ascii="Arial" w:eastAsia="Calibri" w:hAnsi="Arial" w:cs="Arial"/>
          <w:sz w:val="24"/>
          <w:szCs w:val="24"/>
        </w:rPr>
        <w:t>(iii)</w:t>
      </w:r>
      <w:r w:rsidRPr="00BA17B3">
        <w:rPr>
          <w:rFonts w:ascii="Arial" w:eastAsia="Calibri" w:hAnsi="Arial" w:cs="Arial"/>
          <w:sz w:val="24"/>
          <w:szCs w:val="24"/>
        </w:rPr>
        <w:tab/>
      </w:r>
      <w:proofErr w:type="gramStart"/>
      <w:r w:rsidRPr="00BA17B3">
        <w:rPr>
          <w:rFonts w:ascii="Arial" w:eastAsia="Calibri" w:hAnsi="Arial" w:cs="Arial"/>
          <w:sz w:val="24"/>
          <w:szCs w:val="24"/>
        </w:rPr>
        <w:t>any</w:t>
      </w:r>
      <w:proofErr w:type="gramEnd"/>
      <w:r w:rsidRPr="00BA17B3">
        <w:rPr>
          <w:rFonts w:ascii="Arial" w:eastAsia="Calibri" w:hAnsi="Arial" w:cs="Arial"/>
          <w:sz w:val="24"/>
          <w:szCs w:val="24"/>
        </w:rPr>
        <w:t xml:space="preserve"> person who can be identified from other information as being displayed in the data message; and</w:t>
      </w:r>
    </w:p>
    <w:p w:rsidR="006A765C" w:rsidRPr="00BA17B3" w:rsidRDefault="00A7537D" w:rsidP="00937859">
      <w:pPr>
        <w:autoSpaceDE w:val="0"/>
        <w:autoSpaceDN w:val="0"/>
        <w:adjustRightInd w:val="0"/>
        <w:spacing w:after="0" w:line="480" w:lineRule="auto"/>
        <w:rPr>
          <w:rFonts w:ascii="Arial" w:eastAsia="Calibri" w:hAnsi="Arial" w:cs="Arial"/>
          <w:sz w:val="24"/>
          <w:szCs w:val="24"/>
        </w:rPr>
      </w:pPr>
      <w:r w:rsidRPr="00BA17B3">
        <w:rPr>
          <w:rFonts w:ascii="Arial" w:eastAsia="Calibri" w:hAnsi="Arial" w:cs="Arial"/>
          <w:sz w:val="24"/>
          <w:szCs w:val="24"/>
        </w:rPr>
        <w:t>(</w:t>
      </w:r>
      <w:r w:rsidR="00DA5203" w:rsidRPr="00BA17B3">
        <w:rPr>
          <w:rFonts w:ascii="Arial" w:eastAsia="Calibri" w:hAnsi="Arial" w:cs="Arial"/>
          <w:i/>
          <w:sz w:val="24"/>
          <w:szCs w:val="24"/>
        </w:rPr>
        <w:t>b</w:t>
      </w:r>
      <w:r w:rsidRPr="00BA17B3">
        <w:rPr>
          <w:rFonts w:ascii="Arial" w:eastAsia="Calibri" w:hAnsi="Arial" w:cs="Arial"/>
          <w:sz w:val="24"/>
          <w:szCs w:val="24"/>
        </w:rPr>
        <w:t>)</w:t>
      </w:r>
      <w:r w:rsidRPr="00BA17B3">
        <w:rPr>
          <w:rFonts w:ascii="Arial" w:eastAsia="Calibri" w:hAnsi="Arial" w:cs="Arial"/>
          <w:sz w:val="24"/>
          <w:szCs w:val="24"/>
        </w:rPr>
        <w:tab/>
      </w:r>
      <w:proofErr w:type="gramStart"/>
      <w:r w:rsidR="005F1C00" w:rsidRPr="00BA17B3">
        <w:rPr>
          <w:rFonts w:ascii="Arial" w:eastAsia="Calibri" w:hAnsi="Arial" w:cs="Arial"/>
          <w:sz w:val="24"/>
          <w:szCs w:val="24"/>
        </w:rPr>
        <w:t>''</w:t>
      </w:r>
      <w:r w:rsidR="008A6AAD" w:rsidRPr="00BA17B3">
        <w:rPr>
          <w:rFonts w:ascii="Arial" w:eastAsia="Calibri" w:hAnsi="Arial" w:cs="Arial"/>
          <w:b/>
          <w:sz w:val="24"/>
          <w:szCs w:val="24"/>
        </w:rPr>
        <w:t>intimate</w:t>
      </w:r>
      <w:proofErr w:type="gramEnd"/>
      <w:r w:rsidR="008A6AAD" w:rsidRPr="00BA17B3">
        <w:rPr>
          <w:rFonts w:ascii="Arial" w:eastAsia="Calibri" w:hAnsi="Arial" w:cs="Arial"/>
          <w:b/>
          <w:sz w:val="24"/>
          <w:szCs w:val="24"/>
        </w:rPr>
        <w:t xml:space="preserve"> image</w:t>
      </w:r>
      <w:r w:rsidR="005F1C00" w:rsidRPr="00BA17B3">
        <w:rPr>
          <w:rFonts w:ascii="Arial" w:eastAsia="Calibri" w:hAnsi="Arial" w:cs="Arial"/>
          <w:sz w:val="24"/>
          <w:szCs w:val="24"/>
        </w:rPr>
        <w:t>''</w:t>
      </w:r>
      <w:r w:rsidR="008A6AAD" w:rsidRPr="00BA17B3">
        <w:rPr>
          <w:rFonts w:ascii="Arial" w:eastAsia="Calibri" w:hAnsi="Arial" w:cs="Arial"/>
          <w:sz w:val="24"/>
          <w:szCs w:val="24"/>
        </w:rPr>
        <w:t xml:space="preserve"> means</w:t>
      </w:r>
      <w:r w:rsidR="00EC6F12" w:rsidRPr="00BA17B3">
        <w:rPr>
          <w:rFonts w:ascii="Arial" w:eastAsia="Calibri" w:hAnsi="Arial" w:cs="Arial"/>
          <w:sz w:val="24"/>
          <w:szCs w:val="24"/>
        </w:rPr>
        <w:t xml:space="preserve"> a depiction of a person</w:t>
      </w:r>
      <w:r w:rsidR="006A765C" w:rsidRPr="00BA17B3">
        <w:rPr>
          <w:rFonts w:ascii="Arial" w:eastAsia="Calibri" w:hAnsi="Arial" w:cs="Arial"/>
          <w:b/>
          <w:sz w:val="24"/>
          <w:szCs w:val="24"/>
        </w:rPr>
        <w:t>—</w:t>
      </w:r>
      <w:r w:rsidR="008A6AAD" w:rsidRPr="00BA17B3">
        <w:rPr>
          <w:rFonts w:ascii="Arial" w:eastAsia="Calibri" w:hAnsi="Arial" w:cs="Arial"/>
          <w:sz w:val="24"/>
          <w:szCs w:val="24"/>
        </w:rPr>
        <w:t xml:space="preserve"> </w:t>
      </w:r>
    </w:p>
    <w:p w:rsidR="008A6AAD" w:rsidRPr="00BA17B3" w:rsidRDefault="006A765C" w:rsidP="00EC6F12">
      <w:pPr>
        <w:autoSpaceDE w:val="0"/>
        <w:autoSpaceDN w:val="0"/>
        <w:adjustRightInd w:val="0"/>
        <w:spacing w:after="0" w:line="480" w:lineRule="auto"/>
        <w:ind w:left="1276" w:hanging="567"/>
        <w:rPr>
          <w:rFonts w:ascii="Arial" w:eastAsia="Calibri" w:hAnsi="Arial" w:cs="Arial"/>
          <w:sz w:val="24"/>
          <w:szCs w:val="24"/>
        </w:rPr>
      </w:pPr>
      <w:r w:rsidRPr="00BA17B3">
        <w:rPr>
          <w:rFonts w:ascii="Arial" w:eastAsia="Calibri" w:hAnsi="Arial" w:cs="Arial"/>
          <w:sz w:val="24"/>
          <w:szCs w:val="24"/>
        </w:rPr>
        <w:t>(</w:t>
      </w:r>
      <w:proofErr w:type="spellStart"/>
      <w:r w:rsidR="00A7537D" w:rsidRPr="00BA17B3">
        <w:rPr>
          <w:rFonts w:ascii="Arial" w:eastAsia="Calibri" w:hAnsi="Arial" w:cs="Arial"/>
          <w:sz w:val="24"/>
          <w:szCs w:val="24"/>
        </w:rPr>
        <w:t>i</w:t>
      </w:r>
      <w:proofErr w:type="spellEnd"/>
      <w:r w:rsidRPr="00BA17B3">
        <w:rPr>
          <w:rFonts w:ascii="Arial" w:eastAsia="Calibri" w:hAnsi="Arial" w:cs="Arial"/>
          <w:sz w:val="24"/>
          <w:szCs w:val="24"/>
        </w:rPr>
        <w:t>)</w:t>
      </w:r>
      <w:r w:rsidR="00EC6F12" w:rsidRPr="00BA17B3">
        <w:rPr>
          <w:rFonts w:ascii="Arial" w:eastAsia="Calibri" w:hAnsi="Arial" w:cs="Arial"/>
          <w:sz w:val="24"/>
          <w:szCs w:val="24"/>
        </w:rPr>
        <w:tab/>
      </w:r>
      <w:proofErr w:type="gramStart"/>
      <w:r w:rsidR="009C41BB" w:rsidRPr="00BA17B3">
        <w:rPr>
          <w:rFonts w:ascii="Arial" w:hAnsi="Arial" w:cs="Arial"/>
          <w:sz w:val="24"/>
          <w:szCs w:val="24"/>
        </w:rPr>
        <w:t>real</w:t>
      </w:r>
      <w:proofErr w:type="gramEnd"/>
      <w:r w:rsidR="009C41BB" w:rsidRPr="00BA17B3">
        <w:rPr>
          <w:rFonts w:ascii="Arial" w:hAnsi="Arial" w:cs="Arial"/>
          <w:sz w:val="24"/>
          <w:szCs w:val="24"/>
        </w:rPr>
        <w:t xml:space="preserve"> or simulated</w:t>
      </w:r>
      <w:r w:rsidR="009C41BB" w:rsidRPr="00BA17B3">
        <w:rPr>
          <w:rFonts w:ascii="Arial" w:eastAsia="Calibri" w:hAnsi="Arial" w:cs="Arial"/>
          <w:sz w:val="24"/>
          <w:szCs w:val="24"/>
        </w:rPr>
        <w:t xml:space="preserve"> </w:t>
      </w:r>
      <w:r w:rsidR="007C5E8A" w:rsidRPr="00BA17B3">
        <w:rPr>
          <w:rFonts w:ascii="Arial" w:hAnsi="Arial" w:cs="Arial"/>
          <w:sz w:val="24"/>
          <w:szCs w:val="24"/>
        </w:rPr>
        <w:t xml:space="preserve"> </w:t>
      </w:r>
      <w:r w:rsidR="007C09D7" w:rsidRPr="00BA17B3">
        <w:rPr>
          <w:rFonts w:ascii="Arial" w:hAnsi="Arial" w:cs="Arial"/>
          <w:sz w:val="24"/>
          <w:szCs w:val="24"/>
        </w:rPr>
        <w:t xml:space="preserve">and </w:t>
      </w:r>
      <w:r w:rsidR="007C5E8A" w:rsidRPr="00BA17B3">
        <w:rPr>
          <w:rFonts w:ascii="Arial" w:eastAsia="Calibri" w:hAnsi="Arial" w:cs="Arial"/>
          <w:sz w:val="24"/>
          <w:szCs w:val="24"/>
        </w:rPr>
        <w:t xml:space="preserve">made by any means </w:t>
      </w:r>
      <w:r w:rsidR="00A7537D" w:rsidRPr="00BA17B3">
        <w:rPr>
          <w:rFonts w:ascii="Arial" w:eastAsia="Calibri" w:hAnsi="Arial" w:cs="Arial"/>
          <w:sz w:val="24"/>
          <w:szCs w:val="24"/>
        </w:rPr>
        <w:t>in which</w:t>
      </w:r>
      <w:r w:rsidR="007C5E8A" w:rsidRPr="00BA17B3">
        <w:rPr>
          <w:rFonts w:ascii="Arial" w:eastAsia="Calibri" w:hAnsi="Arial" w:cs="Arial"/>
          <w:sz w:val="24"/>
          <w:szCs w:val="24"/>
        </w:rPr>
        <w:t>—</w:t>
      </w:r>
      <w:r w:rsidR="0077135C" w:rsidRPr="00BA17B3">
        <w:rPr>
          <w:rFonts w:ascii="Arial" w:eastAsia="Calibri" w:hAnsi="Arial" w:cs="Arial"/>
          <w:sz w:val="24"/>
          <w:szCs w:val="24"/>
        </w:rPr>
        <w:t xml:space="preserve"> </w:t>
      </w:r>
    </w:p>
    <w:p w:rsidR="00656487" w:rsidRPr="00BA17B3" w:rsidRDefault="00656487" w:rsidP="00A7537D">
      <w:pPr>
        <w:autoSpaceDE w:val="0"/>
        <w:autoSpaceDN w:val="0"/>
        <w:adjustRightInd w:val="0"/>
        <w:spacing w:after="0" w:line="480" w:lineRule="auto"/>
        <w:ind w:left="2127" w:hanging="851"/>
        <w:rPr>
          <w:rFonts w:ascii="Arial" w:eastAsia="Calibri" w:hAnsi="Arial" w:cs="Arial"/>
          <w:sz w:val="24"/>
          <w:szCs w:val="24"/>
        </w:rPr>
      </w:pPr>
      <w:r w:rsidRPr="00BA17B3">
        <w:rPr>
          <w:rFonts w:ascii="Arial" w:eastAsia="Calibri" w:hAnsi="Arial" w:cs="Arial"/>
          <w:sz w:val="24"/>
          <w:szCs w:val="24"/>
        </w:rPr>
        <w:t>(</w:t>
      </w:r>
      <w:proofErr w:type="spellStart"/>
      <w:proofErr w:type="gramStart"/>
      <w:r w:rsidR="00A7537D" w:rsidRPr="00BA17B3">
        <w:rPr>
          <w:rFonts w:ascii="Arial" w:eastAsia="Calibri" w:hAnsi="Arial" w:cs="Arial"/>
          <w:i/>
          <w:sz w:val="24"/>
          <w:szCs w:val="24"/>
        </w:rPr>
        <w:t>aa</w:t>
      </w:r>
      <w:proofErr w:type="spellEnd"/>
      <w:proofErr w:type="gramEnd"/>
      <w:r w:rsidRPr="00BA17B3">
        <w:rPr>
          <w:rFonts w:ascii="Arial" w:eastAsia="Calibri" w:hAnsi="Arial" w:cs="Arial"/>
          <w:sz w:val="24"/>
          <w:szCs w:val="24"/>
        </w:rPr>
        <w:t>)</w:t>
      </w:r>
      <w:r w:rsidRPr="00BA17B3">
        <w:rPr>
          <w:rFonts w:ascii="Arial" w:eastAsia="Calibri" w:hAnsi="Arial" w:cs="Arial"/>
          <w:sz w:val="24"/>
          <w:szCs w:val="24"/>
        </w:rPr>
        <w:tab/>
      </w:r>
      <w:r w:rsidR="00910A8C" w:rsidRPr="00BA17B3">
        <w:rPr>
          <w:rFonts w:ascii="Arial" w:eastAsia="Calibri" w:hAnsi="Arial" w:cs="Arial"/>
          <w:sz w:val="24"/>
          <w:szCs w:val="24"/>
        </w:rPr>
        <w:t>B</w:t>
      </w:r>
      <w:r w:rsidRPr="00BA17B3">
        <w:rPr>
          <w:rFonts w:ascii="Arial" w:eastAsia="Calibri" w:hAnsi="Arial" w:cs="Arial"/>
          <w:sz w:val="24"/>
          <w:szCs w:val="24"/>
        </w:rPr>
        <w:t xml:space="preserve"> is nude, </w:t>
      </w:r>
      <w:r w:rsidR="004D1252" w:rsidRPr="00BA17B3">
        <w:rPr>
          <w:rFonts w:ascii="Arial" w:eastAsia="Calibri" w:hAnsi="Arial" w:cs="Arial"/>
          <w:sz w:val="24"/>
          <w:szCs w:val="24"/>
        </w:rPr>
        <w:t>or his or her</w:t>
      </w:r>
      <w:r w:rsidR="000D53A5" w:rsidRPr="00BA17B3">
        <w:rPr>
          <w:rFonts w:ascii="Arial" w:eastAsia="Calibri" w:hAnsi="Arial" w:cs="Arial"/>
          <w:sz w:val="24"/>
          <w:szCs w:val="24"/>
        </w:rPr>
        <w:t xml:space="preserve"> </w:t>
      </w:r>
      <w:r w:rsidRPr="00BA17B3">
        <w:rPr>
          <w:rFonts w:ascii="Arial" w:eastAsia="Calibri" w:hAnsi="Arial" w:cs="Arial"/>
          <w:sz w:val="24"/>
          <w:szCs w:val="24"/>
        </w:rPr>
        <w:t>genital organs or anal region</w:t>
      </w:r>
      <w:r w:rsidR="007C09D7" w:rsidRPr="00BA17B3">
        <w:rPr>
          <w:rFonts w:ascii="Arial" w:eastAsia="Calibri" w:hAnsi="Arial" w:cs="Arial"/>
          <w:sz w:val="24"/>
          <w:szCs w:val="24"/>
        </w:rPr>
        <w:t>, or</w:t>
      </w:r>
      <w:r w:rsidR="004D1252" w:rsidRPr="00BA17B3">
        <w:rPr>
          <w:rFonts w:ascii="Arial" w:eastAsia="Calibri" w:hAnsi="Arial" w:cs="Arial"/>
          <w:sz w:val="24"/>
          <w:szCs w:val="24"/>
        </w:rPr>
        <w:t xml:space="preserve"> if</w:t>
      </w:r>
      <w:r w:rsidR="00910A8C" w:rsidRPr="00BA17B3">
        <w:rPr>
          <w:rFonts w:ascii="Arial" w:eastAsia="Calibri" w:hAnsi="Arial" w:cs="Arial"/>
          <w:sz w:val="24"/>
          <w:szCs w:val="24"/>
        </w:rPr>
        <w:t xml:space="preserve"> B is a female, </w:t>
      </w:r>
      <w:r w:rsidRPr="00BA17B3">
        <w:rPr>
          <w:rFonts w:ascii="Arial" w:eastAsia="Calibri" w:hAnsi="Arial" w:cs="Arial"/>
          <w:sz w:val="24"/>
          <w:szCs w:val="24"/>
        </w:rPr>
        <w:t>her breasts</w:t>
      </w:r>
      <w:r w:rsidR="001C3811" w:rsidRPr="00BA17B3">
        <w:rPr>
          <w:rFonts w:ascii="Arial" w:eastAsia="Calibri" w:hAnsi="Arial" w:cs="Arial"/>
          <w:sz w:val="24"/>
          <w:szCs w:val="24"/>
        </w:rPr>
        <w:t>,</w:t>
      </w:r>
      <w:r w:rsidR="000D53A5" w:rsidRPr="00BA17B3">
        <w:rPr>
          <w:rFonts w:ascii="Arial" w:eastAsia="Calibri" w:hAnsi="Arial" w:cs="Arial"/>
          <w:sz w:val="24"/>
          <w:szCs w:val="24"/>
        </w:rPr>
        <w:t xml:space="preserve"> are displayed</w:t>
      </w:r>
      <w:r w:rsidRPr="00BA17B3">
        <w:rPr>
          <w:rFonts w:ascii="Arial" w:eastAsia="Calibri" w:hAnsi="Arial" w:cs="Arial"/>
          <w:sz w:val="24"/>
          <w:szCs w:val="24"/>
        </w:rPr>
        <w:t>; or</w:t>
      </w:r>
    </w:p>
    <w:p w:rsidR="00656487" w:rsidRPr="00BA17B3" w:rsidRDefault="00656487" w:rsidP="00A7537D">
      <w:pPr>
        <w:autoSpaceDE w:val="0"/>
        <w:autoSpaceDN w:val="0"/>
        <w:adjustRightInd w:val="0"/>
        <w:spacing w:after="0" w:line="480" w:lineRule="auto"/>
        <w:ind w:left="2127" w:hanging="851"/>
        <w:rPr>
          <w:rFonts w:ascii="Arial" w:eastAsia="Calibri" w:hAnsi="Arial" w:cs="Arial"/>
          <w:sz w:val="24"/>
          <w:szCs w:val="24"/>
        </w:rPr>
      </w:pPr>
      <w:r w:rsidRPr="00BA17B3">
        <w:rPr>
          <w:rFonts w:ascii="Arial" w:eastAsia="Calibri" w:hAnsi="Arial" w:cs="Arial"/>
          <w:sz w:val="24"/>
          <w:szCs w:val="24"/>
        </w:rPr>
        <w:t>(</w:t>
      </w:r>
      <w:proofErr w:type="gramStart"/>
      <w:r w:rsidR="00A7537D" w:rsidRPr="00BA17B3">
        <w:rPr>
          <w:rFonts w:ascii="Arial" w:eastAsia="Calibri" w:hAnsi="Arial" w:cs="Arial"/>
          <w:i/>
          <w:sz w:val="24"/>
          <w:szCs w:val="24"/>
        </w:rPr>
        <w:t>bb</w:t>
      </w:r>
      <w:proofErr w:type="gramEnd"/>
      <w:r w:rsidRPr="00BA17B3">
        <w:rPr>
          <w:rFonts w:ascii="Arial" w:eastAsia="Calibri" w:hAnsi="Arial" w:cs="Arial"/>
          <w:sz w:val="24"/>
          <w:szCs w:val="24"/>
        </w:rPr>
        <w:t>)</w:t>
      </w:r>
      <w:r w:rsidRPr="00BA17B3">
        <w:rPr>
          <w:rFonts w:ascii="Arial" w:eastAsia="Calibri" w:hAnsi="Arial" w:cs="Arial"/>
          <w:sz w:val="24"/>
          <w:szCs w:val="24"/>
        </w:rPr>
        <w:tab/>
      </w:r>
      <w:r w:rsidR="00910A8C" w:rsidRPr="00BA17B3">
        <w:rPr>
          <w:rFonts w:ascii="Arial" w:eastAsia="Calibri" w:hAnsi="Arial" w:cs="Arial"/>
          <w:sz w:val="24"/>
          <w:szCs w:val="24"/>
        </w:rPr>
        <w:t xml:space="preserve">the </w:t>
      </w:r>
      <w:r w:rsidR="00B57C00" w:rsidRPr="00BA17B3">
        <w:rPr>
          <w:rFonts w:ascii="Arial" w:eastAsia="Calibri" w:hAnsi="Arial" w:cs="Arial"/>
          <w:sz w:val="24"/>
          <w:szCs w:val="24"/>
        </w:rPr>
        <w:t xml:space="preserve">covered </w:t>
      </w:r>
      <w:r w:rsidRPr="00BA17B3">
        <w:rPr>
          <w:rFonts w:ascii="Arial" w:eastAsia="Calibri" w:hAnsi="Arial" w:cs="Arial"/>
          <w:sz w:val="24"/>
          <w:szCs w:val="24"/>
        </w:rPr>
        <w:t xml:space="preserve">genital or anal region </w:t>
      </w:r>
      <w:r w:rsidR="00910A8C" w:rsidRPr="00BA17B3">
        <w:rPr>
          <w:rFonts w:ascii="Arial" w:eastAsia="Calibri" w:hAnsi="Arial" w:cs="Arial"/>
          <w:sz w:val="24"/>
          <w:szCs w:val="24"/>
        </w:rPr>
        <w:t>of B</w:t>
      </w:r>
      <w:r w:rsidR="000D53A5" w:rsidRPr="00BA17B3">
        <w:rPr>
          <w:rFonts w:ascii="Arial" w:eastAsia="Calibri" w:hAnsi="Arial" w:cs="Arial"/>
          <w:sz w:val="24"/>
          <w:szCs w:val="24"/>
        </w:rPr>
        <w:t>,</w:t>
      </w:r>
      <w:r w:rsidR="00910A8C" w:rsidRPr="00BA17B3">
        <w:rPr>
          <w:rFonts w:ascii="Arial" w:eastAsia="Calibri" w:hAnsi="Arial" w:cs="Arial"/>
          <w:sz w:val="24"/>
          <w:szCs w:val="24"/>
        </w:rPr>
        <w:t xml:space="preserve"> </w:t>
      </w:r>
      <w:r w:rsidRPr="00BA17B3">
        <w:rPr>
          <w:rFonts w:ascii="Arial" w:eastAsia="Calibri" w:hAnsi="Arial" w:cs="Arial"/>
          <w:sz w:val="24"/>
          <w:szCs w:val="24"/>
        </w:rPr>
        <w:t xml:space="preserve">or </w:t>
      </w:r>
      <w:r w:rsidR="004D1252" w:rsidRPr="00BA17B3">
        <w:rPr>
          <w:rFonts w:ascii="Arial" w:eastAsia="Calibri" w:hAnsi="Arial" w:cs="Arial"/>
          <w:sz w:val="24"/>
          <w:szCs w:val="24"/>
        </w:rPr>
        <w:t xml:space="preserve">if </w:t>
      </w:r>
      <w:r w:rsidR="00910A8C" w:rsidRPr="00BA17B3">
        <w:rPr>
          <w:rFonts w:ascii="Arial" w:eastAsia="Calibri" w:hAnsi="Arial" w:cs="Arial"/>
          <w:sz w:val="24"/>
          <w:szCs w:val="24"/>
        </w:rPr>
        <w:t xml:space="preserve">B is </w:t>
      </w:r>
      <w:r w:rsidRPr="00BA17B3">
        <w:rPr>
          <w:rFonts w:ascii="Arial" w:eastAsia="Calibri" w:hAnsi="Arial" w:cs="Arial"/>
          <w:sz w:val="24"/>
          <w:szCs w:val="24"/>
        </w:rPr>
        <w:t>a female</w:t>
      </w:r>
      <w:r w:rsidR="00910A8C" w:rsidRPr="00BA17B3">
        <w:rPr>
          <w:rFonts w:ascii="Arial" w:eastAsia="Calibri" w:hAnsi="Arial" w:cs="Arial"/>
          <w:sz w:val="24"/>
          <w:szCs w:val="24"/>
        </w:rPr>
        <w:t xml:space="preserve">, </w:t>
      </w:r>
      <w:r w:rsidRPr="00BA17B3">
        <w:rPr>
          <w:rFonts w:ascii="Arial" w:eastAsia="Calibri" w:hAnsi="Arial" w:cs="Arial"/>
          <w:sz w:val="24"/>
          <w:szCs w:val="24"/>
        </w:rPr>
        <w:t xml:space="preserve">her </w:t>
      </w:r>
      <w:r w:rsidR="004D1252" w:rsidRPr="00BA17B3">
        <w:rPr>
          <w:rFonts w:ascii="Arial" w:eastAsia="Calibri" w:hAnsi="Arial" w:cs="Arial"/>
          <w:sz w:val="24"/>
          <w:szCs w:val="24"/>
        </w:rPr>
        <w:t xml:space="preserve">covered </w:t>
      </w:r>
      <w:r w:rsidRPr="00BA17B3">
        <w:rPr>
          <w:rFonts w:ascii="Arial" w:eastAsia="Calibri" w:hAnsi="Arial" w:cs="Arial"/>
          <w:sz w:val="24"/>
          <w:szCs w:val="24"/>
        </w:rPr>
        <w:t>breasts</w:t>
      </w:r>
      <w:r w:rsidR="007C5E8A" w:rsidRPr="00BA17B3">
        <w:rPr>
          <w:rFonts w:ascii="Arial" w:eastAsia="Calibri" w:hAnsi="Arial" w:cs="Arial"/>
          <w:sz w:val="24"/>
          <w:szCs w:val="24"/>
        </w:rPr>
        <w:t>,</w:t>
      </w:r>
      <w:r w:rsidR="00B57C00" w:rsidRPr="00BA17B3">
        <w:rPr>
          <w:rFonts w:ascii="Arial" w:eastAsia="Calibri" w:hAnsi="Arial" w:cs="Arial"/>
          <w:sz w:val="24"/>
          <w:szCs w:val="24"/>
        </w:rPr>
        <w:t xml:space="preserve"> </w:t>
      </w:r>
      <w:r w:rsidR="000D53A5" w:rsidRPr="00BA17B3">
        <w:rPr>
          <w:rFonts w:ascii="Arial" w:eastAsia="Calibri" w:hAnsi="Arial" w:cs="Arial"/>
          <w:sz w:val="24"/>
          <w:szCs w:val="24"/>
        </w:rPr>
        <w:t>are</w:t>
      </w:r>
      <w:r w:rsidR="00B57C00" w:rsidRPr="00BA17B3">
        <w:rPr>
          <w:rFonts w:ascii="Arial" w:eastAsia="Calibri" w:hAnsi="Arial" w:cs="Arial"/>
          <w:sz w:val="24"/>
          <w:szCs w:val="24"/>
        </w:rPr>
        <w:t xml:space="preserve"> display</w:t>
      </w:r>
      <w:r w:rsidR="007C5E8A" w:rsidRPr="00BA17B3">
        <w:rPr>
          <w:rFonts w:ascii="Arial" w:eastAsia="Calibri" w:hAnsi="Arial" w:cs="Arial"/>
          <w:sz w:val="24"/>
          <w:szCs w:val="24"/>
        </w:rPr>
        <w:t>ed</w:t>
      </w:r>
      <w:r w:rsidR="007C5E8A" w:rsidRPr="00BA17B3">
        <w:t xml:space="preserve"> </w:t>
      </w:r>
      <w:r w:rsidR="007C5E8A" w:rsidRPr="00BA17B3">
        <w:rPr>
          <w:rFonts w:ascii="Arial" w:hAnsi="Arial" w:cs="Arial"/>
          <w:sz w:val="24"/>
          <w:szCs w:val="24"/>
        </w:rPr>
        <w:t xml:space="preserve">in </w:t>
      </w:r>
      <w:r w:rsidR="00151788" w:rsidRPr="00BA17B3">
        <w:rPr>
          <w:rFonts w:ascii="Arial" w:hAnsi="Arial" w:cs="Arial"/>
          <w:sz w:val="24"/>
          <w:szCs w:val="24"/>
        </w:rPr>
        <w:t xml:space="preserve">a </w:t>
      </w:r>
      <w:r w:rsidR="007C5E8A" w:rsidRPr="00BA17B3">
        <w:rPr>
          <w:rFonts w:ascii="Arial" w:hAnsi="Arial" w:cs="Arial"/>
          <w:sz w:val="24"/>
          <w:szCs w:val="24"/>
        </w:rPr>
        <w:t>manner that</w:t>
      </w:r>
      <w:r w:rsidR="007C5E8A" w:rsidRPr="00BA17B3">
        <w:t xml:space="preserve"> </w:t>
      </w:r>
      <w:r w:rsidR="007C5E8A" w:rsidRPr="00BA17B3">
        <w:rPr>
          <w:rFonts w:ascii="Arial" w:eastAsia="Calibri" w:hAnsi="Arial" w:cs="Arial"/>
          <w:sz w:val="24"/>
          <w:szCs w:val="24"/>
        </w:rPr>
        <w:t>violate</w:t>
      </w:r>
      <w:r w:rsidR="00A67D52" w:rsidRPr="00BA17B3">
        <w:rPr>
          <w:rFonts w:ascii="Arial" w:eastAsia="Calibri" w:hAnsi="Arial" w:cs="Arial"/>
          <w:sz w:val="24"/>
          <w:szCs w:val="24"/>
        </w:rPr>
        <w:t>s</w:t>
      </w:r>
      <w:r w:rsidR="007C5E8A" w:rsidRPr="00BA17B3">
        <w:rPr>
          <w:rFonts w:ascii="Arial" w:eastAsia="Calibri" w:hAnsi="Arial" w:cs="Arial"/>
          <w:sz w:val="24"/>
          <w:szCs w:val="24"/>
        </w:rPr>
        <w:t xml:space="preserve"> or offend</w:t>
      </w:r>
      <w:r w:rsidR="00A67D52" w:rsidRPr="00BA17B3">
        <w:rPr>
          <w:rFonts w:ascii="Arial" w:eastAsia="Calibri" w:hAnsi="Arial" w:cs="Arial"/>
          <w:sz w:val="24"/>
          <w:szCs w:val="24"/>
        </w:rPr>
        <w:t>s</w:t>
      </w:r>
      <w:r w:rsidR="007C5E8A" w:rsidRPr="00BA17B3">
        <w:rPr>
          <w:rFonts w:ascii="Arial" w:eastAsia="Calibri" w:hAnsi="Arial" w:cs="Arial"/>
          <w:sz w:val="24"/>
          <w:szCs w:val="24"/>
        </w:rPr>
        <w:t xml:space="preserve"> the sexual integrity or dignity of </w:t>
      </w:r>
      <w:r w:rsidR="00910A8C" w:rsidRPr="00BA17B3">
        <w:rPr>
          <w:rFonts w:ascii="Arial" w:eastAsia="Calibri" w:hAnsi="Arial" w:cs="Arial"/>
          <w:sz w:val="24"/>
          <w:szCs w:val="24"/>
        </w:rPr>
        <w:t>B</w:t>
      </w:r>
      <w:r w:rsidR="007C5E8A" w:rsidRPr="00BA17B3">
        <w:rPr>
          <w:rFonts w:ascii="Arial" w:eastAsia="Calibri" w:hAnsi="Arial" w:cs="Arial"/>
          <w:sz w:val="24"/>
          <w:szCs w:val="24"/>
        </w:rPr>
        <w:t>;</w:t>
      </w:r>
      <w:r w:rsidR="00DE51DE" w:rsidRPr="00BA17B3">
        <w:rPr>
          <w:rFonts w:ascii="Arial" w:eastAsia="Calibri" w:hAnsi="Arial" w:cs="Arial"/>
          <w:sz w:val="24"/>
          <w:szCs w:val="24"/>
        </w:rPr>
        <w:t xml:space="preserve"> and</w:t>
      </w:r>
    </w:p>
    <w:p w:rsidR="009C41BB" w:rsidRPr="00BA17B3" w:rsidRDefault="009C41BB" w:rsidP="00BB3606">
      <w:pPr>
        <w:autoSpaceDE w:val="0"/>
        <w:autoSpaceDN w:val="0"/>
        <w:adjustRightInd w:val="0"/>
        <w:spacing w:after="0" w:line="480" w:lineRule="auto"/>
        <w:ind w:left="1418" w:hanging="709"/>
        <w:rPr>
          <w:rFonts w:ascii="Arial" w:eastAsia="Calibri" w:hAnsi="Arial" w:cs="Arial"/>
          <w:sz w:val="24"/>
          <w:szCs w:val="24"/>
        </w:rPr>
      </w:pPr>
      <w:r w:rsidRPr="00BA17B3">
        <w:rPr>
          <w:rFonts w:ascii="Arial" w:eastAsia="Calibri" w:hAnsi="Arial" w:cs="Arial"/>
          <w:sz w:val="24"/>
          <w:szCs w:val="24"/>
        </w:rPr>
        <w:t>(</w:t>
      </w:r>
      <w:r w:rsidR="00A7537D" w:rsidRPr="00BA17B3">
        <w:rPr>
          <w:rFonts w:ascii="Arial" w:eastAsia="Calibri" w:hAnsi="Arial" w:cs="Arial"/>
          <w:sz w:val="24"/>
          <w:szCs w:val="24"/>
        </w:rPr>
        <w:t>ii</w:t>
      </w:r>
      <w:r w:rsidRPr="00BA17B3">
        <w:rPr>
          <w:rFonts w:ascii="Arial" w:eastAsia="Calibri" w:hAnsi="Arial" w:cs="Arial"/>
          <w:sz w:val="24"/>
          <w:szCs w:val="24"/>
        </w:rPr>
        <w:t>)</w:t>
      </w:r>
      <w:r w:rsidR="000E031A" w:rsidRPr="00BA17B3">
        <w:rPr>
          <w:rFonts w:ascii="Arial" w:eastAsia="Calibri" w:hAnsi="Arial" w:cs="Arial"/>
          <w:b/>
          <w:sz w:val="24"/>
          <w:szCs w:val="24"/>
        </w:rPr>
        <w:tab/>
      </w:r>
      <w:proofErr w:type="gramStart"/>
      <w:r w:rsidR="000E031A" w:rsidRPr="00BA17B3">
        <w:rPr>
          <w:rFonts w:ascii="Arial" w:eastAsia="Calibri" w:hAnsi="Arial" w:cs="Arial"/>
          <w:sz w:val="24"/>
          <w:szCs w:val="24"/>
        </w:rPr>
        <w:t>in</w:t>
      </w:r>
      <w:proofErr w:type="gramEnd"/>
      <w:r w:rsidR="000E031A" w:rsidRPr="00BA17B3">
        <w:rPr>
          <w:rFonts w:ascii="Arial" w:eastAsia="Calibri" w:hAnsi="Arial" w:cs="Arial"/>
          <w:sz w:val="24"/>
          <w:szCs w:val="24"/>
        </w:rPr>
        <w:t xml:space="preserve"> respect of which </w:t>
      </w:r>
      <w:r w:rsidR="00910A8C" w:rsidRPr="00BA17B3">
        <w:rPr>
          <w:rFonts w:ascii="Arial" w:eastAsia="Calibri" w:hAnsi="Arial" w:cs="Arial"/>
          <w:sz w:val="24"/>
          <w:szCs w:val="24"/>
        </w:rPr>
        <w:t>B</w:t>
      </w:r>
      <w:r w:rsidR="000E031A" w:rsidRPr="00BA17B3">
        <w:rPr>
          <w:rFonts w:ascii="Arial" w:eastAsia="Calibri" w:hAnsi="Arial" w:cs="Arial"/>
          <w:sz w:val="24"/>
          <w:szCs w:val="24"/>
        </w:rPr>
        <w:t xml:space="preserve"> </w:t>
      </w:r>
      <w:r w:rsidR="00A85444" w:rsidRPr="00BA17B3">
        <w:rPr>
          <w:rFonts w:ascii="Arial" w:eastAsia="Calibri" w:hAnsi="Arial" w:cs="Arial"/>
          <w:sz w:val="24"/>
          <w:szCs w:val="24"/>
        </w:rPr>
        <w:t xml:space="preserve">so </w:t>
      </w:r>
      <w:r w:rsidR="004D1252" w:rsidRPr="00BA17B3">
        <w:rPr>
          <w:rFonts w:ascii="Arial" w:eastAsia="Calibri" w:hAnsi="Arial" w:cs="Arial"/>
          <w:sz w:val="24"/>
          <w:szCs w:val="24"/>
        </w:rPr>
        <w:t>displayed</w:t>
      </w:r>
      <w:r w:rsidR="000E031A" w:rsidRPr="00BA17B3">
        <w:rPr>
          <w:rFonts w:ascii="Arial" w:eastAsia="Calibri" w:hAnsi="Arial" w:cs="Arial"/>
          <w:sz w:val="24"/>
          <w:szCs w:val="24"/>
        </w:rPr>
        <w:t xml:space="preserve"> retains a r</w:t>
      </w:r>
      <w:r w:rsidR="00A85444" w:rsidRPr="00BA17B3">
        <w:rPr>
          <w:rFonts w:ascii="Arial" w:eastAsia="Calibri" w:hAnsi="Arial" w:cs="Arial"/>
          <w:sz w:val="24"/>
          <w:szCs w:val="24"/>
        </w:rPr>
        <w:t>e</w:t>
      </w:r>
      <w:r w:rsidR="000E031A" w:rsidRPr="00BA17B3">
        <w:rPr>
          <w:rFonts w:ascii="Arial" w:eastAsia="Calibri" w:hAnsi="Arial" w:cs="Arial"/>
          <w:sz w:val="24"/>
          <w:szCs w:val="24"/>
        </w:rPr>
        <w:t xml:space="preserve">asonable expectation of privacy at the time </w:t>
      </w:r>
      <w:r w:rsidR="004D1252" w:rsidRPr="00BA17B3">
        <w:rPr>
          <w:rFonts w:ascii="Arial" w:eastAsia="Calibri" w:hAnsi="Arial" w:cs="Arial"/>
          <w:sz w:val="24"/>
          <w:szCs w:val="24"/>
        </w:rPr>
        <w:t xml:space="preserve">that </w:t>
      </w:r>
      <w:r w:rsidR="000E031A" w:rsidRPr="00BA17B3">
        <w:rPr>
          <w:rFonts w:ascii="Arial" w:eastAsia="Calibri" w:hAnsi="Arial" w:cs="Arial"/>
          <w:sz w:val="24"/>
          <w:szCs w:val="24"/>
        </w:rPr>
        <w:t xml:space="preserve">the </w:t>
      </w:r>
      <w:r w:rsidR="00D10498" w:rsidRPr="00BA17B3">
        <w:rPr>
          <w:rFonts w:ascii="Arial" w:eastAsia="Calibri" w:hAnsi="Arial" w:cs="Arial"/>
          <w:sz w:val="24"/>
          <w:szCs w:val="24"/>
        </w:rPr>
        <w:t xml:space="preserve">data message was </w:t>
      </w:r>
      <w:r w:rsidR="00BB3606" w:rsidRPr="00BA17B3">
        <w:rPr>
          <w:rFonts w:ascii="Arial" w:eastAsia="Calibri" w:hAnsi="Arial" w:cs="Arial"/>
          <w:sz w:val="24"/>
          <w:szCs w:val="24"/>
        </w:rPr>
        <w:t>made</w:t>
      </w:r>
      <w:r w:rsidR="00DA5203" w:rsidRPr="00BA17B3">
        <w:rPr>
          <w:rFonts w:ascii="Arial" w:eastAsia="Calibri" w:hAnsi="Arial" w:cs="Arial"/>
          <w:sz w:val="24"/>
          <w:szCs w:val="24"/>
        </w:rPr>
        <w:t>.</w:t>
      </w:r>
    </w:p>
    <w:p w:rsidR="004F3C08" w:rsidRPr="00BB1682" w:rsidRDefault="004F3C08" w:rsidP="00FF533F">
      <w:pPr>
        <w:autoSpaceDE w:val="0"/>
        <w:autoSpaceDN w:val="0"/>
        <w:adjustRightInd w:val="0"/>
        <w:spacing w:after="0" w:line="480" w:lineRule="auto"/>
        <w:ind w:left="720" w:hanging="720"/>
        <w:rPr>
          <w:rFonts w:ascii="Arial" w:eastAsia="Calibri" w:hAnsi="Arial" w:cs="Arial"/>
          <w:sz w:val="24"/>
          <w:szCs w:val="24"/>
        </w:rPr>
      </w:pPr>
    </w:p>
    <w:p w:rsidR="00740A69" w:rsidRPr="00BB1682" w:rsidRDefault="00B61088" w:rsidP="00937859">
      <w:pPr>
        <w:autoSpaceDE w:val="0"/>
        <w:autoSpaceDN w:val="0"/>
        <w:adjustRightInd w:val="0"/>
        <w:spacing w:after="0" w:line="480" w:lineRule="auto"/>
        <w:ind w:left="720" w:hanging="720"/>
        <w:rPr>
          <w:rFonts w:ascii="Arial" w:eastAsia="Calibri" w:hAnsi="Arial" w:cs="Arial"/>
          <w:b/>
          <w:sz w:val="24"/>
          <w:szCs w:val="24"/>
        </w:rPr>
      </w:pPr>
      <w:r w:rsidRPr="00BB1682">
        <w:rPr>
          <w:rFonts w:ascii="Arial" w:eastAsia="Calibri" w:hAnsi="Arial" w:cs="Arial"/>
          <w:b/>
          <w:sz w:val="24"/>
          <w:szCs w:val="24"/>
        </w:rPr>
        <w:t>O</w:t>
      </w:r>
      <w:r w:rsidR="00EF1EAD" w:rsidRPr="00BB1682">
        <w:rPr>
          <w:rFonts w:ascii="Arial" w:eastAsia="Calibri" w:hAnsi="Arial" w:cs="Arial"/>
          <w:b/>
          <w:sz w:val="24"/>
          <w:szCs w:val="24"/>
        </w:rPr>
        <w:t>rder to protect complainant</w:t>
      </w:r>
      <w:r w:rsidRPr="00BB1682">
        <w:rPr>
          <w:rFonts w:ascii="Arial" w:eastAsia="Calibri" w:hAnsi="Arial" w:cs="Arial"/>
          <w:b/>
          <w:sz w:val="24"/>
          <w:szCs w:val="24"/>
        </w:rPr>
        <w:t xml:space="preserve"> pending finalisation of criminal proceedings</w:t>
      </w:r>
    </w:p>
    <w:p w:rsidR="00EF1EAD" w:rsidRPr="00BB1682" w:rsidRDefault="00EF1EAD" w:rsidP="00937859">
      <w:pPr>
        <w:autoSpaceDE w:val="0"/>
        <w:autoSpaceDN w:val="0"/>
        <w:adjustRightInd w:val="0"/>
        <w:spacing w:after="0" w:line="480" w:lineRule="auto"/>
        <w:ind w:left="720" w:hanging="720"/>
        <w:rPr>
          <w:rFonts w:ascii="Arial" w:eastAsia="Calibri" w:hAnsi="Arial" w:cs="Arial"/>
          <w:b/>
          <w:sz w:val="24"/>
          <w:szCs w:val="24"/>
        </w:rPr>
      </w:pPr>
    </w:p>
    <w:p w:rsidR="008D4802" w:rsidRPr="00BB1682" w:rsidRDefault="00EF1EAD"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b/>
          <w:sz w:val="24"/>
          <w:szCs w:val="24"/>
        </w:rPr>
        <w:tab/>
      </w:r>
      <w:r w:rsidR="001C3811" w:rsidRPr="00A229DA">
        <w:rPr>
          <w:rFonts w:ascii="Arial" w:eastAsia="Calibri" w:hAnsi="Arial" w:cs="Arial"/>
          <w:b/>
          <w:sz w:val="24"/>
          <w:szCs w:val="24"/>
        </w:rPr>
        <w:t>2</w:t>
      </w:r>
      <w:r w:rsidR="00FC276B">
        <w:rPr>
          <w:rFonts w:ascii="Arial" w:eastAsia="Calibri" w:hAnsi="Arial" w:cs="Arial"/>
          <w:b/>
          <w:sz w:val="24"/>
          <w:szCs w:val="24"/>
        </w:rPr>
        <w:t>0</w:t>
      </w:r>
      <w:r w:rsidRPr="00BB1682">
        <w:rPr>
          <w:rFonts w:ascii="Arial" w:eastAsia="Calibri" w:hAnsi="Arial" w:cs="Arial"/>
          <w:b/>
          <w:sz w:val="24"/>
          <w:szCs w:val="24"/>
        </w:rPr>
        <w:t>.</w:t>
      </w:r>
      <w:r w:rsidRPr="00BB1682">
        <w:rPr>
          <w:rFonts w:ascii="Arial" w:eastAsia="Calibri" w:hAnsi="Arial" w:cs="Arial"/>
          <w:b/>
          <w:sz w:val="24"/>
          <w:szCs w:val="24"/>
        </w:rPr>
        <w:tab/>
      </w:r>
      <w:r w:rsidRPr="00BB1682">
        <w:rPr>
          <w:rFonts w:ascii="Arial" w:eastAsia="Calibri" w:hAnsi="Arial" w:cs="Arial"/>
          <w:sz w:val="24"/>
          <w:szCs w:val="24"/>
        </w:rPr>
        <w:t>(1)</w:t>
      </w:r>
      <w:r w:rsidR="008D4802" w:rsidRPr="00BB1682">
        <w:rPr>
          <w:rFonts w:ascii="Arial" w:eastAsia="Calibri" w:hAnsi="Arial" w:cs="Arial"/>
          <w:sz w:val="24"/>
          <w:szCs w:val="24"/>
        </w:rPr>
        <w:tab/>
      </w:r>
      <w:r w:rsidR="00B61088" w:rsidRPr="00BB1682">
        <w:rPr>
          <w:rFonts w:ascii="Arial" w:eastAsia="Calibri" w:hAnsi="Arial" w:cs="Arial"/>
          <w:sz w:val="24"/>
          <w:szCs w:val="24"/>
        </w:rPr>
        <w:t xml:space="preserve">A complainant </w:t>
      </w:r>
      <w:r w:rsidR="008D4802" w:rsidRPr="00BB1682">
        <w:rPr>
          <w:rFonts w:ascii="Arial" w:eastAsia="Calibri" w:hAnsi="Arial" w:cs="Arial"/>
          <w:sz w:val="24"/>
          <w:szCs w:val="24"/>
        </w:rPr>
        <w:t xml:space="preserve">who </w:t>
      </w:r>
      <w:proofErr w:type="spellStart"/>
      <w:r w:rsidR="008D4802" w:rsidRPr="00BB1682">
        <w:rPr>
          <w:rFonts w:ascii="Arial" w:eastAsia="Calibri" w:hAnsi="Arial" w:cs="Arial"/>
          <w:sz w:val="24"/>
          <w:szCs w:val="24"/>
        </w:rPr>
        <w:t>lays</w:t>
      </w:r>
      <w:proofErr w:type="spellEnd"/>
      <w:r w:rsidR="008D4802" w:rsidRPr="00BB1682">
        <w:rPr>
          <w:rFonts w:ascii="Arial" w:eastAsia="Calibri" w:hAnsi="Arial" w:cs="Arial"/>
          <w:sz w:val="24"/>
          <w:szCs w:val="24"/>
        </w:rPr>
        <w:t xml:space="preserve"> a charge with the South African Police Service that an offence contemplated in </w:t>
      </w:r>
      <w:r w:rsidR="00935865" w:rsidRPr="00BB1682">
        <w:rPr>
          <w:rFonts w:ascii="Arial" w:eastAsia="Calibri" w:hAnsi="Arial" w:cs="Arial"/>
          <w:sz w:val="24"/>
          <w:szCs w:val="24"/>
        </w:rPr>
        <w:t>s</w:t>
      </w:r>
      <w:r w:rsidR="008D4802" w:rsidRPr="00BB1682">
        <w:rPr>
          <w:rFonts w:ascii="Arial" w:eastAsia="Calibri" w:hAnsi="Arial" w:cs="Arial"/>
          <w:sz w:val="24"/>
          <w:szCs w:val="24"/>
        </w:rPr>
        <w:t>ection</w:t>
      </w:r>
      <w:r w:rsidR="00935865" w:rsidRPr="00BB1682">
        <w:rPr>
          <w:rFonts w:ascii="Arial" w:eastAsia="Calibri" w:hAnsi="Arial" w:cs="Arial"/>
          <w:sz w:val="24"/>
          <w:szCs w:val="24"/>
        </w:rPr>
        <w:t xml:space="preserve"> 1</w:t>
      </w:r>
      <w:r w:rsidR="00E069EC" w:rsidRPr="00BB1682">
        <w:rPr>
          <w:rFonts w:ascii="Arial" w:eastAsia="Calibri" w:hAnsi="Arial" w:cs="Arial"/>
          <w:sz w:val="24"/>
          <w:szCs w:val="24"/>
        </w:rPr>
        <w:t>7</w:t>
      </w:r>
      <w:r w:rsidR="00EB71E8">
        <w:rPr>
          <w:rFonts w:ascii="Arial" w:eastAsia="Calibri" w:hAnsi="Arial" w:cs="Arial"/>
          <w:sz w:val="24"/>
          <w:szCs w:val="24"/>
        </w:rPr>
        <w:t xml:space="preserve">, </w:t>
      </w:r>
      <w:r w:rsidR="00935865" w:rsidRPr="00BB1682">
        <w:rPr>
          <w:rFonts w:ascii="Arial" w:eastAsia="Calibri" w:hAnsi="Arial" w:cs="Arial"/>
          <w:sz w:val="24"/>
          <w:szCs w:val="24"/>
        </w:rPr>
        <w:t>1</w:t>
      </w:r>
      <w:r w:rsidR="00E069EC" w:rsidRPr="00BB1682">
        <w:rPr>
          <w:rFonts w:ascii="Arial" w:eastAsia="Calibri" w:hAnsi="Arial" w:cs="Arial"/>
          <w:sz w:val="24"/>
          <w:szCs w:val="24"/>
        </w:rPr>
        <w:t>8</w:t>
      </w:r>
      <w:r w:rsidR="00546A83">
        <w:rPr>
          <w:rFonts w:ascii="Arial" w:eastAsia="Calibri" w:hAnsi="Arial" w:cs="Arial"/>
          <w:sz w:val="24"/>
          <w:szCs w:val="24"/>
        </w:rPr>
        <w:t xml:space="preserve"> or</w:t>
      </w:r>
      <w:r w:rsidR="001C3811" w:rsidRPr="00BB1682">
        <w:rPr>
          <w:rFonts w:ascii="Arial" w:eastAsia="Calibri" w:hAnsi="Arial" w:cs="Arial"/>
          <w:sz w:val="24"/>
          <w:szCs w:val="24"/>
        </w:rPr>
        <w:t xml:space="preserve"> </w:t>
      </w:r>
      <w:r w:rsidR="00147969" w:rsidRPr="00EB71E8">
        <w:rPr>
          <w:rFonts w:ascii="Arial" w:eastAsia="Calibri" w:hAnsi="Arial" w:cs="Arial"/>
          <w:sz w:val="24"/>
          <w:szCs w:val="24"/>
        </w:rPr>
        <w:t>19</w:t>
      </w:r>
      <w:r w:rsidR="001C3811" w:rsidRPr="00EB71E8">
        <w:rPr>
          <w:rFonts w:ascii="Arial" w:eastAsia="Calibri" w:hAnsi="Arial" w:cs="Arial"/>
          <w:sz w:val="24"/>
          <w:szCs w:val="24"/>
        </w:rPr>
        <w:t xml:space="preserve"> </w:t>
      </w:r>
      <w:r w:rsidR="008D4802" w:rsidRPr="00BB1682">
        <w:rPr>
          <w:rFonts w:ascii="Arial" w:eastAsia="Calibri" w:hAnsi="Arial" w:cs="Arial"/>
          <w:sz w:val="24"/>
          <w:szCs w:val="24"/>
        </w:rPr>
        <w:t xml:space="preserve">has allegedly been committed against him or her, may on an </w:t>
      </w:r>
      <w:r w:rsidR="008D4802" w:rsidRPr="00BB1682">
        <w:rPr>
          <w:rFonts w:ascii="Arial" w:eastAsia="Calibri" w:hAnsi="Arial" w:cs="Arial"/>
          <w:i/>
          <w:sz w:val="24"/>
          <w:szCs w:val="24"/>
        </w:rPr>
        <w:t>ex parte</w:t>
      </w:r>
      <w:r w:rsidR="008D4802" w:rsidRPr="00BB1682">
        <w:rPr>
          <w:rFonts w:ascii="Arial" w:eastAsia="Calibri" w:hAnsi="Arial" w:cs="Arial"/>
          <w:sz w:val="24"/>
          <w:szCs w:val="24"/>
        </w:rPr>
        <w:t xml:space="preserve"> basis</w:t>
      </w:r>
      <w:r w:rsidR="008D4802" w:rsidRPr="00BB1682">
        <w:rPr>
          <w:rFonts w:ascii="Arial" w:hAnsi="Arial" w:cs="Arial"/>
          <w:sz w:val="24"/>
          <w:szCs w:val="24"/>
        </w:rPr>
        <w:t xml:space="preserve"> </w:t>
      </w:r>
      <w:r w:rsidR="008D4802" w:rsidRPr="00BB1682">
        <w:rPr>
          <w:rFonts w:ascii="Arial" w:eastAsia="Calibri" w:hAnsi="Arial" w:cs="Arial"/>
          <w:sz w:val="24"/>
          <w:szCs w:val="24"/>
        </w:rPr>
        <w:t xml:space="preserve">in the prescribed form and manner, apply to a magistrate’s court for an </w:t>
      </w:r>
      <w:r w:rsidRPr="00BB1682">
        <w:rPr>
          <w:rFonts w:ascii="Arial" w:eastAsia="Calibri" w:hAnsi="Arial" w:cs="Arial"/>
          <w:sz w:val="24"/>
          <w:szCs w:val="24"/>
        </w:rPr>
        <w:t>order pending the finalisation of the criminal proceedings t</w:t>
      </w:r>
      <w:r w:rsidR="008D4802" w:rsidRPr="00BB1682">
        <w:rPr>
          <w:rFonts w:ascii="Arial" w:eastAsia="Calibri" w:hAnsi="Arial" w:cs="Arial"/>
          <w:sz w:val="24"/>
          <w:szCs w:val="24"/>
        </w:rPr>
        <w:t>o—</w:t>
      </w:r>
    </w:p>
    <w:p w:rsidR="008D4802" w:rsidRPr="00BB1682" w:rsidRDefault="002B718C" w:rsidP="00937859">
      <w:pPr>
        <w:autoSpaceDE w:val="0"/>
        <w:autoSpaceDN w:val="0"/>
        <w:adjustRightInd w:val="0"/>
        <w:spacing w:after="0" w:line="480" w:lineRule="auto"/>
        <w:ind w:left="810" w:hanging="810"/>
        <w:rPr>
          <w:rFonts w:ascii="Arial" w:eastAsia="Calibri" w:hAnsi="Arial" w:cs="Arial"/>
          <w:sz w:val="24"/>
          <w:szCs w:val="24"/>
        </w:rPr>
      </w:pPr>
      <w:r w:rsidRPr="00BB1682">
        <w:rPr>
          <w:rFonts w:ascii="Arial" w:eastAsia="Calibri" w:hAnsi="Arial" w:cs="Arial"/>
          <w:i/>
          <w:sz w:val="24"/>
          <w:szCs w:val="24"/>
        </w:rPr>
        <w:lastRenderedPageBreak/>
        <w:t>(a)</w:t>
      </w:r>
      <w:r w:rsidR="008D4802" w:rsidRPr="00BB1682">
        <w:rPr>
          <w:rFonts w:ascii="Arial" w:eastAsia="Calibri" w:hAnsi="Arial" w:cs="Arial"/>
          <w:sz w:val="24"/>
          <w:szCs w:val="24"/>
        </w:rPr>
        <w:tab/>
        <w:t xml:space="preserve"> prohibit any person from further making available, broadcasting or distributing the data message contemplated in </w:t>
      </w:r>
      <w:r w:rsidR="00935865" w:rsidRPr="00BB1682">
        <w:rPr>
          <w:rFonts w:ascii="Arial" w:eastAsia="Calibri" w:hAnsi="Arial" w:cs="Arial"/>
          <w:sz w:val="24"/>
          <w:szCs w:val="24"/>
        </w:rPr>
        <w:t>section 1</w:t>
      </w:r>
      <w:r w:rsidR="00E069EC" w:rsidRPr="00BB1682">
        <w:rPr>
          <w:rFonts w:ascii="Arial" w:eastAsia="Calibri" w:hAnsi="Arial" w:cs="Arial"/>
          <w:sz w:val="24"/>
          <w:szCs w:val="24"/>
        </w:rPr>
        <w:t>7</w:t>
      </w:r>
      <w:r w:rsidR="009C6AEA">
        <w:rPr>
          <w:rFonts w:ascii="Arial" w:eastAsia="Calibri" w:hAnsi="Arial" w:cs="Arial"/>
          <w:sz w:val="24"/>
          <w:szCs w:val="24"/>
        </w:rPr>
        <w:t>,</w:t>
      </w:r>
      <w:r w:rsidR="00935865" w:rsidRPr="00BB1682">
        <w:rPr>
          <w:rFonts w:ascii="Arial" w:eastAsia="Calibri" w:hAnsi="Arial" w:cs="Arial"/>
          <w:sz w:val="24"/>
          <w:szCs w:val="24"/>
        </w:rPr>
        <w:t xml:space="preserve"> 1</w:t>
      </w:r>
      <w:r w:rsidR="001C3811" w:rsidRPr="00BB1682">
        <w:rPr>
          <w:rFonts w:ascii="Arial" w:eastAsia="Calibri" w:hAnsi="Arial" w:cs="Arial"/>
          <w:sz w:val="24"/>
          <w:szCs w:val="24"/>
        </w:rPr>
        <w:t>8</w:t>
      </w:r>
      <w:r w:rsidR="00546A83">
        <w:rPr>
          <w:rFonts w:ascii="Arial" w:eastAsia="Calibri" w:hAnsi="Arial" w:cs="Arial"/>
          <w:sz w:val="24"/>
          <w:szCs w:val="24"/>
        </w:rPr>
        <w:t xml:space="preserve"> or 19 </w:t>
      </w:r>
      <w:r w:rsidR="00EF1EAD" w:rsidRPr="00BB1682">
        <w:rPr>
          <w:rFonts w:ascii="Arial" w:eastAsia="Calibri" w:hAnsi="Arial" w:cs="Arial"/>
          <w:sz w:val="24"/>
          <w:szCs w:val="24"/>
        </w:rPr>
        <w:t>which</w:t>
      </w:r>
      <w:r w:rsidR="00935865" w:rsidRPr="00BB1682">
        <w:rPr>
          <w:rFonts w:ascii="Arial" w:eastAsia="Calibri" w:hAnsi="Arial" w:cs="Arial"/>
          <w:sz w:val="24"/>
          <w:szCs w:val="24"/>
        </w:rPr>
        <w:t xml:space="preserve"> relates to </w:t>
      </w:r>
      <w:r w:rsidR="00EF1EAD" w:rsidRPr="00BB1682">
        <w:rPr>
          <w:rFonts w:ascii="Arial" w:eastAsia="Calibri" w:hAnsi="Arial" w:cs="Arial"/>
          <w:sz w:val="24"/>
          <w:szCs w:val="24"/>
        </w:rPr>
        <w:t>the charge</w:t>
      </w:r>
      <w:r w:rsidR="00935865" w:rsidRPr="00BB1682">
        <w:rPr>
          <w:rFonts w:ascii="Arial" w:eastAsia="Calibri" w:hAnsi="Arial" w:cs="Arial"/>
          <w:sz w:val="24"/>
          <w:szCs w:val="24"/>
        </w:rPr>
        <w:t>;</w:t>
      </w:r>
      <w:r w:rsidR="008D4802" w:rsidRPr="00BB1682">
        <w:rPr>
          <w:rFonts w:ascii="Arial" w:eastAsia="Calibri" w:hAnsi="Arial" w:cs="Arial"/>
          <w:sz w:val="24"/>
          <w:szCs w:val="24"/>
        </w:rPr>
        <w:t xml:space="preserve"> or </w:t>
      </w:r>
    </w:p>
    <w:p w:rsidR="008D4802" w:rsidRPr="00BB1682" w:rsidRDefault="002B718C" w:rsidP="00937859">
      <w:pPr>
        <w:autoSpaceDE w:val="0"/>
        <w:autoSpaceDN w:val="0"/>
        <w:adjustRightInd w:val="0"/>
        <w:spacing w:after="0" w:line="480" w:lineRule="auto"/>
        <w:ind w:left="810" w:hanging="810"/>
        <w:rPr>
          <w:rFonts w:ascii="Arial" w:eastAsia="Calibri" w:hAnsi="Arial" w:cs="Arial"/>
          <w:sz w:val="24"/>
          <w:szCs w:val="24"/>
        </w:rPr>
      </w:pPr>
      <w:r w:rsidRPr="00BB1682">
        <w:rPr>
          <w:rFonts w:ascii="Arial" w:eastAsia="Calibri" w:hAnsi="Arial" w:cs="Arial"/>
          <w:i/>
          <w:sz w:val="24"/>
          <w:szCs w:val="24"/>
        </w:rPr>
        <w:t>(b)</w:t>
      </w:r>
      <w:r w:rsidR="008D4802" w:rsidRPr="00BB1682">
        <w:rPr>
          <w:rFonts w:ascii="Arial" w:eastAsia="Calibri" w:hAnsi="Arial" w:cs="Arial"/>
          <w:sz w:val="24"/>
          <w:szCs w:val="24"/>
        </w:rPr>
        <w:tab/>
      </w:r>
      <w:proofErr w:type="gramStart"/>
      <w:r w:rsidR="008D4802" w:rsidRPr="00BB1682">
        <w:rPr>
          <w:rFonts w:ascii="Arial" w:eastAsia="Calibri" w:hAnsi="Arial" w:cs="Arial"/>
          <w:sz w:val="24"/>
          <w:szCs w:val="24"/>
        </w:rPr>
        <w:t>order</w:t>
      </w:r>
      <w:proofErr w:type="gramEnd"/>
      <w:r w:rsidR="008D4802" w:rsidRPr="00BB1682">
        <w:rPr>
          <w:rFonts w:ascii="Arial" w:eastAsia="Calibri" w:hAnsi="Arial" w:cs="Arial"/>
          <w:sz w:val="24"/>
          <w:szCs w:val="24"/>
        </w:rPr>
        <w:t xml:space="preserve"> an electronic communications service provider or</w:t>
      </w:r>
      <w:r w:rsidR="00960548" w:rsidRPr="00BB1682">
        <w:rPr>
          <w:rFonts w:ascii="Arial" w:eastAsia="Calibri" w:hAnsi="Arial" w:cs="Arial"/>
          <w:sz w:val="24"/>
          <w:szCs w:val="24"/>
        </w:rPr>
        <w:t xml:space="preserve"> person in control of a computer system</w:t>
      </w:r>
      <w:r w:rsidR="008D4802" w:rsidRPr="00BB1682">
        <w:rPr>
          <w:rFonts w:ascii="Arial" w:eastAsia="Calibri" w:hAnsi="Arial" w:cs="Arial"/>
          <w:sz w:val="24"/>
          <w:szCs w:val="24"/>
        </w:rPr>
        <w:t xml:space="preserve">  to remove or disable access to the data message in question.</w:t>
      </w:r>
    </w:p>
    <w:p w:rsidR="008D4802" w:rsidRPr="00BB1682" w:rsidRDefault="00935865"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8D4802" w:rsidRPr="00BB1682">
        <w:rPr>
          <w:rFonts w:ascii="Arial" w:eastAsia="Calibri" w:hAnsi="Arial" w:cs="Arial"/>
          <w:sz w:val="24"/>
          <w:szCs w:val="24"/>
        </w:rPr>
        <w:t>(</w:t>
      </w:r>
      <w:r w:rsidRPr="00BB1682">
        <w:rPr>
          <w:rFonts w:ascii="Arial" w:eastAsia="Calibri" w:hAnsi="Arial" w:cs="Arial"/>
          <w:sz w:val="24"/>
          <w:szCs w:val="24"/>
        </w:rPr>
        <w:t>2</w:t>
      </w:r>
      <w:r w:rsidR="008D4802" w:rsidRPr="00BB1682">
        <w:rPr>
          <w:rFonts w:ascii="Arial" w:eastAsia="Calibri" w:hAnsi="Arial" w:cs="Arial"/>
          <w:sz w:val="24"/>
          <w:szCs w:val="24"/>
        </w:rPr>
        <w:t>)</w:t>
      </w:r>
      <w:r w:rsidR="008D4802" w:rsidRPr="00BB1682">
        <w:rPr>
          <w:rFonts w:ascii="Arial" w:eastAsia="Calibri" w:hAnsi="Arial" w:cs="Arial"/>
          <w:sz w:val="24"/>
          <w:szCs w:val="24"/>
        </w:rPr>
        <w:tab/>
        <w:t xml:space="preserve">The court must as soon as is reasonably possible consider an application submitted to it in terms of </w:t>
      </w:r>
      <w:r w:rsidRPr="00BB1682">
        <w:rPr>
          <w:rFonts w:ascii="Arial" w:eastAsia="Calibri" w:hAnsi="Arial" w:cs="Arial"/>
          <w:sz w:val="24"/>
          <w:szCs w:val="24"/>
        </w:rPr>
        <w:t xml:space="preserve">subsection (1) </w:t>
      </w:r>
      <w:r w:rsidR="008D4802" w:rsidRPr="00BB1682">
        <w:rPr>
          <w:rFonts w:ascii="Arial" w:eastAsia="Calibri" w:hAnsi="Arial" w:cs="Arial"/>
          <w:sz w:val="24"/>
          <w:szCs w:val="24"/>
        </w:rPr>
        <w:t xml:space="preserve">and may, for that purpose, consider any additional evidence it deems fit, including oral evidence or evidence by affidavit, which must form part of the record of proceedings.  </w:t>
      </w:r>
    </w:p>
    <w:p w:rsidR="008D4802" w:rsidRPr="00BB1682" w:rsidRDefault="00935865"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8D4802" w:rsidRPr="00BB1682">
        <w:rPr>
          <w:rFonts w:ascii="Arial" w:eastAsia="Calibri" w:hAnsi="Arial" w:cs="Arial"/>
          <w:sz w:val="24"/>
          <w:szCs w:val="24"/>
        </w:rPr>
        <w:t>(</w:t>
      </w:r>
      <w:r w:rsidRPr="00BB1682">
        <w:rPr>
          <w:rFonts w:ascii="Arial" w:eastAsia="Calibri" w:hAnsi="Arial" w:cs="Arial"/>
          <w:sz w:val="24"/>
          <w:szCs w:val="24"/>
        </w:rPr>
        <w:t>3</w:t>
      </w:r>
      <w:r w:rsidR="008D4802" w:rsidRPr="00BB1682">
        <w:rPr>
          <w:rFonts w:ascii="Arial" w:eastAsia="Calibri" w:hAnsi="Arial" w:cs="Arial"/>
          <w:sz w:val="24"/>
          <w:szCs w:val="24"/>
        </w:rPr>
        <w:t>)</w:t>
      </w:r>
      <w:r w:rsidR="008D4802" w:rsidRPr="00BB1682">
        <w:rPr>
          <w:rFonts w:ascii="Arial" w:eastAsia="Calibri" w:hAnsi="Arial" w:cs="Arial"/>
          <w:sz w:val="24"/>
          <w:szCs w:val="24"/>
        </w:rPr>
        <w:tab/>
        <w:t xml:space="preserve">If the court is satisfied that there is </w:t>
      </w:r>
      <w:r w:rsidR="008D4802" w:rsidRPr="00BB1682">
        <w:rPr>
          <w:rFonts w:ascii="Arial" w:eastAsia="Calibri" w:hAnsi="Arial" w:cs="Arial"/>
          <w:i/>
          <w:sz w:val="24"/>
          <w:szCs w:val="24"/>
        </w:rPr>
        <w:t>prima facie</w:t>
      </w:r>
      <w:r w:rsidR="008D4802" w:rsidRPr="00BB1682">
        <w:rPr>
          <w:rFonts w:ascii="Arial" w:eastAsia="Calibri" w:hAnsi="Arial" w:cs="Arial"/>
          <w:sz w:val="24"/>
          <w:szCs w:val="24"/>
        </w:rPr>
        <w:t xml:space="preserve"> evidence that the data message in question constitutes an offence as contemplated in</w:t>
      </w:r>
      <w:r w:rsidRPr="00BB1682">
        <w:rPr>
          <w:rFonts w:ascii="Arial" w:hAnsi="Arial" w:cs="Arial"/>
          <w:sz w:val="24"/>
          <w:szCs w:val="24"/>
        </w:rPr>
        <w:t xml:space="preserve"> </w:t>
      </w:r>
      <w:r w:rsidRPr="00BB1682">
        <w:rPr>
          <w:rFonts w:ascii="Arial" w:eastAsia="Calibri" w:hAnsi="Arial" w:cs="Arial"/>
          <w:sz w:val="24"/>
          <w:szCs w:val="24"/>
        </w:rPr>
        <w:t xml:space="preserve">section </w:t>
      </w:r>
      <w:r w:rsidR="001C3811" w:rsidRPr="00BB1682">
        <w:rPr>
          <w:rFonts w:ascii="Arial" w:eastAsia="Calibri" w:hAnsi="Arial" w:cs="Arial"/>
          <w:sz w:val="24"/>
          <w:szCs w:val="24"/>
        </w:rPr>
        <w:t>17</w:t>
      </w:r>
      <w:r w:rsidR="00AA37DA">
        <w:rPr>
          <w:rFonts w:ascii="Arial" w:eastAsia="Calibri" w:hAnsi="Arial" w:cs="Arial"/>
          <w:sz w:val="24"/>
          <w:szCs w:val="24"/>
        </w:rPr>
        <w:t>,</w:t>
      </w:r>
      <w:r w:rsidR="001C3811" w:rsidRPr="00BB1682">
        <w:rPr>
          <w:rFonts w:ascii="Arial" w:eastAsia="Calibri" w:hAnsi="Arial" w:cs="Arial"/>
          <w:sz w:val="24"/>
          <w:szCs w:val="24"/>
        </w:rPr>
        <w:t xml:space="preserve"> 18</w:t>
      </w:r>
      <w:r w:rsidR="00546A83">
        <w:rPr>
          <w:rFonts w:ascii="Arial" w:eastAsia="Calibri" w:hAnsi="Arial" w:cs="Arial"/>
          <w:sz w:val="24"/>
          <w:szCs w:val="24"/>
        </w:rPr>
        <w:t xml:space="preserve"> or </w:t>
      </w:r>
      <w:r w:rsidR="001C3811" w:rsidRPr="00AA37DA">
        <w:rPr>
          <w:rFonts w:ascii="Arial" w:hAnsi="Arial" w:cs="Arial"/>
          <w:sz w:val="24"/>
          <w:szCs w:val="24"/>
        </w:rPr>
        <w:t>19</w:t>
      </w:r>
      <w:r w:rsidRPr="00BB1682">
        <w:rPr>
          <w:rFonts w:ascii="Arial" w:eastAsia="Calibri" w:hAnsi="Arial" w:cs="Arial"/>
          <w:sz w:val="24"/>
          <w:szCs w:val="24"/>
        </w:rPr>
        <w:t xml:space="preserve">, </w:t>
      </w:r>
      <w:r w:rsidR="008D4802" w:rsidRPr="00BB1682">
        <w:rPr>
          <w:rFonts w:ascii="Arial" w:eastAsia="Calibri" w:hAnsi="Arial" w:cs="Arial"/>
          <w:sz w:val="24"/>
          <w:szCs w:val="24"/>
        </w:rPr>
        <w:t xml:space="preserve">the court may issue the order referred to in </w:t>
      </w:r>
      <w:r w:rsidR="00B14DA2" w:rsidRPr="00BB1682">
        <w:rPr>
          <w:rFonts w:ascii="Arial" w:eastAsia="Calibri" w:hAnsi="Arial" w:cs="Arial"/>
          <w:sz w:val="24"/>
          <w:szCs w:val="24"/>
        </w:rPr>
        <w:t xml:space="preserve">subsection (1), </w:t>
      </w:r>
      <w:r w:rsidR="008D4802" w:rsidRPr="00BB1682">
        <w:rPr>
          <w:rFonts w:ascii="Arial" w:eastAsia="Calibri" w:hAnsi="Arial" w:cs="Arial"/>
          <w:sz w:val="24"/>
          <w:szCs w:val="24"/>
        </w:rPr>
        <w:t>in the prescribed form.</w:t>
      </w:r>
    </w:p>
    <w:p w:rsidR="008D4802" w:rsidRPr="00BB1682" w:rsidRDefault="00B14DA2"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8D4802" w:rsidRPr="00BB1682">
        <w:rPr>
          <w:rFonts w:ascii="Arial" w:eastAsia="Calibri" w:hAnsi="Arial" w:cs="Arial"/>
          <w:sz w:val="24"/>
          <w:szCs w:val="24"/>
        </w:rPr>
        <w:t>(</w:t>
      </w:r>
      <w:r w:rsidRPr="00BB1682">
        <w:rPr>
          <w:rFonts w:ascii="Arial" w:eastAsia="Calibri" w:hAnsi="Arial" w:cs="Arial"/>
          <w:sz w:val="24"/>
          <w:szCs w:val="24"/>
        </w:rPr>
        <w:t>4</w:t>
      </w:r>
      <w:r w:rsidR="008D4802" w:rsidRPr="00BB1682">
        <w:rPr>
          <w:rFonts w:ascii="Arial" w:eastAsia="Calibri" w:hAnsi="Arial" w:cs="Arial"/>
          <w:sz w:val="24"/>
          <w:szCs w:val="24"/>
        </w:rPr>
        <w:t>)</w:t>
      </w:r>
      <w:r w:rsidR="008D4802" w:rsidRPr="00BB1682">
        <w:rPr>
          <w:rFonts w:ascii="Arial" w:eastAsia="Calibri" w:hAnsi="Arial" w:cs="Arial"/>
          <w:sz w:val="24"/>
          <w:szCs w:val="24"/>
        </w:rPr>
        <w:tab/>
        <w:t xml:space="preserve">The order must be served on the person referred to in </w:t>
      </w:r>
      <w:r w:rsidRPr="00BB1682">
        <w:rPr>
          <w:rFonts w:ascii="Arial" w:eastAsia="Calibri" w:hAnsi="Arial" w:cs="Arial"/>
          <w:sz w:val="24"/>
          <w:szCs w:val="24"/>
        </w:rPr>
        <w:t>subsection (1</w:t>
      </w:r>
      <w:proofErr w:type="gramStart"/>
      <w:r w:rsidRPr="00BB1682">
        <w:rPr>
          <w:rFonts w:ascii="Arial" w:eastAsia="Calibri" w:hAnsi="Arial" w:cs="Arial"/>
          <w:sz w:val="24"/>
          <w:szCs w:val="24"/>
        </w:rPr>
        <w:t>)</w:t>
      </w:r>
      <w:r w:rsidR="002B718C" w:rsidRPr="00BB1682">
        <w:rPr>
          <w:rFonts w:ascii="Arial" w:eastAsia="Calibri" w:hAnsi="Arial" w:cs="Arial"/>
          <w:i/>
          <w:sz w:val="24"/>
          <w:szCs w:val="24"/>
        </w:rPr>
        <w:t>(</w:t>
      </w:r>
      <w:proofErr w:type="gramEnd"/>
      <w:r w:rsidR="002B718C" w:rsidRPr="00BB1682">
        <w:rPr>
          <w:rFonts w:ascii="Arial" w:eastAsia="Calibri" w:hAnsi="Arial" w:cs="Arial"/>
          <w:i/>
          <w:sz w:val="24"/>
          <w:szCs w:val="24"/>
        </w:rPr>
        <w:t>a)</w:t>
      </w:r>
      <w:r w:rsidRPr="00BB1682">
        <w:rPr>
          <w:rFonts w:ascii="Arial" w:eastAsia="Calibri" w:hAnsi="Arial" w:cs="Arial"/>
          <w:sz w:val="24"/>
          <w:szCs w:val="24"/>
        </w:rPr>
        <w:t xml:space="preserve"> </w:t>
      </w:r>
      <w:r w:rsidR="008D4802" w:rsidRPr="00BB1682">
        <w:rPr>
          <w:rFonts w:ascii="Arial" w:eastAsia="Calibri" w:hAnsi="Arial" w:cs="Arial"/>
          <w:sz w:val="24"/>
          <w:szCs w:val="24"/>
        </w:rPr>
        <w:t>or electronic communications service provider</w:t>
      </w:r>
      <w:r w:rsidR="00960548" w:rsidRPr="00BB1682">
        <w:rPr>
          <w:rFonts w:ascii="Arial" w:hAnsi="Arial" w:cs="Arial"/>
          <w:sz w:val="24"/>
          <w:szCs w:val="24"/>
        </w:rPr>
        <w:t xml:space="preserve"> </w:t>
      </w:r>
      <w:r w:rsidR="00960548" w:rsidRPr="00BB1682">
        <w:rPr>
          <w:rFonts w:ascii="Arial" w:eastAsia="Calibri" w:hAnsi="Arial" w:cs="Arial"/>
          <w:sz w:val="24"/>
          <w:szCs w:val="24"/>
        </w:rPr>
        <w:t>or person</w:t>
      </w:r>
      <w:r w:rsidR="008D4802" w:rsidRPr="00BB1682">
        <w:rPr>
          <w:rFonts w:ascii="Arial" w:eastAsia="Calibri" w:hAnsi="Arial" w:cs="Arial"/>
          <w:sz w:val="24"/>
          <w:szCs w:val="24"/>
        </w:rPr>
        <w:t xml:space="preserve"> referred to in </w:t>
      </w:r>
      <w:r w:rsidRPr="00BB1682">
        <w:rPr>
          <w:rFonts w:ascii="Arial" w:eastAsia="Calibri" w:hAnsi="Arial" w:cs="Arial"/>
          <w:sz w:val="24"/>
          <w:szCs w:val="24"/>
        </w:rPr>
        <w:t>subsection (1)</w:t>
      </w:r>
      <w:r w:rsidR="002B718C" w:rsidRPr="00BB1682">
        <w:rPr>
          <w:rFonts w:ascii="Arial" w:eastAsia="Calibri" w:hAnsi="Arial" w:cs="Arial"/>
          <w:i/>
          <w:sz w:val="24"/>
          <w:szCs w:val="24"/>
        </w:rPr>
        <w:t>(b)</w:t>
      </w:r>
      <w:r w:rsidR="008D4802" w:rsidRPr="00BB1682">
        <w:rPr>
          <w:rFonts w:ascii="Arial" w:eastAsia="Calibri" w:hAnsi="Arial" w:cs="Arial"/>
          <w:sz w:val="24"/>
          <w:szCs w:val="24"/>
        </w:rPr>
        <w:t xml:space="preserve"> in the prescribed form and manner: Provided, that if the court is satisfied that the order cannot be served in the prescribed form and manner, the court may make an order allowing service to be effected in the manner specified in that order.  </w:t>
      </w:r>
    </w:p>
    <w:p w:rsidR="00BE7B3A" w:rsidRPr="00BB1682" w:rsidRDefault="00B14DA2"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(5)</w:t>
      </w:r>
      <w:r w:rsidR="008D4802" w:rsidRPr="00BB1682">
        <w:rPr>
          <w:rFonts w:ascii="Arial" w:eastAsia="Calibri" w:hAnsi="Arial" w:cs="Arial"/>
          <w:sz w:val="24"/>
          <w:szCs w:val="24"/>
        </w:rPr>
        <w:tab/>
        <w:t xml:space="preserve">An order referred to in </w:t>
      </w:r>
      <w:r w:rsidRPr="00BB1682">
        <w:rPr>
          <w:rFonts w:ascii="Arial" w:eastAsia="Calibri" w:hAnsi="Arial" w:cs="Arial"/>
          <w:sz w:val="24"/>
          <w:szCs w:val="24"/>
        </w:rPr>
        <w:t>subsection (</w:t>
      </w:r>
      <w:r w:rsidR="00BE7B3A" w:rsidRPr="00BB1682">
        <w:rPr>
          <w:rFonts w:ascii="Arial" w:eastAsia="Calibri" w:hAnsi="Arial" w:cs="Arial"/>
          <w:sz w:val="24"/>
          <w:szCs w:val="24"/>
        </w:rPr>
        <w:t>1</w:t>
      </w:r>
      <w:r w:rsidRPr="00BB1682">
        <w:rPr>
          <w:rFonts w:ascii="Arial" w:eastAsia="Calibri" w:hAnsi="Arial" w:cs="Arial"/>
          <w:sz w:val="24"/>
          <w:szCs w:val="24"/>
        </w:rPr>
        <w:t xml:space="preserve">) </w:t>
      </w:r>
      <w:r w:rsidR="008D4802" w:rsidRPr="00BB1682">
        <w:rPr>
          <w:rFonts w:ascii="Arial" w:eastAsia="Calibri" w:hAnsi="Arial" w:cs="Arial"/>
          <w:sz w:val="24"/>
          <w:szCs w:val="24"/>
        </w:rPr>
        <w:t>is of force and effect from the time it is issued by the court and the existence thereof has been brought to the attention of the person</w:t>
      </w:r>
      <w:r w:rsidR="00E450B1" w:rsidRPr="00BB1682">
        <w:rPr>
          <w:rFonts w:ascii="Arial" w:eastAsia="Calibri" w:hAnsi="Arial" w:cs="Arial"/>
          <w:sz w:val="24"/>
          <w:szCs w:val="24"/>
        </w:rPr>
        <w:t xml:space="preserve"> referred to in subsection 1</w:t>
      </w:r>
      <w:r w:rsidR="002B718C" w:rsidRPr="00BB1682">
        <w:rPr>
          <w:rFonts w:ascii="Arial" w:eastAsia="Calibri" w:hAnsi="Arial" w:cs="Arial"/>
          <w:i/>
          <w:sz w:val="24"/>
          <w:szCs w:val="24"/>
        </w:rPr>
        <w:t>(a)</w:t>
      </w:r>
      <w:r w:rsidR="008D4802" w:rsidRPr="00BB1682">
        <w:rPr>
          <w:rFonts w:ascii="Arial" w:eastAsia="Calibri" w:hAnsi="Arial" w:cs="Arial"/>
          <w:sz w:val="24"/>
          <w:szCs w:val="24"/>
        </w:rPr>
        <w:t xml:space="preserve"> or electronic communications service provider</w:t>
      </w:r>
      <w:r w:rsidR="00E450B1" w:rsidRPr="00BB1682">
        <w:rPr>
          <w:rFonts w:ascii="Arial" w:eastAsia="Calibri" w:hAnsi="Arial" w:cs="Arial"/>
          <w:sz w:val="24"/>
          <w:szCs w:val="24"/>
        </w:rPr>
        <w:t xml:space="preserve"> or person referred to in subsection 1</w:t>
      </w:r>
      <w:r w:rsidR="002B718C" w:rsidRPr="00BB1682">
        <w:rPr>
          <w:rFonts w:ascii="Arial" w:eastAsia="Calibri" w:hAnsi="Arial" w:cs="Arial"/>
          <w:i/>
          <w:sz w:val="24"/>
          <w:szCs w:val="24"/>
        </w:rPr>
        <w:t>(b)</w:t>
      </w:r>
      <w:r w:rsidR="008D4802" w:rsidRPr="00BB1682">
        <w:rPr>
          <w:rFonts w:ascii="Arial" w:eastAsia="Calibri" w:hAnsi="Arial" w:cs="Arial"/>
          <w:sz w:val="24"/>
          <w:szCs w:val="24"/>
        </w:rPr>
        <w:t>.</w:t>
      </w:r>
      <w:r w:rsidR="008D4802" w:rsidRPr="00BB1682">
        <w:rPr>
          <w:rFonts w:ascii="Arial" w:eastAsia="Calibri" w:hAnsi="Arial" w:cs="Arial"/>
          <w:sz w:val="24"/>
          <w:szCs w:val="24"/>
        </w:rPr>
        <w:tab/>
      </w:r>
    </w:p>
    <w:p w:rsidR="00AC6C2E" w:rsidRPr="00BB1682" w:rsidRDefault="00BE7B3A"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(6)</w:t>
      </w:r>
      <w:r w:rsidRPr="00BB1682">
        <w:rPr>
          <w:rFonts w:ascii="Arial" w:eastAsia="Calibri" w:hAnsi="Arial" w:cs="Arial"/>
          <w:sz w:val="24"/>
          <w:szCs w:val="24"/>
        </w:rPr>
        <w:tab/>
        <w:t>A person referred to in subsection (1</w:t>
      </w:r>
      <w:proofErr w:type="gramStart"/>
      <w:r w:rsidRPr="00BB1682">
        <w:rPr>
          <w:rFonts w:ascii="Arial" w:eastAsia="Calibri" w:hAnsi="Arial" w:cs="Arial"/>
          <w:sz w:val="24"/>
          <w:szCs w:val="24"/>
        </w:rPr>
        <w:t>)</w:t>
      </w:r>
      <w:r w:rsidR="002B718C" w:rsidRPr="00BB1682">
        <w:rPr>
          <w:rFonts w:ascii="Arial" w:eastAsia="Calibri" w:hAnsi="Arial" w:cs="Arial"/>
          <w:i/>
          <w:sz w:val="24"/>
          <w:szCs w:val="24"/>
        </w:rPr>
        <w:t>(</w:t>
      </w:r>
      <w:proofErr w:type="gramEnd"/>
      <w:r w:rsidR="002B718C" w:rsidRPr="00BB1682">
        <w:rPr>
          <w:rFonts w:ascii="Arial" w:eastAsia="Calibri" w:hAnsi="Arial" w:cs="Arial"/>
          <w:i/>
          <w:sz w:val="24"/>
          <w:szCs w:val="24"/>
        </w:rPr>
        <w:t>a)</w:t>
      </w:r>
      <w:r w:rsidRPr="00BB1682">
        <w:rPr>
          <w:rFonts w:ascii="Arial" w:eastAsia="Calibri" w:hAnsi="Arial" w:cs="Arial"/>
          <w:sz w:val="24"/>
          <w:szCs w:val="24"/>
        </w:rPr>
        <w:t xml:space="preserve"> or electronic communications service provider </w:t>
      </w:r>
      <w:r w:rsidR="00960548" w:rsidRPr="00BB1682">
        <w:rPr>
          <w:rFonts w:ascii="Arial" w:eastAsia="Calibri" w:hAnsi="Arial" w:cs="Arial"/>
          <w:sz w:val="24"/>
          <w:szCs w:val="24"/>
        </w:rPr>
        <w:t xml:space="preserve">or person </w:t>
      </w:r>
      <w:r w:rsidRPr="00BB1682">
        <w:rPr>
          <w:rFonts w:ascii="Arial" w:eastAsia="Calibri" w:hAnsi="Arial" w:cs="Arial"/>
          <w:sz w:val="24"/>
          <w:szCs w:val="24"/>
        </w:rPr>
        <w:t>referred to in subsection (1)</w:t>
      </w:r>
      <w:r w:rsidR="002B718C" w:rsidRPr="00BB1682">
        <w:rPr>
          <w:rFonts w:ascii="Arial" w:eastAsia="Calibri" w:hAnsi="Arial" w:cs="Arial"/>
          <w:i/>
          <w:sz w:val="24"/>
          <w:szCs w:val="24"/>
        </w:rPr>
        <w:t>(b)</w:t>
      </w:r>
      <w:r w:rsidRPr="00BB1682">
        <w:rPr>
          <w:rFonts w:ascii="Arial" w:eastAsia="Calibri" w:hAnsi="Arial" w:cs="Arial"/>
          <w:sz w:val="24"/>
          <w:szCs w:val="24"/>
        </w:rPr>
        <w:t xml:space="preserve"> may, within </w:t>
      </w:r>
      <w:r w:rsidRPr="00BB1682">
        <w:rPr>
          <w:rFonts w:ascii="Arial" w:eastAsia="Calibri" w:hAnsi="Arial" w:cs="Arial"/>
          <w:sz w:val="24"/>
          <w:szCs w:val="24"/>
        </w:rPr>
        <w:lastRenderedPageBreak/>
        <w:t>30 days after the order has been served on him, her or it in terms of subsection (4)</w:t>
      </w:r>
      <w:r w:rsidR="004E7E89" w:rsidRPr="00BB1682">
        <w:rPr>
          <w:rFonts w:ascii="Arial" w:eastAsia="Calibri" w:hAnsi="Arial" w:cs="Arial"/>
          <w:sz w:val="24"/>
          <w:szCs w:val="24"/>
        </w:rPr>
        <w:t>,</w:t>
      </w:r>
      <w:r w:rsidRPr="00BB1682">
        <w:rPr>
          <w:rFonts w:ascii="Arial" w:eastAsia="Calibri" w:hAnsi="Arial" w:cs="Arial"/>
          <w:sz w:val="24"/>
          <w:szCs w:val="24"/>
        </w:rPr>
        <w:t xml:space="preserve"> </w:t>
      </w:r>
      <w:r w:rsidR="00213B62" w:rsidRPr="00BB1682">
        <w:rPr>
          <w:rFonts w:ascii="Arial" w:eastAsia="Calibri" w:hAnsi="Arial" w:cs="Arial"/>
          <w:sz w:val="24"/>
          <w:szCs w:val="24"/>
        </w:rPr>
        <w:t xml:space="preserve">upon notice to the </w:t>
      </w:r>
      <w:r w:rsidR="00B61088" w:rsidRPr="00BB1682">
        <w:rPr>
          <w:rFonts w:ascii="Arial" w:eastAsia="Calibri" w:hAnsi="Arial" w:cs="Arial"/>
          <w:sz w:val="24"/>
          <w:szCs w:val="24"/>
        </w:rPr>
        <w:t xml:space="preserve">magistrate’s </w:t>
      </w:r>
      <w:r w:rsidR="00213B62" w:rsidRPr="00BB1682">
        <w:rPr>
          <w:rFonts w:ascii="Arial" w:eastAsia="Calibri" w:hAnsi="Arial" w:cs="Arial"/>
          <w:sz w:val="24"/>
          <w:szCs w:val="24"/>
        </w:rPr>
        <w:t xml:space="preserve">court concerned, </w:t>
      </w:r>
      <w:r w:rsidR="00C52D68" w:rsidRPr="00BB1682">
        <w:rPr>
          <w:rFonts w:ascii="Arial" w:eastAsia="Calibri" w:hAnsi="Arial" w:cs="Arial"/>
          <w:sz w:val="24"/>
          <w:szCs w:val="24"/>
        </w:rPr>
        <w:t xml:space="preserve">in the prescribed form and manner, apply to </w:t>
      </w:r>
      <w:r w:rsidR="00B61088" w:rsidRPr="00BB1682">
        <w:rPr>
          <w:rFonts w:ascii="Arial" w:eastAsia="Calibri" w:hAnsi="Arial" w:cs="Arial"/>
          <w:sz w:val="24"/>
          <w:szCs w:val="24"/>
        </w:rPr>
        <w:t xml:space="preserve">the </w:t>
      </w:r>
      <w:r w:rsidR="00C52D68" w:rsidRPr="00BB1682">
        <w:rPr>
          <w:rFonts w:ascii="Arial" w:eastAsia="Calibri" w:hAnsi="Arial" w:cs="Arial"/>
          <w:sz w:val="24"/>
          <w:szCs w:val="24"/>
        </w:rPr>
        <w:t xml:space="preserve">court </w:t>
      </w:r>
      <w:r w:rsidRPr="00BB1682">
        <w:rPr>
          <w:rFonts w:ascii="Arial" w:eastAsia="Calibri" w:hAnsi="Arial" w:cs="Arial"/>
          <w:sz w:val="24"/>
          <w:szCs w:val="24"/>
        </w:rPr>
        <w:t xml:space="preserve">for the setting aside </w:t>
      </w:r>
      <w:r w:rsidR="00B61088" w:rsidRPr="00BB1682">
        <w:rPr>
          <w:rFonts w:ascii="Arial" w:eastAsia="Calibri" w:hAnsi="Arial" w:cs="Arial"/>
          <w:sz w:val="24"/>
          <w:szCs w:val="24"/>
        </w:rPr>
        <w:t xml:space="preserve">or amendment </w:t>
      </w:r>
      <w:r w:rsidRPr="00BB1682">
        <w:rPr>
          <w:rFonts w:ascii="Arial" w:eastAsia="Calibri" w:hAnsi="Arial" w:cs="Arial"/>
          <w:sz w:val="24"/>
          <w:szCs w:val="24"/>
        </w:rPr>
        <w:t xml:space="preserve">of </w:t>
      </w:r>
      <w:r w:rsidR="004E7E89" w:rsidRPr="00BB1682">
        <w:rPr>
          <w:rFonts w:ascii="Arial" w:eastAsia="Calibri" w:hAnsi="Arial" w:cs="Arial"/>
          <w:sz w:val="24"/>
          <w:szCs w:val="24"/>
        </w:rPr>
        <w:t xml:space="preserve">the order </w:t>
      </w:r>
      <w:r w:rsidRPr="00BB1682">
        <w:rPr>
          <w:rFonts w:ascii="Arial" w:eastAsia="Calibri" w:hAnsi="Arial" w:cs="Arial"/>
          <w:sz w:val="24"/>
          <w:szCs w:val="24"/>
        </w:rPr>
        <w:t xml:space="preserve">referred to in </w:t>
      </w:r>
      <w:r w:rsidR="004E7E89" w:rsidRPr="00BB1682">
        <w:rPr>
          <w:rFonts w:ascii="Arial" w:eastAsia="Calibri" w:hAnsi="Arial" w:cs="Arial"/>
          <w:sz w:val="24"/>
          <w:szCs w:val="24"/>
        </w:rPr>
        <w:t>subsection (1)</w:t>
      </w:r>
      <w:r w:rsidR="00AC6C2E" w:rsidRPr="00BB1682">
        <w:rPr>
          <w:rFonts w:ascii="Arial" w:eastAsia="Calibri" w:hAnsi="Arial" w:cs="Arial"/>
          <w:sz w:val="24"/>
          <w:szCs w:val="24"/>
        </w:rPr>
        <w:t>.</w:t>
      </w:r>
    </w:p>
    <w:p w:rsidR="004E7E89" w:rsidRPr="00BB1682" w:rsidRDefault="004E7E89"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(7)</w:t>
      </w:r>
      <w:r w:rsidRPr="00BB1682">
        <w:rPr>
          <w:rFonts w:ascii="Arial" w:eastAsia="Calibri" w:hAnsi="Arial" w:cs="Arial"/>
          <w:sz w:val="24"/>
          <w:szCs w:val="24"/>
        </w:rPr>
        <w:tab/>
      </w:r>
      <w:r w:rsidR="009D1882" w:rsidRPr="00BB1682">
        <w:rPr>
          <w:rFonts w:ascii="Arial" w:eastAsia="Calibri" w:hAnsi="Arial" w:cs="Arial"/>
          <w:sz w:val="24"/>
          <w:szCs w:val="24"/>
        </w:rPr>
        <w:t>The court must as soon as is reasonably possible consider an application submitted to it in terms of subsection (6) and may for that purpose, consider such additional evidence as it deems fit, including oral evidence or evidence by affidavit, which shall form part of the record of the proceedings.</w:t>
      </w:r>
    </w:p>
    <w:p w:rsidR="009D1882" w:rsidRPr="00BB1682" w:rsidRDefault="009D1882"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(8)</w:t>
      </w:r>
      <w:r w:rsidRPr="00BB1682">
        <w:rPr>
          <w:rFonts w:ascii="Arial" w:eastAsia="Calibri" w:hAnsi="Arial" w:cs="Arial"/>
          <w:sz w:val="24"/>
          <w:szCs w:val="24"/>
        </w:rPr>
        <w:tab/>
        <w:t>The court may, for purposes of subsections (2) and (7), in the prescribed manner cause to be subpoenaed any person as a witness at those proceedings or to provide any book, document or object, if the evidence of that person or book, document or object appears to the court essential to the just decision of the case.</w:t>
      </w:r>
    </w:p>
    <w:p w:rsidR="000C06D3" w:rsidRPr="00BB1682" w:rsidRDefault="000C06D3"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(9)</w:t>
      </w:r>
      <w:r w:rsidRPr="00BB1682">
        <w:rPr>
          <w:rFonts w:ascii="Arial" w:eastAsia="Calibri" w:hAnsi="Arial" w:cs="Arial"/>
          <w:sz w:val="24"/>
          <w:szCs w:val="24"/>
        </w:rPr>
        <w:tab/>
        <w:t>Any person or electronic communications service provider who fails to comply with an order referred to in subsection (5) is guilty of an offence.</w:t>
      </w:r>
    </w:p>
    <w:p w:rsidR="009D1882" w:rsidRPr="00BB1682" w:rsidRDefault="007A7A3F"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0C06D3" w:rsidRPr="00BB1682">
        <w:rPr>
          <w:rFonts w:ascii="Arial" w:eastAsia="Calibri" w:hAnsi="Arial" w:cs="Arial"/>
          <w:sz w:val="24"/>
          <w:szCs w:val="24"/>
        </w:rPr>
        <w:t>(10</w:t>
      </w:r>
      <w:r w:rsidRPr="00BB1682">
        <w:rPr>
          <w:rFonts w:ascii="Arial" w:eastAsia="Calibri" w:hAnsi="Arial" w:cs="Arial"/>
          <w:sz w:val="24"/>
          <w:szCs w:val="24"/>
        </w:rPr>
        <w:t>)</w:t>
      </w:r>
      <w:r w:rsidRPr="00BB1682">
        <w:rPr>
          <w:rFonts w:ascii="Arial" w:eastAsia="Calibri" w:hAnsi="Arial" w:cs="Arial"/>
          <w:sz w:val="24"/>
          <w:szCs w:val="24"/>
        </w:rPr>
        <w:tab/>
      </w:r>
      <w:r w:rsidR="009D1882" w:rsidRPr="00BB1682">
        <w:rPr>
          <w:rFonts w:ascii="Arial" w:eastAsia="Calibri" w:hAnsi="Arial" w:cs="Arial"/>
          <w:sz w:val="24"/>
          <w:szCs w:val="24"/>
        </w:rPr>
        <w:t>Any person who is subpoenaed in terms of subsection (</w:t>
      </w:r>
      <w:r w:rsidRPr="00BB1682">
        <w:rPr>
          <w:rFonts w:ascii="Arial" w:eastAsia="Calibri" w:hAnsi="Arial" w:cs="Arial"/>
          <w:sz w:val="24"/>
          <w:szCs w:val="24"/>
        </w:rPr>
        <w:t>8</w:t>
      </w:r>
      <w:r w:rsidR="009D1882" w:rsidRPr="00BB1682">
        <w:rPr>
          <w:rFonts w:ascii="Arial" w:eastAsia="Calibri" w:hAnsi="Arial" w:cs="Arial"/>
          <w:sz w:val="24"/>
          <w:szCs w:val="24"/>
        </w:rPr>
        <w:t>) to attend proceedings and who fails to</w:t>
      </w:r>
      <w:r w:rsidRPr="00BB1682">
        <w:rPr>
          <w:rFonts w:ascii="Arial" w:eastAsia="Calibri" w:hAnsi="Arial" w:cs="Arial"/>
          <w:sz w:val="24"/>
          <w:szCs w:val="24"/>
        </w:rPr>
        <w:t>—</w:t>
      </w:r>
    </w:p>
    <w:p w:rsidR="009D1882"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(a)</w:t>
      </w:r>
      <w:r w:rsidR="007A7A3F" w:rsidRPr="00BB1682">
        <w:rPr>
          <w:rFonts w:ascii="Arial" w:eastAsia="Calibri" w:hAnsi="Arial" w:cs="Arial"/>
          <w:sz w:val="24"/>
          <w:szCs w:val="24"/>
        </w:rPr>
        <w:tab/>
      </w:r>
      <w:proofErr w:type="gramStart"/>
      <w:r w:rsidR="009D1882" w:rsidRPr="00BB1682">
        <w:rPr>
          <w:rFonts w:ascii="Arial" w:eastAsia="Calibri" w:hAnsi="Arial" w:cs="Arial"/>
          <w:sz w:val="24"/>
          <w:szCs w:val="24"/>
        </w:rPr>
        <w:t>attend</w:t>
      </w:r>
      <w:proofErr w:type="gramEnd"/>
      <w:r w:rsidR="009D1882" w:rsidRPr="00BB1682">
        <w:rPr>
          <w:rFonts w:ascii="Arial" w:eastAsia="Calibri" w:hAnsi="Arial" w:cs="Arial"/>
          <w:sz w:val="24"/>
          <w:szCs w:val="24"/>
        </w:rPr>
        <w:t xml:space="preserve"> or to remain in attendance;</w:t>
      </w:r>
    </w:p>
    <w:p w:rsidR="009D1882" w:rsidRPr="00BB1682" w:rsidRDefault="002B718C" w:rsidP="00937859">
      <w:pPr>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(b)</w:t>
      </w:r>
      <w:r w:rsidR="00E51A65" w:rsidRPr="00BB1682">
        <w:rPr>
          <w:rFonts w:ascii="Arial" w:eastAsia="Calibri" w:hAnsi="Arial" w:cs="Arial"/>
          <w:sz w:val="24"/>
          <w:szCs w:val="24"/>
        </w:rPr>
        <w:tab/>
      </w:r>
      <w:proofErr w:type="gramStart"/>
      <w:r w:rsidR="009D1882" w:rsidRPr="00BB1682">
        <w:rPr>
          <w:rFonts w:ascii="Arial" w:eastAsia="Calibri" w:hAnsi="Arial" w:cs="Arial"/>
          <w:sz w:val="24"/>
          <w:szCs w:val="24"/>
        </w:rPr>
        <w:t>appear</w:t>
      </w:r>
      <w:proofErr w:type="gramEnd"/>
      <w:r w:rsidR="009D1882" w:rsidRPr="00BB1682">
        <w:rPr>
          <w:rFonts w:ascii="Arial" w:eastAsia="Calibri" w:hAnsi="Arial" w:cs="Arial"/>
          <w:sz w:val="24"/>
          <w:szCs w:val="24"/>
        </w:rPr>
        <w:t xml:space="preserve"> at the place and on the date and at the time to which the proceedings in question may be adjourned;</w:t>
      </w:r>
    </w:p>
    <w:p w:rsidR="009D1882"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(c)</w:t>
      </w:r>
      <w:r w:rsidR="00E51A65" w:rsidRPr="00BB1682">
        <w:rPr>
          <w:rFonts w:ascii="Arial" w:eastAsia="Calibri" w:hAnsi="Arial" w:cs="Arial"/>
          <w:sz w:val="24"/>
          <w:szCs w:val="24"/>
        </w:rPr>
        <w:tab/>
      </w:r>
      <w:proofErr w:type="gramStart"/>
      <w:r w:rsidR="009D1882" w:rsidRPr="00BB1682">
        <w:rPr>
          <w:rFonts w:ascii="Arial" w:eastAsia="Calibri" w:hAnsi="Arial" w:cs="Arial"/>
          <w:sz w:val="24"/>
          <w:szCs w:val="24"/>
        </w:rPr>
        <w:t>remain</w:t>
      </w:r>
      <w:proofErr w:type="gramEnd"/>
      <w:r w:rsidR="009D1882" w:rsidRPr="00BB1682">
        <w:rPr>
          <w:rFonts w:ascii="Arial" w:eastAsia="Calibri" w:hAnsi="Arial" w:cs="Arial"/>
          <w:sz w:val="24"/>
          <w:szCs w:val="24"/>
        </w:rPr>
        <w:t xml:space="preserve"> in attendance at those proceedings as so adjourned; or</w:t>
      </w:r>
    </w:p>
    <w:p w:rsidR="009D1882"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(d)</w:t>
      </w:r>
      <w:r w:rsidR="00E51A65" w:rsidRPr="00BB1682">
        <w:rPr>
          <w:rFonts w:ascii="Arial" w:eastAsia="Calibri" w:hAnsi="Arial" w:cs="Arial"/>
          <w:sz w:val="24"/>
          <w:szCs w:val="24"/>
        </w:rPr>
        <w:tab/>
      </w:r>
      <w:proofErr w:type="gramStart"/>
      <w:r w:rsidR="009D1882" w:rsidRPr="00BB1682">
        <w:rPr>
          <w:rFonts w:ascii="Arial" w:eastAsia="Calibri" w:hAnsi="Arial" w:cs="Arial"/>
          <w:sz w:val="24"/>
          <w:szCs w:val="24"/>
        </w:rPr>
        <w:t>produce</w:t>
      </w:r>
      <w:proofErr w:type="gramEnd"/>
      <w:r w:rsidR="009D1882" w:rsidRPr="00BB1682">
        <w:rPr>
          <w:rFonts w:ascii="Arial" w:eastAsia="Calibri" w:hAnsi="Arial" w:cs="Arial"/>
          <w:sz w:val="24"/>
          <w:szCs w:val="24"/>
        </w:rPr>
        <w:t xml:space="preserve"> any book, document or object specified in the subpoena,</w:t>
      </w:r>
    </w:p>
    <w:p w:rsidR="009D1882" w:rsidRPr="00BB1682" w:rsidRDefault="009D1882" w:rsidP="00937859">
      <w:pPr>
        <w:spacing w:after="0" w:line="480" w:lineRule="auto"/>
        <w:rPr>
          <w:rFonts w:ascii="Arial" w:eastAsia="Calibri" w:hAnsi="Arial" w:cs="Arial"/>
          <w:sz w:val="24"/>
          <w:szCs w:val="24"/>
        </w:rPr>
      </w:pPr>
      <w:proofErr w:type="gramStart"/>
      <w:r w:rsidRPr="00BB1682">
        <w:rPr>
          <w:rFonts w:ascii="Arial" w:eastAsia="Calibri" w:hAnsi="Arial" w:cs="Arial"/>
          <w:sz w:val="24"/>
          <w:szCs w:val="24"/>
        </w:rPr>
        <w:t>is</w:t>
      </w:r>
      <w:proofErr w:type="gramEnd"/>
      <w:r w:rsidRPr="00BB1682">
        <w:rPr>
          <w:rFonts w:ascii="Arial" w:eastAsia="Calibri" w:hAnsi="Arial" w:cs="Arial"/>
          <w:sz w:val="24"/>
          <w:szCs w:val="24"/>
        </w:rPr>
        <w:t xml:space="preserve"> guilty of an offence</w:t>
      </w:r>
      <w:r w:rsidR="007A7A3F" w:rsidRPr="00BB1682">
        <w:rPr>
          <w:rFonts w:ascii="Arial" w:eastAsia="Calibri" w:hAnsi="Arial" w:cs="Arial"/>
          <w:sz w:val="24"/>
          <w:szCs w:val="24"/>
        </w:rPr>
        <w:t>.</w:t>
      </w:r>
    </w:p>
    <w:p w:rsidR="008D4802" w:rsidRPr="00BB1682" w:rsidRDefault="00BE7B3A" w:rsidP="00937859">
      <w:pPr>
        <w:spacing w:after="0" w:line="480" w:lineRule="auto"/>
        <w:rPr>
          <w:rFonts w:ascii="Arial" w:eastAsia="Calibri" w:hAnsi="Arial" w:cs="Arial"/>
          <w:sz w:val="24"/>
          <w:szCs w:val="24"/>
        </w:rPr>
      </w:pPr>
      <w:r w:rsidRPr="00BB1682">
        <w:rPr>
          <w:rFonts w:ascii="Arial" w:eastAsia="Calibri" w:hAnsi="Arial" w:cs="Arial"/>
          <w:sz w:val="24"/>
          <w:szCs w:val="24"/>
        </w:rPr>
        <w:lastRenderedPageBreak/>
        <w:tab/>
      </w:r>
      <w:r w:rsidR="000C06D3" w:rsidRPr="00BB1682">
        <w:rPr>
          <w:rFonts w:ascii="Arial" w:eastAsia="Calibri" w:hAnsi="Arial" w:cs="Arial"/>
          <w:sz w:val="24"/>
          <w:szCs w:val="24"/>
        </w:rPr>
        <w:tab/>
      </w:r>
      <w:r w:rsidR="00B14DA2" w:rsidRPr="00BB1682">
        <w:rPr>
          <w:rFonts w:ascii="Arial" w:eastAsia="Calibri" w:hAnsi="Arial" w:cs="Arial"/>
          <w:sz w:val="24"/>
          <w:szCs w:val="24"/>
        </w:rPr>
        <w:t>(</w:t>
      </w:r>
      <w:r w:rsidR="000C06D3" w:rsidRPr="00BB1682">
        <w:rPr>
          <w:rFonts w:ascii="Arial" w:eastAsia="Calibri" w:hAnsi="Arial" w:cs="Arial"/>
          <w:sz w:val="24"/>
          <w:szCs w:val="24"/>
        </w:rPr>
        <w:t>11</w:t>
      </w:r>
      <w:r w:rsidR="00B14DA2" w:rsidRPr="00BB1682">
        <w:rPr>
          <w:rFonts w:ascii="Arial" w:eastAsia="Calibri" w:hAnsi="Arial" w:cs="Arial"/>
          <w:sz w:val="24"/>
          <w:szCs w:val="24"/>
        </w:rPr>
        <w:t>)</w:t>
      </w:r>
      <w:r w:rsidR="008D4802" w:rsidRPr="00BB1682">
        <w:rPr>
          <w:rFonts w:ascii="Arial" w:eastAsia="Calibri" w:hAnsi="Arial" w:cs="Arial"/>
          <w:sz w:val="24"/>
          <w:szCs w:val="24"/>
        </w:rPr>
        <w:tab/>
        <w:t>The provisions in respect of appeal and review as provided for in the Magistrates’ Courts Act, 1944</w:t>
      </w:r>
      <w:r w:rsidR="00583D27" w:rsidRPr="00BB1682">
        <w:rPr>
          <w:rFonts w:ascii="Arial" w:eastAsia="Calibri" w:hAnsi="Arial" w:cs="Arial"/>
          <w:sz w:val="24"/>
          <w:szCs w:val="24"/>
        </w:rPr>
        <w:t xml:space="preserve">, </w:t>
      </w:r>
      <w:r w:rsidR="008D4802" w:rsidRPr="00BB1682">
        <w:rPr>
          <w:rFonts w:ascii="Arial" w:eastAsia="Calibri" w:hAnsi="Arial" w:cs="Arial"/>
          <w:sz w:val="24"/>
          <w:szCs w:val="24"/>
        </w:rPr>
        <w:t>and the Superior Courts Act, 2013, apply to proceedings in terms of this section.</w:t>
      </w:r>
    </w:p>
    <w:p w:rsidR="001A31C6" w:rsidRPr="00BB1682" w:rsidRDefault="001A31C6">
      <w:pPr>
        <w:rPr>
          <w:rFonts w:ascii="Arial" w:eastAsia="Calibri" w:hAnsi="Arial" w:cs="Arial"/>
          <w:b/>
          <w:sz w:val="24"/>
          <w:szCs w:val="24"/>
        </w:rPr>
      </w:pPr>
    </w:p>
    <w:p w:rsidR="00AC6C2E" w:rsidRPr="00BB1682" w:rsidRDefault="00AC6C2E" w:rsidP="00937859">
      <w:pPr>
        <w:spacing w:after="0" w:line="480" w:lineRule="auto"/>
        <w:rPr>
          <w:rFonts w:ascii="Arial" w:eastAsia="Calibri" w:hAnsi="Arial" w:cs="Arial"/>
          <w:b/>
          <w:sz w:val="24"/>
          <w:szCs w:val="24"/>
        </w:rPr>
      </w:pPr>
      <w:r w:rsidRPr="00BB1682">
        <w:rPr>
          <w:rFonts w:ascii="Arial" w:eastAsia="Calibri" w:hAnsi="Arial" w:cs="Arial"/>
          <w:b/>
          <w:sz w:val="24"/>
          <w:szCs w:val="24"/>
        </w:rPr>
        <w:t>Electronic communications service provider or person in control of computer system to furnish particulars to court</w:t>
      </w:r>
    </w:p>
    <w:p w:rsidR="00AC6C2E" w:rsidRPr="00BB1682" w:rsidRDefault="00AC6C2E" w:rsidP="00937859">
      <w:pPr>
        <w:spacing w:after="0" w:line="480" w:lineRule="auto"/>
        <w:rPr>
          <w:rFonts w:ascii="Arial" w:eastAsia="Calibri" w:hAnsi="Arial" w:cs="Arial"/>
          <w:b/>
          <w:sz w:val="24"/>
          <w:szCs w:val="24"/>
        </w:rPr>
      </w:pPr>
    </w:p>
    <w:p w:rsidR="00AC6C2E" w:rsidRPr="00BB1682" w:rsidRDefault="00AC6C2E"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00147969" w:rsidRPr="004407ED">
        <w:rPr>
          <w:rFonts w:ascii="Arial" w:eastAsia="Calibri" w:hAnsi="Arial" w:cs="Arial"/>
          <w:b/>
          <w:sz w:val="24"/>
          <w:szCs w:val="24"/>
        </w:rPr>
        <w:t>2</w:t>
      </w:r>
      <w:r w:rsidR="00C51A77">
        <w:rPr>
          <w:rFonts w:ascii="Arial" w:eastAsia="Calibri" w:hAnsi="Arial" w:cs="Arial"/>
          <w:b/>
          <w:sz w:val="24"/>
          <w:szCs w:val="24"/>
        </w:rPr>
        <w:t>1</w:t>
      </w:r>
      <w:r w:rsidRPr="00BB1682">
        <w:rPr>
          <w:rFonts w:ascii="Arial" w:eastAsia="Calibri" w:hAnsi="Arial" w:cs="Arial"/>
          <w:b/>
          <w:sz w:val="24"/>
          <w:szCs w:val="24"/>
        </w:rPr>
        <w:t>.</w:t>
      </w:r>
      <w:r w:rsidRPr="00BB1682">
        <w:rPr>
          <w:rFonts w:ascii="Arial" w:eastAsia="Calibri" w:hAnsi="Arial" w:cs="Arial"/>
          <w:sz w:val="24"/>
          <w:szCs w:val="24"/>
        </w:rPr>
        <w:tab/>
        <w:t>(1)</w:t>
      </w:r>
      <w:r w:rsidRPr="00BB1682">
        <w:rPr>
          <w:rFonts w:ascii="Arial" w:eastAsia="Calibri" w:hAnsi="Arial" w:cs="Arial"/>
          <w:sz w:val="24"/>
          <w:szCs w:val="24"/>
        </w:rPr>
        <w:tab/>
        <w:t xml:space="preserve">If an application for a protection order is made in terms of section </w:t>
      </w:r>
      <w:r w:rsidR="00147969" w:rsidRPr="004407ED">
        <w:rPr>
          <w:rFonts w:ascii="Arial" w:eastAsia="Calibri" w:hAnsi="Arial" w:cs="Arial"/>
          <w:sz w:val="24"/>
          <w:szCs w:val="24"/>
        </w:rPr>
        <w:t>2</w:t>
      </w:r>
      <w:r w:rsidR="00C51A77">
        <w:rPr>
          <w:rFonts w:ascii="Arial" w:eastAsia="Calibri" w:hAnsi="Arial" w:cs="Arial"/>
          <w:sz w:val="24"/>
          <w:szCs w:val="24"/>
        </w:rPr>
        <w:t>0</w:t>
      </w:r>
      <w:r w:rsidRPr="00BB1682">
        <w:rPr>
          <w:rFonts w:ascii="Arial" w:eastAsia="Calibri" w:hAnsi="Arial" w:cs="Arial"/>
          <w:sz w:val="24"/>
          <w:szCs w:val="24"/>
        </w:rPr>
        <w:t xml:space="preserve">(1) and the court is satisfied in terms of section </w:t>
      </w:r>
      <w:r w:rsidR="00147969" w:rsidRPr="004407ED">
        <w:rPr>
          <w:rFonts w:ascii="Arial" w:eastAsia="Calibri" w:hAnsi="Arial" w:cs="Arial"/>
          <w:sz w:val="24"/>
          <w:szCs w:val="24"/>
        </w:rPr>
        <w:t>2</w:t>
      </w:r>
      <w:r w:rsidR="00C51A77">
        <w:rPr>
          <w:rFonts w:ascii="Arial" w:eastAsia="Calibri" w:hAnsi="Arial" w:cs="Arial"/>
          <w:sz w:val="24"/>
          <w:szCs w:val="24"/>
        </w:rPr>
        <w:t>0</w:t>
      </w:r>
      <w:r w:rsidRPr="00BB1682">
        <w:rPr>
          <w:rFonts w:ascii="Arial" w:eastAsia="Calibri" w:hAnsi="Arial" w:cs="Arial"/>
          <w:sz w:val="24"/>
          <w:szCs w:val="24"/>
        </w:rPr>
        <w:t>(3) that a protection order must be issued and the identity or address of the person who made available, broadcasted or distributed the data message in question is not known, the court may—</w:t>
      </w:r>
    </w:p>
    <w:p w:rsidR="00AC6C2E" w:rsidRPr="00BB1682" w:rsidRDefault="002B718C" w:rsidP="00937859">
      <w:pPr>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AC6C2E" w:rsidRPr="00BB1682">
        <w:rPr>
          <w:rFonts w:ascii="Arial" w:eastAsia="Calibri" w:hAnsi="Arial" w:cs="Arial"/>
          <w:sz w:val="24"/>
          <w:szCs w:val="24"/>
        </w:rPr>
        <w:tab/>
      </w:r>
      <w:proofErr w:type="gramStart"/>
      <w:r w:rsidR="00AC6C2E" w:rsidRPr="00BB1682">
        <w:rPr>
          <w:rFonts w:ascii="Arial" w:eastAsia="Calibri" w:hAnsi="Arial" w:cs="Arial"/>
          <w:sz w:val="24"/>
          <w:szCs w:val="24"/>
        </w:rPr>
        <w:t>adjourn</w:t>
      </w:r>
      <w:proofErr w:type="gramEnd"/>
      <w:r w:rsidR="00AC6C2E" w:rsidRPr="00BB1682">
        <w:rPr>
          <w:rFonts w:ascii="Arial" w:eastAsia="Calibri" w:hAnsi="Arial" w:cs="Arial"/>
          <w:sz w:val="24"/>
          <w:szCs w:val="24"/>
        </w:rPr>
        <w:t xml:space="preserve"> the proceedings to any time and date on the terms and conditions which the court deems appropriate; and</w:t>
      </w:r>
    </w:p>
    <w:p w:rsidR="00AC6C2E" w:rsidRPr="00BB1682" w:rsidRDefault="002B718C" w:rsidP="00937859">
      <w:pPr>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(b)</w:t>
      </w:r>
      <w:r w:rsidR="00AC6C2E" w:rsidRPr="00BB1682">
        <w:rPr>
          <w:rFonts w:ascii="Arial" w:eastAsia="Calibri" w:hAnsi="Arial" w:cs="Arial"/>
          <w:sz w:val="24"/>
          <w:szCs w:val="24"/>
        </w:rPr>
        <w:tab/>
      </w:r>
      <w:proofErr w:type="gramStart"/>
      <w:r w:rsidR="00AC6C2E" w:rsidRPr="00BB1682">
        <w:rPr>
          <w:rFonts w:ascii="Arial" w:eastAsia="Calibri" w:hAnsi="Arial" w:cs="Arial"/>
          <w:sz w:val="24"/>
          <w:szCs w:val="24"/>
        </w:rPr>
        <w:t>issue</w:t>
      </w:r>
      <w:proofErr w:type="gramEnd"/>
      <w:r w:rsidR="00AC6C2E" w:rsidRPr="00BB1682">
        <w:rPr>
          <w:rFonts w:ascii="Arial" w:eastAsia="Calibri" w:hAnsi="Arial" w:cs="Arial"/>
          <w:sz w:val="24"/>
          <w:szCs w:val="24"/>
        </w:rPr>
        <w:t xml:space="preserve"> a direction in the prescribed form directing an electronic communications service provider or person in control of a computer system to furnish the court in the prescribed manner by means of an affidavit in the prescribed form with</w:t>
      </w:r>
      <w:r w:rsidR="009F5B0B" w:rsidRPr="00BB1682">
        <w:rPr>
          <w:rFonts w:ascii="Arial" w:eastAsia="Calibri" w:hAnsi="Arial" w:cs="Arial"/>
          <w:sz w:val="24"/>
          <w:szCs w:val="24"/>
        </w:rPr>
        <w:t>—</w:t>
      </w:r>
    </w:p>
    <w:p w:rsidR="00AC6C2E" w:rsidRPr="00BB1682" w:rsidRDefault="00AC6C2E" w:rsidP="00937859">
      <w:pPr>
        <w:spacing w:after="0" w:line="480" w:lineRule="auto"/>
        <w:ind w:left="1418" w:hanging="709"/>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electronic communications identity number from where the </w:t>
      </w:r>
      <w:r w:rsidR="007709D4" w:rsidRPr="00BB1682">
        <w:rPr>
          <w:rFonts w:ascii="Arial" w:eastAsia="Calibri" w:hAnsi="Arial" w:cs="Arial"/>
          <w:sz w:val="24"/>
          <w:szCs w:val="24"/>
        </w:rPr>
        <w:t>data m</w:t>
      </w:r>
      <w:r w:rsidR="00AF21B3" w:rsidRPr="00BB1682">
        <w:rPr>
          <w:rFonts w:ascii="Arial" w:eastAsia="Calibri" w:hAnsi="Arial" w:cs="Arial"/>
          <w:sz w:val="24"/>
          <w:szCs w:val="24"/>
        </w:rPr>
        <w:t>e</w:t>
      </w:r>
      <w:r w:rsidR="007709D4" w:rsidRPr="00BB1682">
        <w:rPr>
          <w:rFonts w:ascii="Arial" w:eastAsia="Calibri" w:hAnsi="Arial" w:cs="Arial"/>
          <w:sz w:val="24"/>
          <w:szCs w:val="24"/>
        </w:rPr>
        <w:t xml:space="preserve">ssage </w:t>
      </w:r>
      <w:r w:rsidRPr="00BB1682">
        <w:rPr>
          <w:rFonts w:ascii="Arial" w:eastAsia="Calibri" w:hAnsi="Arial" w:cs="Arial"/>
          <w:sz w:val="24"/>
          <w:szCs w:val="24"/>
        </w:rPr>
        <w:t>originated;</w:t>
      </w:r>
    </w:p>
    <w:p w:rsidR="00AC6C2E" w:rsidRPr="00BB1682" w:rsidRDefault="00AC6C2E" w:rsidP="00937859">
      <w:pPr>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name, surname, identity number and address of the </w:t>
      </w:r>
      <w:r w:rsidR="007709D4" w:rsidRPr="00BB1682">
        <w:rPr>
          <w:rFonts w:ascii="Arial" w:eastAsia="Calibri" w:hAnsi="Arial" w:cs="Arial"/>
          <w:sz w:val="24"/>
          <w:szCs w:val="24"/>
        </w:rPr>
        <w:t xml:space="preserve">person </w:t>
      </w:r>
      <w:r w:rsidRPr="00BB1682">
        <w:rPr>
          <w:rFonts w:ascii="Arial" w:eastAsia="Calibri" w:hAnsi="Arial" w:cs="Arial"/>
          <w:sz w:val="24"/>
          <w:szCs w:val="24"/>
        </w:rPr>
        <w:t>to whom the electronic communications identity number has been assigned;</w:t>
      </w:r>
    </w:p>
    <w:p w:rsidR="008A401E" w:rsidRPr="00BB1682" w:rsidRDefault="00AC6C2E" w:rsidP="00937859">
      <w:pPr>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(iii)</w:t>
      </w:r>
      <w:r w:rsidRPr="00BB1682">
        <w:rPr>
          <w:rFonts w:ascii="Arial" w:eastAsia="Calibri" w:hAnsi="Arial" w:cs="Arial"/>
          <w:sz w:val="24"/>
          <w:szCs w:val="24"/>
        </w:rPr>
        <w:tab/>
      </w:r>
      <w:proofErr w:type="gramStart"/>
      <w:r w:rsidRPr="00BB1682">
        <w:rPr>
          <w:rFonts w:ascii="Arial" w:eastAsia="Calibri" w:hAnsi="Arial" w:cs="Arial"/>
          <w:sz w:val="24"/>
          <w:szCs w:val="24"/>
        </w:rPr>
        <w:t>any</w:t>
      </w:r>
      <w:proofErr w:type="gramEnd"/>
      <w:r w:rsidRPr="00BB1682">
        <w:rPr>
          <w:rFonts w:ascii="Arial" w:eastAsia="Calibri" w:hAnsi="Arial" w:cs="Arial"/>
          <w:sz w:val="24"/>
          <w:szCs w:val="24"/>
        </w:rPr>
        <w:t xml:space="preserve"> information which indicates that </w:t>
      </w:r>
      <w:r w:rsidR="007709D4" w:rsidRPr="00BB1682">
        <w:rPr>
          <w:rFonts w:ascii="Arial" w:eastAsia="Calibri" w:hAnsi="Arial" w:cs="Arial"/>
          <w:sz w:val="24"/>
          <w:szCs w:val="24"/>
        </w:rPr>
        <w:t xml:space="preserve">the data message </w:t>
      </w:r>
      <w:r w:rsidRPr="00BB1682">
        <w:rPr>
          <w:rFonts w:ascii="Arial" w:eastAsia="Calibri" w:hAnsi="Arial" w:cs="Arial"/>
          <w:sz w:val="24"/>
          <w:szCs w:val="24"/>
        </w:rPr>
        <w:t>w</w:t>
      </w:r>
      <w:r w:rsidR="00AF21B3" w:rsidRPr="00BB1682">
        <w:rPr>
          <w:rFonts w:ascii="Arial" w:eastAsia="Calibri" w:hAnsi="Arial" w:cs="Arial"/>
          <w:sz w:val="24"/>
          <w:szCs w:val="24"/>
        </w:rPr>
        <w:t>as</w:t>
      </w:r>
      <w:r w:rsidRPr="00BB1682">
        <w:rPr>
          <w:rFonts w:ascii="Arial" w:eastAsia="Calibri" w:hAnsi="Arial" w:cs="Arial"/>
          <w:sz w:val="24"/>
          <w:szCs w:val="24"/>
        </w:rPr>
        <w:t xml:space="preserve"> or w</w:t>
      </w:r>
      <w:r w:rsidR="00AF21B3" w:rsidRPr="00BB1682">
        <w:rPr>
          <w:rFonts w:ascii="Arial" w:eastAsia="Calibri" w:hAnsi="Arial" w:cs="Arial"/>
          <w:sz w:val="24"/>
          <w:szCs w:val="24"/>
        </w:rPr>
        <w:t>as</w:t>
      </w:r>
      <w:r w:rsidRPr="00BB1682">
        <w:rPr>
          <w:rFonts w:ascii="Arial" w:eastAsia="Calibri" w:hAnsi="Arial" w:cs="Arial"/>
          <w:sz w:val="24"/>
          <w:szCs w:val="24"/>
        </w:rPr>
        <w:t xml:space="preserve"> not sent from the electronic communications identity number of the </w:t>
      </w:r>
      <w:r w:rsidR="007709D4" w:rsidRPr="00BB1682">
        <w:rPr>
          <w:rFonts w:ascii="Arial" w:eastAsia="Calibri" w:hAnsi="Arial" w:cs="Arial"/>
          <w:sz w:val="24"/>
          <w:szCs w:val="24"/>
        </w:rPr>
        <w:t xml:space="preserve">person </w:t>
      </w:r>
      <w:r w:rsidRPr="00BB1682">
        <w:rPr>
          <w:rFonts w:ascii="Arial" w:eastAsia="Calibri" w:hAnsi="Arial" w:cs="Arial"/>
          <w:sz w:val="24"/>
          <w:szCs w:val="24"/>
        </w:rPr>
        <w:t>to the electronic communications identity number of the complainant; and</w:t>
      </w:r>
    </w:p>
    <w:p w:rsidR="00E93A93" w:rsidRPr="00BB1682" w:rsidRDefault="00AC6C2E" w:rsidP="00937859">
      <w:pPr>
        <w:spacing w:after="0" w:line="480" w:lineRule="auto"/>
        <w:ind w:left="1418" w:hanging="709"/>
        <w:rPr>
          <w:rFonts w:ascii="Arial" w:hAnsi="Arial" w:cs="Arial"/>
          <w:sz w:val="24"/>
          <w:szCs w:val="24"/>
        </w:rPr>
      </w:pPr>
      <w:r w:rsidRPr="00BB1682">
        <w:rPr>
          <w:rFonts w:ascii="Arial" w:hAnsi="Arial" w:cs="Arial"/>
          <w:sz w:val="24"/>
          <w:szCs w:val="24"/>
        </w:rPr>
        <w:lastRenderedPageBreak/>
        <w:t>(iv)</w:t>
      </w:r>
      <w:r w:rsidRPr="00BB1682">
        <w:rPr>
          <w:rFonts w:ascii="Arial" w:hAnsi="Arial" w:cs="Arial"/>
          <w:sz w:val="24"/>
          <w:szCs w:val="24"/>
        </w:rPr>
        <w:tab/>
        <w:t xml:space="preserve">any other information that is available to an electronic communications service provider </w:t>
      </w:r>
      <w:r w:rsidR="007709D4" w:rsidRPr="00BB1682">
        <w:rPr>
          <w:rFonts w:ascii="Arial" w:hAnsi="Arial" w:cs="Arial"/>
          <w:sz w:val="24"/>
          <w:szCs w:val="24"/>
        </w:rPr>
        <w:t xml:space="preserve">or a person in control of a computer system </w:t>
      </w:r>
      <w:r w:rsidRPr="00BB1682">
        <w:rPr>
          <w:rFonts w:ascii="Arial" w:hAnsi="Arial" w:cs="Arial"/>
          <w:sz w:val="24"/>
          <w:szCs w:val="24"/>
        </w:rPr>
        <w:t xml:space="preserve">which may be of assistance to the court to identify the </w:t>
      </w:r>
      <w:r w:rsidR="007709D4" w:rsidRPr="00BB1682">
        <w:rPr>
          <w:rFonts w:ascii="Arial" w:hAnsi="Arial" w:cs="Arial"/>
          <w:sz w:val="24"/>
          <w:szCs w:val="24"/>
        </w:rPr>
        <w:t xml:space="preserve">person who made available, broadcasted or distributed the data message in question </w:t>
      </w:r>
      <w:r w:rsidRPr="00BB1682">
        <w:rPr>
          <w:rFonts w:ascii="Arial" w:hAnsi="Arial" w:cs="Arial"/>
          <w:sz w:val="24"/>
          <w:szCs w:val="24"/>
        </w:rPr>
        <w:t>or the electronic communications service provider</w:t>
      </w:r>
      <w:r w:rsidR="007709D4" w:rsidRPr="00BB1682">
        <w:rPr>
          <w:rFonts w:ascii="Arial" w:hAnsi="Arial" w:cs="Arial"/>
          <w:sz w:val="24"/>
          <w:szCs w:val="24"/>
        </w:rPr>
        <w:t xml:space="preserve"> or person in control of a computer system</w:t>
      </w:r>
      <w:r w:rsidRPr="00BB1682">
        <w:rPr>
          <w:rFonts w:ascii="Arial" w:hAnsi="Arial" w:cs="Arial"/>
          <w:sz w:val="24"/>
          <w:szCs w:val="24"/>
        </w:rPr>
        <w:t xml:space="preserve"> which provides a service to the </w:t>
      </w:r>
      <w:r w:rsidR="007709D4" w:rsidRPr="00BB1682">
        <w:rPr>
          <w:rFonts w:ascii="Arial" w:hAnsi="Arial" w:cs="Arial"/>
          <w:sz w:val="24"/>
          <w:szCs w:val="24"/>
        </w:rPr>
        <w:t>person who made available, broadcasted or distributed the data message</w:t>
      </w:r>
      <w:r w:rsidRPr="00BB1682">
        <w:rPr>
          <w:rFonts w:ascii="Arial" w:hAnsi="Arial" w:cs="Arial"/>
          <w:sz w:val="24"/>
          <w:szCs w:val="24"/>
        </w:rPr>
        <w:t>.</w:t>
      </w:r>
      <w:r w:rsidRPr="00BB1682">
        <w:rPr>
          <w:rFonts w:ascii="Arial" w:hAnsi="Arial" w:cs="Arial"/>
          <w:sz w:val="24"/>
          <w:szCs w:val="24"/>
        </w:rPr>
        <w:cr/>
      </w:r>
      <w:r w:rsidR="00E93A93" w:rsidRPr="00BB1682">
        <w:rPr>
          <w:rFonts w:ascii="Arial" w:hAnsi="Arial" w:cs="Arial"/>
          <w:sz w:val="24"/>
          <w:szCs w:val="24"/>
        </w:rPr>
        <w:t>(2)</w:t>
      </w:r>
      <w:r w:rsidR="00E93A93" w:rsidRPr="00BB1682">
        <w:rPr>
          <w:rFonts w:ascii="Arial" w:hAnsi="Arial" w:cs="Arial"/>
          <w:sz w:val="24"/>
          <w:szCs w:val="24"/>
        </w:rPr>
        <w:tab/>
      </w:r>
      <w:r w:rsidRPr="00BB1682">
        <w:rPr>
          <w:rFonts w:ascii="Arial" w:hAnsi="Arial" w:cs="Arial"/>
          <w:sz w:val="24"/>
          <w:szCs w:val="24"/>
        </w:rPr>
        <w:t>If the court issues a direction in terms of subsection (1) the court</w:t>
      </w:r>
    </w:p>
    <w:p w:rsidR="00AC6C2E" w:rsidRPr="00BB1682" w:rsidRDefault="00AC6C2E" w:rsidP="00937859">
      <w:pPr>
        <w:spacing w:after="0" w:line="480" w:lineRule="auto"/>
        <w:rPr>
          <w:rFonts w:ascii="Arial" w:hAnsi="Arial" w:cs="Arial"/>
          <w:sz w:val="24"/>
          <w:szCs w:val="24"/>
        </w:rPr>
      </w:pPr>
      <w:proofErr w:type="gramStart"/>
      <w:r w:rsidRPr="00BB1682">
        <w:rPr>
          <w:rFonts w:ascii="Arial" w:hAnsi="Arial" w:cs="Arial"/>
          <w:sz w:val="24"/>
          <w:szCs w:val="24"/>
        </w:rPr>
        <w:t>must</w:t>
      </w:r>
      <w:proofErr w:type="gramEnd"/>
      <w:r w:rsidRPr="00BB1682">
        <w:rPr>
          <w:rFonts w:ascii="Arial" w:hAnsi="Arial" w:cs="Arial"/>
          <w:sz w:val="24"/>
          <w:szCs w:val="24"/>
        </w:rPr>
        <w:t xml:space="preserve"> </w:t>
      </w:r>
      <w:r w:rsidR="00E93A93" w:rsidRPr="00BB1682">
        <w:rPr>
          <w:rFonts w:ascii="Arial" w:hAnsi="Arial" w:cs="Arial"/>
          <w:sz w:val="24"/>
          <w:szCs w:val="24"/>
        </w:rPr>
        <w:t>d</w:t>
      </w:r>
      <w:r w:rsidRPr="00BB1682">
        <w:rPr>
          <w:rFonts w:ascii="Arial" w:hAnsi="Arial" w:cs="Arial"/>
          <w:sz w:val="24"/>
          <w:szCs w:val="24"/>
        </w:rPr>
        <w:t xml:space="preserve">irect that the direction be served on the electronic communications service provider </w:t>
      </w:r>
      <w:r w:rsidR="007709D4" w:rsidRPr="00BB1682">
        <w:rPr>
          <w:rFonts w:ascii="Arial" w:hAnsi="Arial" w:cs="Arial"/>
          <w:sz w:val="24"/>
          <w:szCs w:val="24"/>
        </w:rPr>
        <w:t xml:space="preserve">or person in control of a computer system </w:t>
      </w:r>
      <w:r w:rsidRPr="00BB1682">
        <w:rPr>
          <w:rFonts w:ascii="Arial" w:hAnsi="Arial" w:cs="Arial"/>
          <w:sz w:val="24"/>
          <w:szCs w:val="24"/>
        </w:rPr>
        <w:t>in the prescribed manner.</w:t>
      </w:r>
    </w:p>
    <w:p w:rsidR="00AC6C2E" w:rsidRPr="00BB1682" w:rsidRDefault="007709D4"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AC6C2E" w:rsidRPr="00BB1682">
        <w:rPr>
          <w:rFonts w:ascii="Arial" w:eastAsia="Calibri" w:hAnsi="Arial" w:cs="Arial"/>
          <w:sz w:val="24"/>
          <w:szCs w:val="24"/>
        </w:rPr>
        <w:t>(3)</w:t>
      </w:r>
      <w:r w:rsidRPr="00BB1682">
        <w:rPr>
          <w:rFonts w:ascii="Arial" w:eastAsia="Calibri" w:hAnsi="Arial" w:cs="Arial"/>
          <w:sz w:val="24"/>
          <w:szCs w:val="24"/>
        </w:rPr>
        <w:tab/>
      </w:r>
      <w:r w:rsidR="002B718C" w:rsidRPr="00BB1682">
        <w:rPr>
          <w:rFonts w:ascii="Arial" w:eastAsia="Calibri" w:hAnsi="Arial" w:cs="Arial"/>
          <w:i/>
          <w:sz w:val="24"/>
          <w:szCs w:val="24"/>
        </w:rPr>
        <w:t>(a)</w:t>
      </w:r>
      <w:r w:rsidR="00AC6C2E" w:rsidRPr="00BB1682">
        <w:rPr>
          <w:rFonts w:ascii="Arial" w:eastAsia="Calibri" w:hAnsi="Arial" w:cs="Arial"/>
          <w:sz w:val="24"/>
          <w:szCs w:val="24"/>
        </w:rPr>
        <w:t xml:space="preserve"> </w:t>
      </w:r>
      <w:r w:rsidRPr="00BB1682">
        <w:rPr>
          <w:rFonts w:ascii="Arial" w:eastAsia="Calibri" w:hAnsi="Arial" w:cs="Arial"/>
          <w:sz w:val="24"/>
          <w:szCs w:val="24"/>
        </w:rPr>
        <w:tab/>
      </w:r>
      <w:r w:rsidR="00AC6C2E" w:rsidRPr="00BB1682">
        <w:rPr>
          <w:rFonts w:ascii="Arial" w:eastAsia="Calibri" w:hAnsi="Arial" w:cs="Arial"/>
          <w:sz w:val="24"/>
          <w:szCs w:val="24"/>
        </w:rPr>
        <w:t>The information referred to in subsection (1)</w:t>
      </w:r>
      <w:r w:rsidR="002B718C" w:rsidRPr="00BB1682">
        <w:rPr>
          <w:rFonts w:ascii="Arial" w:eastAsia="Calibri" w:hAnsi="Arial" w:cs="Arial"/>
          <w:i/>
          <w:sz w:val="24"/>
          <w:szCs w:val="24"/>
        </w:rPr>
        <w:t>(b)</w:t>
      </w:r>
      <w:r w:rsidR="00AC6C2E" w:rsidRPr="00BB1682">
        <w:rPr>
          <w:rFonts w:ascii="Arial" w:eastAsia="Calibri" w:hAnsi="Arial" w:cs="Arial"/>
          <w:sz w:val="24"/>
          <w:szCs w:val="24"/>
        </w:rPr>
        <w:t>(</w:t>
      </w:r>
      <w:proofErr w:type="spellStart"/>
      <w:r w:rsidR="00AC6C2E" w:rsidRPr="00BB1682">
        <w:rPr>
          <w:rFonts w:ascii="Arial" w:eastAsia="Calibri" w:hAnsi="Arial" w:cs="Arial"/>
          <w:sz w:val="24"/>
          <w:szCs w:val="24"/>
        </w:rPr>
        <w:t>i</w:t>
      </w:r>
      <w:proofErr w:type="spellEnd"/>
      <w:r w:rsidR="00AC6C2E" w:rsidRPr="00BB1682">
        <w:rPr>
          <w:rFonts w:ascii="Arial" w:eastAsia="Calibri" w:hAnsi="Arial" w:cs="Arial"/>
          <w:sz w:val="24"/>
          <w:szCs w:val="24"/>
        </w:rPr>
        <w:t>), (ii)</w:t>
      </w:r>
      <w:r w:rsidRPr="00BB1682">
        <w:rPr>
          <w:rFonts w:ascii="Arial" w:eastAsia="Calibri" w:hAnsi="Arial" w:cs="Arial"/>
          <w:sz w:val="24"/>
          <w:szCs w:val="24"/>
        </w:rPr>
        <w:t>, (iii)</w:t>
      </w:r>
      <w:r w:rsidR="00AC6C2E" w:rsidRPr="00BB1682">
        <w:rPr>
          <w:rFonts w:ascii="Arial" w:eastAsia="Calibri" w:hAnsi="Arial" w:cs="Arial"/>
          <w:sz w:val="24"/>
          <w:szCs w:val="24"/>
        </w:rPr>
        <w:t xml:space="preserve"> and (i</w:t>
      </w:r>
      <w:r w:rsidRPr="00BB1682">
        <w:rPr>
          <w:rFonts w:ascii="Arial" w:eastAsia="Calibri" w:hAnsi="Arial" w:cs="Arial"/>
          <w:sz w:val="24"/>
          <w:szCs w:val="24"/>
        </w:rPr>
        <w:t>v</w:t>
      </w:r>
      <w:r w:rsidR="00AC6C2E" w:rsidRPr="00BB1682">
        <w:rPr>
          <w:rFonts w:ascii="Arial" w:eastAsia="Calibri" w:hAnsi="Arial" w:cs="Arial"/>
          <w:sz w:val="24"/>
          <w:szCs w:val="24"/>
        </w:rPr>
        <w:t>) must be provided to the court within five ordinary court days from the time that the direction is served on an electronic communications service provider</w:t>
      </w:r>
      <w:r w:rsidR="002A5612" w:rsidRPr="00BB1682">
        <w:rPr>
          <w:rFonts w:ascii="Arial" w:eastAsia="Calibri" w:hAnsi="Arial" w:cs="Arial"/>
          <w:sz w:val="24"/>
          <w:szCs w:val="24"/>
        </w:rPr>
        <w:t xml:space="preserve"> or person</w:t>
      </w:r>
      <w:r w:rsidR="00147969" w:rsidRPr="00BB1682">
        <w:t xml:space="preserve"> </w:t>
      </w:r>
      <w:r w:rsidR="00147969" w:rsidRPr="00373193">
        <w:rPr>
          <w:rFonts w:ascii="Arial" w:eastAsia="Calibri" w:hAnsi="Arial" w:cs="Arial"/>
          <w:sz w:val="24"/>
          <w:szCs w:val="24"/>
        </w:rPr>
        <w:t>in control of a computer system</w:t>
      </w:r>
      <w:r w:rsidR="00AC6C2E" w:rsidRPr="00BB1682">
        <w:rPr>
          <w:rFonts w:ascii="Arial" w:eastAsia="Calibri" w:hAnsi="Arial" w:cs="Arial"/>
          <w:sz w:val="24"/>
          <w:szCs w:val="24"/>
        </w:rPr>
        <w:t>.</w:t>
      </w:r>
    </w:p>
    <w:p w:rsidR="00AC6C2E" w:rsidRPr="00BB1682" w:rsidRDefault="007709D4"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Pr="00BB1682">
        <w:rPr>
          <w:rFonts w:ascii="Arial" w:eastAsia="Calibri" w:hAnsi="Arial" w:cs="Arial"/>
          <w:sz w:val="24"/>
          <w:szCs w:val="24"/>
        </w:rPr>
        <w:tab/>
      </w:r>
      <w:r w:rsidR="002B718C" w:rsidRPr="00BB1682">
        <w:rPr>
          <w:rFonts w:ascii="Arial" w:eastAsia="Calibri" w:hAnsi="Arial" w:cs="Arial"/>
          <w:i/>
          <w:sz w:val="24"/>
          <w:szCs w:val="24"/>
        </w:rPr>
        <w:t>(b)</w:t>
      </w:r>
      <w:r w:rsidR="00AC6C2E" w:rsidRPr="00BB1682">
        <w:rPr>
          <w:rFonts w:ascii="Arial" w:eastAsia="Calibri" w:hAnsi="Arial" w:cs="Arial"/>
          <w:sz w:val="24"/>
          <w:szCs w:val="24"/>
        </w:rPr>
        <w:t xml:space="preserve"> </w:t>
      </w:r>
      <w:r w:rsidRPr="00BB1682">
        <w:rPr>
          <w:rFonts w:ascii="Arial" w:eastAsia="Calibri" w:hAnsi="Arial" w:cs="Arial"/>
          <w:sz w:val="24"/>
          <w:szCs w:val="24"/>
        </w:rPr>
        <w:tab/>
      </w:r>
      <w:r w:rsidR="00AC6C2E" w:rsidRPr="00BB1682">
        <w:rPr>
          <w:rFonts w:ascii="Arial" w:eastAsia="Calibri" w:hAnsi="Arial" w:cs="Arial"/>
          <w:sz w:val="24"/>
          <w:szCs w:val="24"/>
        </w:rPr>
        <w:t>An electronic communications service provider</w:t>
      </w:r>
      <w:r w:rsidRPr="00BB1682">
        <w:rPr>
          <w:rFonts w:ascii="Arial" w:eastAsia="Calibri" w:hAnsi="Arial" w:cs="Arial"/>
          <w:sz w:val="24"/>
          <w:szCs w:val="24"/>
        </w:rPr>
        <w:t xml:space="preserve"> or person in control of a computer system</w:t>
      </w:r>
      <w:r w:rsidR="00AC6C2E" w:rsidRPr="00BB1682">
        <w:rPr>
          <w:rFonts w:ascii="Arial" w:eastAsia="Calibri" w:hAnsi="Arial" w:cs="Arial"/>
          <w:sz w:val="24"/>
          <w:szCs w:val="24"/>
        </w:rPr>
        <w:t xml:space="preserve"> on which a direction is served, may in the prescribed manner by means of an affidavit in the prescribed form apply to the court for</w:t>
      </w:r>
      <w:r w:rsidRPr="00BB1682">
        <w:rPr>
          <w:rFonts w:ascii="Arial" w:eastAsia="Calibri" w:hAnsi="Arial" w:cs="Arial"/>
          <w:sz w:val="24"/>
          <w:szCs w:val="24"/>
        </w:rPr>
        <w:t>—</w:t>
      </w:r>
    </w:p>
    <w:p w:rsidR="00AC6C2E" w:rsidRPr="00BB1682" w:rsidRDefault="00AC6C2E" w:rsidP="00937859">
      <w:pPr>
        <w:spacing w:after="0" w:line="480" w:lineRule="auto"/>
        <w:ind w:left="709" w:hanging="709"/>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t xml:space="preserve">an extension of the period of five ordinary court days referred to in paragraph </w:t>
      </w:r>
      <w:r w:rsidR="002B718C" w:rsidRPr="00BB1682">
        <w:rPr>
          <w:rFonts w:ascii="Arial" w:eastAsia="Calibri" w:hAnsi="Arial" w:cs="Arial"/>
          <w:i/>
          <w:sz w:val="24"/>
          <w:szCs w:val="24"/>
        </w:rPr>
        <w:t>(a)</w:t>
      </w:r>
      <w:r w:rsidRPr="00BB1682">
        <w:rPr>
          <w:rFonts w:ascii="Arial" w:eastAsia="Calibri" w:hAnsi="Arial" w:cs="Arial"/>
          <w:sz w:val="24"/>
          <w:szCs w:val="24"/>
        </w:rPr>
        <w:t xml:space="preserve"> for a further period of five ordinary court days on the grounds that the information cannot be provided </w:t>
      </w:r>
      <w:proofErr w:type="spellStart"/>
      <w:r w:rsidRPr="00BB1682">
        <w:rPr>
          <w:rFonts w:ascii="Arial" w:eastAsia="Calibri" w:hAnsi="Arial" w:cs="Arial"/>
          <w:sz w:val="24"/>
          <w:szCs w:val="24"/>
        </w:rPr>
        <w:t>timeously</w:t>
      </w:r>
      <w:proofErr w:type="spellEnd"/>
      <w:r w:rsidRPr="00BB1682">
        <w:rPr>
          <w:rFonts w:ascii="Arial" w:eastAsia="Calibri" w:hAnsi="Arial" w:cs="Arial"/>
          <w:sz w:val="24"/>
          <w:szCs w:val="24"/>
        </w:rPr>
        <w:t>; or</w:t>
      </w:r>
    </w:p>
    <w:p w:rsidR="00AC6C2E" w:rsidRPr="00BB1682" w:rsidRDefault="00AC6C2E" w:rsidP="00937859">
      <w:pPr>
        <w:spacing w:after="0" w:line="480" w:lineRule="auto"/>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cancellation of the direction on the grounds that</w:t>
      </w:r>
      <w:r w:rsidR="008A401E" w:rsidRPr="00BB1682">
        <w:rPr>
          <w:rFonts w:ascii="Arial" w:eastAsia="Calibri" w:hAnsi="Arial" w:cs="Arial"/>
          <w:sz w:val="24"/>
          <w:szCs w:val="24"/>
        </w:rPr>
        <w:t>—</w:t>
      </w:r>
    </w:p>
    <w:p w:rsidR="00AC6C2E" w:rsidRPr="00BB1682" w:rsidRDefault="00AC6C2E" w:rsidP="00937859">
      <w:pPr>
        <w:spacing w:after="0" w:line="480" w:lineRule="auto"/>
        <w:ind w:left="1418" w:hanging="709"/>
        <w:rPr>
          <w:rFonts w:ascii="Arial" w:eastAsia="Calibri" w:hAnsi="Arial" w:cs="Arial"/>
          <w:sz w:val="24"/>
          <w:szCs w:val="24"/>
        </w:rPr>
      </w:pPr>
      <w:r w:rsidRPr="00BB1682">
        <w:rPr>
          <w:rFonts w:ascii="Arial" w:eastAsia="Calibri" w:hAnsi="Arial" w:cs="Arial"/>
          <w:sz w:val="24"/>
          <w:szCs w:val="24"/>
        </w:rPr>
        <w:t>(</w:t>
      </w:r>
      <w:proofErr w:type="spellStart"/>
      <w:proofErr w:type="gramStart"/>
      <w:r w:rsidRPr="00BB1682">
        <w:rPr>
          <w:rFonts w:ascii="Arial" w:eastAsia="Calibri" w:hAnsi="Arial" w:cs="Arial"/>
          <w:i/>
          <w:sz w:val="24"/>
          <w:szCs w:val="24"/>
        </w:rPr>
        <w:t>aa</w:t>
      </w:r>
      <w:proofErr w:type="spellEnd"/>
      <w:proofErr w:type="gramEnd"/>
      <w:r w:rsidRPr="00BB1682">
        <w:rPr>
          <w:rFonts w:ascii="Arial" w:eastAsia="Calibri" w:hAnsi="Arial" w:cs="Arial"/>
          <w:sz w:val="24"/>
          <w:szCs w:val="24"/>
        </w:rPr>
        <w:t>)</w:t>
      </w:r>
      <w:r w:rsidRPr="00BB1682">
        <w:rPr>
          <w:rFonts w:ascii="Arial" w:eastAsia="Calibri" w:hAnsi="Arial" w:cs="Arial"/>
          <w:sz w:val="24"/>
          <w:szCs w:val="24"/>
        </w:rPr>
        <w:tab/>
        <w:t>it does not provide an electronic communications service to either the respondent or complainant or related person; or</w:t>
      </w:r>
    </w:p>
    <w:p w:rsidR="00AC6C2E" w:rsidRPr="00BB1682" w:rsidRDefault="00AC6C2E" w:rsidP="00937859">
      <w:pPr>
        <w:spacing w:after="0" w:line="480" w:lineRule="auto"/>
        <w:ind w:left="1418" w:hanging="709"/>
        <w:rPr>
          <w:rFonts w:ascii="Arial" w:eastAsia="Calibri" w:hAnsi="Arial" w:cs="Arial"/>
          <w:sz w:val="24"/>
          <w:szCs w:val="24"/>
        </w:rPr>
      </w:pPr>
      <w:r w:rsidRPr="00BB1682">
        <w:rPr>
          <w:rFonts w:ascii="Arial" w:eastAsia="Calibri" w:hAnsi="Arial" w:cs="Arial"/>
          <w:sz w:val="24"/>
          <w:szCs w:val="24"/>
        </w:rPr>
        <w:lastRenderedPageBreak/>
        <w:t>(</w:t>
      </w:r>
      <w:proofErr w:type="gramStart"/>
      <w:r w:rsidRPr="00BB1682">
        <w:rPr>
          <w:rFonts w:ascii="Arial" w:eastAsia="Calibri" w:hAnsi="Arial" w:cs="Arial"/>
          <w:i/>
          <w:sz w:val="24"/>
          <w:szCs w:val="24"/>
        </w:rPr>
        <w:t>bb</w:t>
      </w:r>
      <w:proofErr w:type="gramEnd"/>
      <w:r w:rsidRPr="00BB1682">
        <w:rPr>
          <w:rFonts w:ascii="Arial" w:eastAsia="Calibri" w:hAnsi="Arial" w:cs="Arial"/>
          <w:sz w:val="24"/>
          <w:szCs w:val="24"/>
        </w:rPr>
        <w:t>)</w:t>
      </w:r>
      <w:r w:rsidRPr="00BB1682">
        <w:rPr>
          <w:rFonts w:ascii="Arial" w:eastAsia="Calibri" w:hAnsi="Arial" w:cs="Arial"/>
          <w:sz w:val="24"/>
          <w:szCs w:val="24"/>
        </w:rPr>
        <w:tab/>
        <w:t>the requested information is not available in the records of the electronic communications service provider</w:t>
      </w:r>
      <w:r w:rsidR="008A401E" w:rsidRPr="00BB1682">
        <w:rPr>
          <w:rFonts w:ascii="Arial" w:eastAsia="Calibri" w:hAnsi="Arial" w:cs="Arial"/>
          <w:sz w:val="24"/>
          <w:szCs w:val="24"/>
        </w:rPr>
        <w:t xml:space="preserve"> or person in control of a computer system</w:t>
      </w:r>
      <w:r w:rsidRPr="00BB1682">
        <w:rPr>
          <w:rFonts w:ascii="Arial" w:eastAsia="Calibri" w:hAnsi="Arial" w:cs="Arial"/>
          <w:sz w:val="24"/>
          <w:szCs w:val="24"/>
        </w:rPr>
        <w:t>.</w:t>
      </w:r>
    </w:p>
    <w:p w:rsidR="00AC6C2E" w:rsidRPr="00BB1682" w:rsidRDefault="008A401E"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AC6C2E" w:rsidRPr="00BB1682">
        <w:rPr>
          <w:rFonts w:ascii="Arial" w:eastAsia="Calibri" w:hAnsi="Arial" w:cs="Arial"/>
          <w:sz w:val="24"/>
          <w:szCs w:val="24"/>
        </w:rPr>
        <w:t>(4)</w:t>
      </w:r>
      <w:r w:rsidRPr="00BB1682">
        <w:rPr>
          <w:rFonts w:ascii="Arial" w:eastAsia="Calibri" w:hAnsi="Arial" w:cs="Arial"/>
          <w:sz w:val="24"/>
          <w:szCs w:val="24"/>
        </w:rPr>
        <w:tab/>
      </w:r>
      <w:r w:rsidR="00AC6C2E" w:rsidRPr="00BB1682">
        <w:rPr>
          <w:rFonts w:ascii="Arial" w:eastAsia="Calibri" w:hAnsi="Arial" w:cs="Arial"/>
          <w:sz w:val="24"/>
          <w:szCs w:val="24"/>
        </w:rPr>
        <w:t>After receipt of an application in terms of subsection (3</w:t>
      </w:r>
      <w:proofErr w:type="gramStart"/>
      <w:r w:rsidR="00AC6C2E" w:rsidRPr="00BB1682">
        <w:rPr>
          <w:rFonts w:ascii="Arial" w:eastAsia="Calibri" w:hAnsi="Arial" w:cs="Arial"/>
          <w:sz w:val="24"/>
          <w:szCs w:val="24"/>
        </w:rPr>
        <w:t>)</w:t>
      </w:r>
      <w:r w:rsidR="002B718C" w:rsidRPr="00BB1682">
        <w:rPr>
          <w:rFonts w:ascii="Arial" w:eastAsia="Calibri" w:hAnsi="Arial" w:cs="Arial"/>
          <w:i/>
          <w:sz w:val="24"/>
          <w:szCs w:val="24"/>
        </w:rPr>
        <w:t>(</w:t>
      </w:r>
      <w:proofErr w:type="gramEnd"/>
      <w:r w:rsidR="002B718C" w:rsidRPr="00BB1682">
        <w:rPr>
          <w:rFonts w:ascii="Arial" w:eastAsia="Calibri" w:hAnsi="Arial" w:cs="Arial"/>
          <w:i/>
          <w:sz w:val="24"/>
          <w:szCs w:val="24"/>
        </w:rPr>
        <w:t>b)</w:t>
      </w:r>
      <w:r w:rsidR="00AC6C2E" w:rsidRPr="00BB1682">
        <w:rPr>
          <w:rFonts w:ascii="Arial" w:eastAsia="Calibri" w:hAnsi="Arial" w:cs="Arial"/>
          <w:sz w:val="24"/>
          <w:szCs w:val="24"/>
        </w:rPr>
        <w:t>, the court</w:t>
      </w:r>
      <w:r w:rsidRPr="00BB1682">
        <w:rPr>
          <w:rFonts w:ascii="Arial" w:eastAsia="Calibri" w:hAnsi="Arial" w:cs="Arial"/>
          <w:sz w:val="24"/>
          <w:szCs w:val="24"/>
        </w:rPr>
        <w:t>—</w:t>
      </w:r>
    </w:p>
    <w:p w:rsidR="00AC6C2E"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(a)</w:t>
      </w:r>
      <w:r w:rsidR="00AC6C2E" w:rsidRPr="00BB1682">
        <w:rPr>
          <w:rFonts w:ascii="Arial" w:eastAsia="Calibri" w:hAnsi="Arial" w:cs="Arial"/>
          <w:sz w:val="24"/>
          <w:szCs w:val="24"/>
        </w:rPr>
        <w:tab/>
      </w:r>
      <w:proofErr w:type="gramStart"/>
      <w:r w:rsidR="00AC6C2E" w:rsidRPr="00BB1682">
        <w:rPr>
          <w:rFonts w:ascii="Arial" w:eastAsia="Calibri" w:hAnsi="Arial" w:cs="Arial"/>
          <w:sz w:val="24"/>
          <w:szCs w:val="24"/>
        </w:rPr>
        <w:t>must</w:t>
      </w:r>
      <w:proofErr w:type="gramEnd"/>
      <w:r w:rsidR="00AC6C2E" w:rsidRPr="00BB1682">
        <w:rPr>
          <w:rFonts w:ascii="Arial" w:eastAsia="Calibri" w:hAnsi="Arial" w:cs="Arial"/>
          <w:sz w:val="24"/>
          <w:szCs w:val="24"/>
        </w:rPr>
        <w:t xml:space="preserve"> consider the application;</w:t>
      </w:r>
    </w:p>
    <w:p w:rsidR="00AC6C2E" w:rsidRPr="00BB1682" w:rsidRDefault="002B718C" w:rsidP="00937859">
      <w:pPr>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AC6C2E" w:rsidRPr="00BB1682">
        <w:rPr>
          <w:rFonts w:ascii="Arial" w:eastAsia="Calibri" w:hAnsi="Arial" w:cs="Arial"/>
          <w:sz w:val="24"/>
          <w:szCs w:val="24"/>
        </w:rPr>
        <w:tab/>
        <w:t>may, in the prescribed manner, request such additional evidence by way of affidavit from the electronic communications service provider</w:t>
      </w:r>
      <w:r w:rsidR="008A401E" w:rsidRPr="00BB1682">
        <w:rPr>
          <w:rFonts w:ascii="Arial" w:eastAsia="Calibri" w:hAnsi="Arial" w:cs="Arial"/>
          <w:sz w:val="24"/>
          <w:szCs w:val="24"/>
        </w:rPr>
        <w:t xml:space="preserve"> or the person in control of a computer system</w:t>
      </w:r>
      <w:r w:rsidR="00AC6C2E" w:rsidRPr="00BB1682">
        <w:rPr>
          <w:rFonts w:ascii="Arial" w:eastAsia="Calibri" w:hAnsi="Arial" w:cs="Arial"/>
          <w:sz w:val="24"/>
          <w:szCs w:val="24"/>
        </w:rPr>
        <w:t xml:space="preserve"> as it deems fit;</w:t>
      </w:r>
    </w:p>
    <w:p w:rsidR="00AC6C2E" w:rsidRPr="00BB1682" w:rsidRDefault="002B718C" w:rsidP="00937859">
      <w:pPr>
        <w:spacing w:after="0" w:line="480" w:lineRule="auto"/>
        <w:rPr>
          <w:rFonts w:ascii="Arial" w:eastAsia="Calibri" w:hAnsi="Arial" w:cs="Arial"/>
          <w:sz w:val="24"/>
          <w:szCs w:val="24"/>
        </w:rPr>
      </w:pPr>
      <w:r w:rsidRPr="00BB1682">
        <w:rPr>
          <w:rFonts w:ascii="Arial" w:eastAsia="Calibri" w:hAnsi="Arial" w:cs="Arial"/>
          <w:i/>
          <w:sz w:val="24"/>
          <w:szCs w:val="24"/>
        </w:rPr>
        <w:t>(c)</w:t>
      </w:r>
      <w:r w:rsidR="00AC6C2E" w:rsidRPr="00BB1682">
        <w:rPr>
          <w:rFonts w:ascii="Arial" w:eastAsia="Calibri" w:hAnsi="Arial" w:cs="Arial"/>
          <w:sz w:val="24"/>
          <w:szCs w:val="24"/>
        </w:rPr>
        <w:tab/>
      </w:r>
      <w:proofErr w:type="gramStart"/>
      <w:r w:rsidR="00AC6C2E" w:rsidRPr="00BB1682">
        <w:rPr>
          <w:rFonts w:ascii="Arial" w:eastAsia="Calibri" w:hAnsi="Arial" w:cs="Arial"/>
          <w:sz w:val="24"/>
          <w:szCs w:val="24"/>
        </w:rPr>
        <w:t>must</w:t>
      </w:r>
      <w:proofErr w:type="gramEnd"/>
      <w:r w:rsidR="00AC6C2E" w:rsidRPr="00BB1682">
        <w:rPr>
          <w:rFonts w:ascii="Arial" w:eastAsia="Calibri" w:hAnsi="Arial" w:cs="Arial"/>
          <w:sz w:val="24"/>
          <w:szCs w:val="24"/>
        </w:rPr>
        <w:t xml:space="preserve"> give a decision in respect thereof; and</w:t>
      </w:r>
    </w:p>
    <w:p w:rsidR="00AC6C2E" w:rsidRPr="00BB1682" w:rsidRDefault="002B718C" w:rsidP="00937859">
      <w:pPr>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(d)</w:t>
      </w:r>
      <w:r w:rsidR="00AC6C2E" w:rsidRPr="00BB1682">
        <w:rPr>
          <w:rFonts w:ascii="Arial" w:eastAsia="Calibri" w:hAnsi="Arial" w:cs="Arial"/>
          <w:sz w:val="24"/>
          <w:szCs w:val="24"/>
        </w:rPr>
        <w:tab/>
      </w:r>
      <w:proofErr w:type="gramStart"/>
      <w:r w:rsidR="00AC6C2E" w:rsidRPr="00BB1682">
        <w:rPr>
          <w:rFonts w:ascii="Arial" w:eastAsia="Calibri" w:hAnsi="Arial" w:cs="Arial"/>
          <w:sz w:val="24"/>
          <w:szCs w:val="24"/>
        </w:rPr>
        <w:t>must</w:t>
      </w:r>
      <w:proofErr w:type="gramEnd"/>
      <w:r w:rsidR="00AC6C2E" w:rsidRPr="00BB1682">
        <w:rPr>
          <w:rFonts w:ascii="Arial" w:eastAsia="Calibri" w:hAnsi="Arial" w:cs="Arial"/>
          <w:sz w:val="24"/>
          <w:szCs w:val="24"/>
        </w:rPr>
        <w:t xml:space="preserve"> inform the electronic communications service provider </w:t>
      </w:r>
      <w:r w:rsidR="008A401E" w:rsidRPr="00BB1682">
        <w:rPr>
          <w:rFonts w:ascii="Arial" w:eastAsia="Calibri" w:hAnsi="Arial" w:cs="Arial"/>
          <w:sz w:val="24"/>
          <w:szCs w:val="24"/>
        </w:rPr>
        <w:t xml:space="preserve">or the person in control of a computer system </w:t>
      </w:r>
      <w:r w:rsidR="00AC6C2E" w:rsidRPr="00BB1682">
        <w:rPr>
          <w:rFonts w:ascii="Arial" w:eastAsia="Calibri" w:hAnsi="Arial" w:cs="Arial"/>
          <w:sz w:val="24"/>
          <w:szCs w:val="24"/>
        </w:rPr>
        <w:t>in the prescribed form and in the prescribed manner of the outcome of the application.</w:t>
      </w:r>
    </w:p>
    <w:p w:rsidR="00AC6C2E" w:rsidRPr="00BB1682" w:rsidRDefault="008A401E"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AC6C2E" w:rsidRPr="00BB1682">
        <w:rPr>
          <w:rFonts w:ascii="Arial" w:eastAsia="Calibri" w:hAnsi="Arial" w:cs="Arial"/>
          <w:sz w:val="24"/>
          <w:szCs w:val="24"/>
        </w:rPr>
        <w:t>(5)</w:t>
      </w:r>
      <w:r w:rsidRPr="00BB1682">
        <w:rPr>
          <w:rFonts w:ascii="Arial" w:eastAsia="Calibri" w:hAnsi="Arial" w:cs="Arial"/>
          <w:sz w:val="24"/>
          <w:szCs w:val="24"/>
        </w:rPr>
        <w:tab/>
      </w:r>
      <w:r w:rsidR="002B718C" w:rsidRPr="00BB1682">
        <w:rPr>
          <w:rFonts w:ascii="Arial" w:eastAsia="Calibri" w:hAnsi="Arial" w:cs="Arial"/>
          <w:i/>
          <w:sz w:val="24"/>
          <w:szCs w:val="24"/>
        </w:rPr>
        <w:t>(a)</w:t>
      </w:r>
      <w:r w:rsidRPr="00BB1682">
        <w:rPr>
          <w:rFonts w:ascii="Arial" w:eastAsia="Calibri" w:hAnsi="Arial" w:cs="Arial"/>
          <w:sz w:val="24"/>
          <w:szCs w:val="24"/>
        </w:rPr>
        <w:tab/>
      </w:r>
      <w:r w:rsidR="00AC6C2E" w:rsidRPr="00BB1682">
        <w:rPr>
          <w:rFonts w:ascii="Arial" w:eastAsia="Calibri" w:hAnsi="Arial" w:cs="Arial"/>
          <w:sz w:val="24"/>
          <w:szCs w:val="24"/>
        </w:rPr>
        <w:t xml:space="preserve">The court may, on receipt of an affidavit from an electronic communications service provider </w:t>
      </w:r>
      <w:r w:rsidRPr="00BB1682">
        <w:rPr>
          <w:rFonts w:ascii="Arial" w:eastAsia="Calibri" w:hAnsi="Arial" w:cs="Arial"/>
          <w:sz w:val="24"/>
          <w:szCs w:val="24"/>
        </w:rPr>
        <w:t xml:space="preserve">or person in control of a computer system </w:t>
      </w:r>
      <w:r w:rsidR="00AC6C2E" w:rsidRPr="00BB1682">
        <w:rPr>
          <w:rFonts w:ascii="Arial" w:eastAsia="Calibri" w:hAnsi="Arial" w:cs="Arial"/>
          <w:sz w:val="24"/>
          <w:szCs w:val="24"/>
        </w:rPr>
        <w:t>which contains the information referred to in subsection (1</w:t>
      </w:r>
      <w:proofErr w:type="gramStart"/>
      <w:r w:rsidR="00AC6C2E" w:rsidRPr="00BB1682">
        <w:rPr>
          <w:rFonts w:ascii="Arial" w:eastAsia="Calibri" w:hAnsi="Arial" w:cs="Arial"/>
          <w:sz w:val="24"/>
          <w:szCs w:val="24"/>
        </w:rPr>
        <w:t>)</w:t>
      </w:r>
      <w:r w:rsidR="002B718C" w:rsidRPr="00BB1682">
        <w:rPr>
          <w:rFonts w:ascii="Arial" w:eastAsia="Calibri" w:hAnsi="Arial" w:cs="Arial"/>
          <w:i/>
          <w:sz w:val="24"/>
          <w:szCs w:val="24"/>
        </w:rPr>
        <w:t>(</w:t>
      </w:r>
      <w:proofErr w:type="gramEnd"/>
      <w:r w:rsidR="002B718C" w:rsidRPr="00BB1682">
        <w:rPr>
          <w:rFonts w:ascii="Arial" w:eastAsia="Calibri" w:hAnsi="Arial" w:cs="Arial"/>
          <w:i/>
          <w:sz w:val="24"/>
          <w:szCs w:val="24"/>
        </w:rPr>
        <w:t>b)</w:t>
      </w:r>
      <w:r w:rsidR="00AC6C2E" w:rsidRPr="00BB1682">
        <w:rPr>
          <w:rFonts w:ascii="Arial" w:eastAsia="Calibri" w:hAnsi="Arial" w:cs="Arial"/>
          <w:sz w:val="24"/>
          <w:szCs w:val="24"/>
        </w:rPr>
        <w:t>(</w:t>
      </w:r>
      <w:proofErr w:type="spellStart"/>
      <w:r w:rsidR="00AC6C2E" w:rsidRPr="00BB1682">
        <w:rPr>
          <w:rFonts w:ascii="Arial" w:eastAsia="Calibri" w:hAnsi="Arial" w:cs="Arial"/>
          <w:sz w:val="24"/>
          <w:szCs w:val="24"/>
        </w:rPr>
        <w:t>i</w:t>
      </w:r>
      <w:proofErr w:type="spellEnd"/>
      <w:r w:rsidR="00AC6C2E" w:rsidRPr="00BB1682">
        <w:rPr>
          <w:rFonts w:ascii="Arial" w:eastAsia="Calibri" w:hAnsi="Arial" w:cs="Arial"/>
          <w:sz w:val="24"/>
          <w:szCs w:val="24"/>
        </w:rPr>
        <w:t xml:space="preserve">) and (ii), consider the issuing of </w:t>
      </w:r>
      <w:r w:rsidR="00E93A93" w:rsidRPr="00BB1682">
        <w:rPr>
          <w:rFonts w:ascii="Arial" w:eastAsia="Calibri" w:hAnsi="Arial" w:cs="Arial"/>
          <w:sz w:val="24"/>
          <w:szCs w:val="24"/>
        </w:rPr>
        <w:t xml:space="preserve">a </w:t>
      </w:r>
      <w:r w:rsidR="00AC6C2E" w:rsidRPr="00BB1682">
        <w:rPr>
          <w:rFonts w:ascii="Arial" w:eastAsia="Calibri" w:hAnsi="Arial" w:cs="Arial"/>
          <w:sz w:val="24"/>
          <w:szCs w:val="24"/>
        </w:rPr>
        <w:t>protection order in terms of section</w:t>
      </w:r>
      <w:r w:rsidR="00E93A93" w:rsidRPr="00BB1682">
        <w:rPr>
          <w:rFonts w:ascii="Arial" w:eastAsia="Calibri" w:hAnsi="Arial" w:cs="Arial"/>
          <w:sz w:val="24"/>
          <w:szCs w:val="24"/>
        </w:rPr>
        <w:t xml:space="preserve"> </w:t>
      </w:r>
      <w:r w:rsidR="003E214F" w:rsidRPr="00373193">
        <w:rPr>
          <w:rFonts w:ascii="Arial" w:eastAsia="Calibri" w:hAnsi="Arial" w:cs="Arial"/>
          <w:sz w:val="24"/>
          <w:szCs w:val="24"/>
        </w:rPr>
        <w:t>2</w:t>
      </w:r>
      <w:r w:rsidR="00C51A77">
        <w:rPr>
          <w:rFonts w:ascii="Arial" w:eastAsia="Calibri" w:hAnsi="Arial" w:cs="Arial"/>
          <w:sz w:val="24"/>
          <w:szCs w:val="24"/>
        </w:rPr>
        <w:t>0</w:t>
      </w:r>
      <w:r w:rsidR="00E93A93" w:rsidRPr="00BB1682">
        <w:rPr>
          <w:rFonts w:ascii="Arial" w:eastAsia="Calibri" w:hAnsi="Arial" w:cs="Arial"/>
          <w:sz w:val="24"/>
          <w:szCs w:val="24"/>
        </w:rPr>
        <w:t xml:space="preserve">(3) </w:t>
      </w:r>
      <w:r w:rsidR="00AC6C2E" w:rsidRPr="00BB1682">
        <w:rPr>
          <w:rFonts w:ascii="Arial" w:eastAsia="Calibri" w:hAnsi="Arial" w:cs="Arial"/>
          <w:sz w:val="24"/>
          <w:szCs w:val="24"/>
        </w:rPr>
        <w:t xml:space="preserve">against the </w:t>
      </w:r>
      <w:r w:rsidR="00BB1908" w:rsidRPr="00BB1682">
        <w:rPr>
          <w:rFonts w:ascii="Arial" w:eastAsia="Calibri" w:hAnsi="Arial" w:cs="Arial"/>
          <w:sz w:val="24"/>
          <w:szCs w:val="24"/>
        </w:rPr>
        <w:t>person who made available, broadcasted or distributed the data message contemplated in section 17</w:t>
      </w:r>
      <w:r w:rsidR="00A458F4">
        <w:rPr>
          <w:rFonts w:ascii="Arial" w:eastAsia="Calibri" w:hAnsi="Arial" w:cs="Arial"/>
          <w:sz w:val="24"/>
          <w:szCs w:val="24"/>
        </w:rPr>
        <w:t xml:space="preserve">, </w:t>
      </w:r>
      <w:r w:rsidR="00BB1908" w:rsidRPr="00BB1682">
        <w:rPr>
          <w:rFonts w:ascii="Arial" w:eastAsia="Calibri" w:hAnsi="Arial" w:cs="Arial"/>
          <w:sz w:val="24"/>
          <w:szCs w:val="24"/>
        </w:rPr>
        <w:t>18</w:t>
      </w:r>
      <w:r w:rsidR="00C51A77">
        <w:rPr>
          <w:rFonts w:ascii="Arial" w:eastAsia="Calibri" w:hAnsi="Arial" w:cs="Arial"/>
          <w:sz w:val="24"/>
          <w:szCs w:val="24"/>
        </w:rPr>
        <w:t xml:space="preserve"> or </w:t>
      </w:r>
      <w:r w:rsidR="003E214F" w:rsidRPr="00A458F4">
        <w:rPr>
          <w:rFonts w:ascii="Arial" w:eastAsia="Calibri" w:hAnsi="Arial" w:cs="Arial"/>
          <w:sz w:val="24"/>
          <w:szCs w:val="24"/>
        </w:rPr>
        <w:t xml:space="preserve">19 </w:t>
      </w:r>
      <w:r w:rsidR="00AC6C2E" w:rsidRPr="00BB1682">
        <w:rPr>
          <w:rFonts w:ascii="Arial" w:eastAsia="Calibri" w:hAnsi="Arial" w:cs="Arial"/>
          <w:sz w:val="24"/>
          <w:szCs w:val="24"/>
        </w:rPr>
        <w:t>on the date to which the proceedings have been adjourned.</w:t>
      </w:r>
    </w:p>
    <w:p w:rsidR="00AC6C2E" w:rsidRPr="00BB1682" w:rsidRDefault="004022CF"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Pr="00BB1682">
        <w:rPr>
          <w:rFonts w:ascii="Arial" w:eastAsia="Calibri" w:hAnsi="Arial" w:cs="Arial"/>
          <w:sz w:val="24"/>
          <w:szCs w:val="24"/>
        </w:rPr>
        <w:tab/>
      </w:r>
      <w:r w:rsidR="002B718C" w:rsidRPr="00BB1682">
        <w:rPr>
          <w:rFonts w:ascii="Arial" w:eastAsia="Calibri" w:hAnsi="Arial" w:cs="Arial"/>
          <w:i/>
          <w:sz w:val="24"/>
          <w:szCs w:val="24"/>
        </w:rPr>
        <w:t>(b)</w:t>
      </w:r>
      <w:r w:rsidR="00AC6C2E" w:rsidRPr="00BB1682">
        <w:rPr>
          <w:rFonts w:ascii="Arial" w:eastAsia="Calibri" w:hAnsi="Arial" w:cs="Arial"/>
          <w:sz w:val="24"/>
          <w:szCs w:val="24"/>
        </w:rPr>
        <w:t xml:space="preserve"> </w:t>
      </w:r>
      <w:r w:rsidRPr="00BB1682">
        <w:rPr>
          <w:rFonts w:ascii="Arial" w:eastAsia="Calibri" w:hAnsi="Arial" w:cs="Arial"/>
          <w:sz w:val="24"/>
          <w:szCs w:val="24"/>
        </w:rPr>
        <w:tab/>
      </w:r>
      <w:r w:rsidR="00AC6C2E" w:rsidRPr="00BB1682">
        <w:rPr>
          <w:rFonts w:ascii="Arial" w:eastAsia="Calibri" w:hAnsi="Arial" w:cs="Arial"/>
          <w:sz w:val="24"/>
          <w:szCs w:val="24"/>
        </w:rPr>
        <w:t>Any information furnished to the court in terms of subsection (1</w:t>
      </w:r>
      <w:proofErr w:type="gramStart"/>
      <w:r w:rsidR="00AC6C2E" w:rsidRPr="00BB1682">
        <w:rPr>
          <w:rFonts w:ascii="Arial" w:eastAsia="Calibri" w:hAnsi="Arial" w:cs="Arial"/>
          <w:sz w:val="24"/>
          <w:szCs w:val="24"/>
        </w:rPr>
        <w:t>)</w:t>
      </w:r>
      <w:r w:rsidR="002B718C" w:rsidRPr="00BB1682">
        <w:rPr>
          <w:rFonts w:ascii="Arial" w:eastAsia="Calibri" w:hAnsi="Arial" w:cs="Arial"/>
          <w:i/>
          <w:sz w:val="24"/>
          <w:szCs w:val="24"/>
        </w:rPr>
        <w:t>(</w:t>
      </w:r>
      <w:proofErr w:type="gramEnd"/>
      <w:r w:rsidR="002B718C" w:rsidRPr="00BB1682">
        <w:rPr>
          <w:rFonts w:ascii="Arial" w:eastAsia="Calibri" w:hAnsi="Arial" w:cs="Arial"/>
          <w:i/>
          <w:sz w:val="24"/>
          <w:szCs w:val="24"/>
        </w:rPr>
        <w:t>b)</w:t>
      </w:r>
      <w:r w:rsidR="00AC6C2E" w:rsidRPr="00BB1682">
        <w:rPr>
          <w:rFonts w:ascii="Arial" w:eastAsia="Calibri" w:hAnsi="Arial" w:cs="Arial"/>
          <w:sz w:val="24"/>
          <w:szCs w:val="24"/>
        </w:rPr>
        <w:t xml:space="preserve"> forms part of the evidence that a court may consider in terms of section </w:t>
      </w:r>
      <w:r w:rsidR="003E214F" w:rsidRPr="00A458F4">
        <w:rPr>
          <w:rFonts w:ascii="Arial" w:eastAsia="Calibri" w:hAnsi="Arial" w:cs="Arial"/>
          <w:sz w:val="24"/>
          <w:szCs w:val="24"/>
        </w:rPr>
        <w:t>2</w:t>
      </w:r>
      <w:r w:rsidR="00CB571A">
        <w:rPr>
          <w:rFonts w:ascii="Arial" w:eastAsia="Calibri" w:hAnsi="Arial" w:cs="Arial"/>
          <w:sz w:val="24"/>
          <w:szCs w:val="24"/>
        </w:rPr>
        <w:t>0</w:t>
      </w:r>
      <w:r w:rsidRPr="00BB1682">
        <w:rPr>
          <w:rFonts w:ascii="Arial" w:eastAsia="Calibri" w:hAnsi="Arial" w:cs="Arial"/>
          <w:sz w:val="24"/>
          <w:szCs w:val="24"/>
        </w:rPr>
        <w:t>(3).</w:t>
      </w:r>
    </w:p>
    <w:p w:rsidR="00AC6C2E" w:rsidRPr="00BB1682" w:rsidRDefault="004022CF"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AC6C2E" w:rsidRPr="00BB1682">
        <w:rPr>
          <w:rFonts w:ascii="Arial" w:eastAsia="Calibri" w:hAnsi="Arial" w:cs="Arial"/>
          <w:sz w:val="24"/>
          <w:szCs w:val="24"/>
        </w:rPr>
        <w:t>(</w:t>
      </w:r>
      <w:r w:rsidRPr="00BB1682">
        <w:rPr>
          <w:rFonts w:ascii="Arial" w:eastAsia="Calibri" w:hAnsi="Arial" w:cs="Arial"/>
          <w:sz w:val="24"/>
          <w:szCs w:val="24"/>
        </w:rPr>
        <w:t>6</w:t>
      </w:r>
      <w:r w:rsidR="00AC6C2E" w:rsidRPr="00BB1682">
        <w:rPr>
          <w:rFonts w:ascii="Arial" w:eastAsia="Calibri" w:hAnsi="Arial" w:cs="Arial"/>
          <w:sz w:val="24"/>
          <w:szCs w:val="24"/>
        </w:rPr>
        <w:t>)</w:t>
      </w:r>
      <w:r w:rsidR="00BB1908" w:rsidRPr="00BB1682">
        <w:rPr>
          <w:rFonts w:ascii="Arial" w:eastAsia="Calibri" w:hAnsi="Arial" w:cs="Arial"/>
          <w:sz w:val="24"/>
          <w:szCs w:val="24"/>
        </w:rPr>
        <w:tab/>
      </w:r>
      <w:r w:rsidR="000463C8" w:rsidRPr="00BB1682">
        <w:rPr>
          <w:rFonts w:ascii="Arial" w:eastAsia="Calibri" w:hAnsi="Arial" w:cs="Arial"/>
          <w:sz w:val="24"/>
          <w:szCs w:val="24"/>
        </w:rPr>
        <w:t>The Cabinet</w:t>
      </w:r>
      <w:r w:rsidR="003A3647" w:rsidRPr="00BB1682">
        <w:rPr>
          <w:rFonts w:ascii="Arial" w:eastAsia="Calibri" w:hAnsi="Arial" w:cs="Arial"/>
          <w:sz w:val="24"/>
          <w:szCs w:val="24"/>
        </w:rPr>
        <w:t xml:space="preserve"> member responsible for the administration of justice </w:t>
      </w:r>
      <w:r w:rsidR="00AC6C2E" w:rsidRPr="00BB1682">
        <w:rPr>
          <w:rFonts w:ascii="Arial" w:eastAsia="Calibri" w:hAnsi="Arial" w:cs="Arial"/>
          <w:sz w:val="24"/>
          <w:szCs w:val="24"/>
        </w:rPr>
        <w:t xml:space="preserve">may, by notice in the </w:t>
      </w:r>
      <w:r w:rsidR="00AC6C2E" w:rsidRPr="00BB1682">
        <w:rPr>
          <w:rFonts w:ascii="Arial" w:eastAsia="Calibri" w:hAnsi="Arial" w:cs="Arial"/>
          <w:i/>
          <w:sz w:val="24"/>
          <w:szCs w:val="24"/>
        </w:rPr>
        <w:t>Gazette</w:t>
      </w:r>
      <w:r w:rsidR="00AC6C2E" w:rsidRPr="00BB1682">
        <w:rPr>
          <w:rFonts w:ascii="Arial" w:eastAsia="Calibri" w:hAnsi="Arial" w:cs="Arial"/>
          <w:sz w:val="24"/>
          <w:szCs w:val="24"/>
        </w:rPr>
        <w:t xml:space="preserve">, prescribe reasonable tariffs of compensation payable to </w:t>
      </w:r>
      <w:r w:rsidR="00AC6C2E" w:rsidRPr="00BB1682">
        <w:rPr>
          <w:rFonts w:ascii="Arial" w:eastAsia="Calibri" w:hAnsi="Arial" w:cs="Arial"/>
          <w:sz w:val="24"/>
          <w:szCs w:val="24"/>
        </w:rPr>
        <w:lastRenderedPageBreak/>
        <w:t xml:space="preserve">electronic communications service </w:t>
      </w:r>
      <w:r w:rsidR="00BB1908" w:rsidRPr="00BB1682">
        <w:rPr>
          <w:rFonts w:ascii="Arial" w:eastAsia="Calibri" w:hAnsi="Arial" w:cs="Arial"/>
          <w:sz w:val="24"/>
          <w:szCs w:val="24"/>
        </w:rPr>
        <w:t xml:space="preserve">providers or persons in control of a computer system </w:t>
      </w:r>
      <w:r w:rsidR="00AC6C2E" w:rsidRPr="00BB1682">
        <w:rPr>
          <w:rFonts w:ascii="Arial" w:eastAsia="Calibri" w:hAnsi="Arial" w:cs="Arial"/>
          <w:sz w:val="24"/>
          <w:szCs w:val="24"/>
        </w:rPr>
        <w:t>for providing the information referred to in subsection (1</w:t>
      </w:r>
      <w:proofErr w:type="gramStart"/>
      <w:r w:rsidR="00AC6C2E" w:rsidRPr="00BB1682">
        <w:rPr>
          <w:rFonts w:ascii="Arial" w:eastAsia="Calibri" w:hAnsi="Arial" w:cs="Arial"/>
          <w:sz w:val="24"/>
          <w:szCs w:val="24"/>
        </w:rPr>
        <w:t>)</w:t>
      </w:r>
      <w:r w:rsidR="002B718C" w:rsidRPr="00BB1682">
        <w:rPr>
          <w:rFonts w:ascii="Arial" w:eastAsia="Calibri" w:hAnsi="Arial" w:cs="Arial"/>
          <w:i/>
          <w:sz w:val="24"/>
          <w:szCs w:val="24"/>
        </w:rPr>
        <w:t>(</w:t>
      </w:r>
      <w:proofErr w:type="gramEnd"/>
      <w:r w:rsidR="002B718C" w:rsidRPr="00BB1682">
        <w:rPr>
          <w:rFonts w:ascii="Arial" w:eastAsia="Calibri" w:hAnsi="Arial" w:cs="Arial"/>
          <w:i/>
          <w:sz w:val="24"/>
          <w:szCs w:val="24"/>
        </w:rPr>
        <w:t>b)</w:t>
      </w:r>
      <w:r w:rsidR="00AC6C2E" w:rsidRPr="00BB1682">
        <w:rPr>
          <w:rFonts w:ascii="Arial" w:eastAsia="Calibri" w:hAnsi="Arial" w:cs="Arial"/>
          <w:sz w:val="24"/>
          <w:szCs w:val="24"/>
        </w:rPr>
        <w:t>.</w:t>
      </w:r>
    </w:p>
    <w:p w:rsidR="004620BD" w:rsidRPr="00BB1682" w:rsidRDefault="004620BD"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(7)</w:t>
      </w:r>
      <w:r w:rsidRPr="00BB1682">
        <w:rPr>
          <w:rFonts w:ascii="Arial" w:eastAsia="Calibri" w:hAnsi="Arial" w:cs="Arial"/>
          <w:sz w:val="24"/>
          <w:szCs w:val="24"/>
        </w:rPr>
        <w:tab/>
        <w:t xml:space="preserve"> Any electronic communications service provider</w:t>
      </w:r>
      <w:r w:rsidR="00BB1908" w:rsidRPr="00BB1682">
        <w:rPr>
          <w:rFonts w:ascii="Arial" w:eastAsia="Calibri" w:hAnsi="Arial" w:cs="Arial"/>
          <w:sz w:val="24"/>
          <w:szCs w:val="24"/>
        </w:rPr>
        <w:t xml:space="preserve">, </w:t>
      </w:r>
      <w:r w:rsidRPr="00BB1682">
        <w:rPr>
          <w:rFonts w:ascii="Arial" w:eastAsia="Calibri" w:hAnsi="Arial" w:cs="Arial"/>
          <w:sz w:val="24"/>
          <w:szCs w:val="24"/>
        </w:rPr>
        <w:t xml:space="preserve">employee of an electronic communications service provider </w:t>
      </w:r>
      <w:r w:rsidR="002A5612" w:rsidRPr="00BB1682">
        <w:rPr>
          <w:rFonts w:ascii="Arial" w:eastAsia="Calibri" w:hAnsi="Arial" w:cs="Arial"/>
          <w:sz w:val="24"/>
          <w:szCs w:val="24"/>
        </w:rPr>
        <w:t xml:space="preserve">or person in control of a computer system </w:t>
      </w:r>
      <w:r w:rsidRPr="00BB1682">
        <w:rPr>
          <w:rFonts w:ascii="Arial" w:eastAsia="Calibri" w:hAnsi="Arial" w:cs="Arial"/>
          <w:sz w:val="24"/>
          <w:szCs w:val="24"/>
        </w:rPr>
        <w:t>who—</w:t>
      </w:r>
    </w:p>
    <w:p w:rsidR="004620BD" w:rsidRPr="00BB1682" w:rsidRDefault="002B718C" w:rsidP="00937859">
      <w:pPr>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(a)</w:t>
      </w:r>
      <w:r w:rsidR="004620BD" w:rsidRPr="00BB1682">
        <w:rPr>
          <w:rFonts w:ascii="Arial" w:eastAsia="Calibri" w:hAnsi="Arial" w:cs="Arial"/>
          <w:sz w:val="24"/>
          <w:szCs w:val="24"/>
        </w:rPr>
        <w:tab/>
        <w:t xml:space="preserve">fails to furnish the required information within five ordinary court days from the time that the direction is served on such electronic communications service provider </w:t>
      </w:r>
      <w:r w:rsidR="002A5612" w:rsidRPr="00BB1682">
        <w:rPr>
          <w:rFonts w:ascii="Arial" w:eastAsia="Calibri" w:hAnsi="Arial" w:cs="Arial"/>
          <w:sz w:val="24"/>
          <w:szCs w:val="24"/>
        </w:rPr>
        <w:t>or person</w:t>
      </w:r>
      <w:r w:rsidR="002A5612" w:rsidRPr="00BB1682">
        <w:rPr>
          <w:rFonts w:ascii="Arial" w:eastAsia="Calibri" w:hAnsi="Arial" w:cs="Arial"/>
          <w:sz w:val="24"/>
          <w:szCs w:val="24"/>
          <w:u w:val="single"/>
        </w:rPr>
        <w:t xml:space="preserve"> </w:t>
      </w:r>
      <w:r w:rsidR="003E214F" w:rsidRPr="00EF62A5">
        <w:rPr>
          <w:rFonts w:ascii="Arial" w:eastAsia="Calibri" w:hAnsi="Arial" w:cs="Arial"/>
          <w:sz w:val="24"/>
          <w:szCs w:val="24"/>
        </w:rPr>
        <w:t>in control of a computer system</w:t>
      </w:r>
      <w:r w:rsidR="003E214F" w:rsidRPr="00BB1682">
        <w:rPr>
          <w:rFonts w:ascii="Arial" w:eastAsia="Calibri" w:hAnsi="Arial" w:cs="Arial"/>
          <w:sz w:val="24"/>
          <w:szCs w:val="24"/>
        </w:rPr>
        <w:t xml:space="preserve"> </w:t>
      </w:r>
      <w:r w:rsidR="004620BD" w:rsidRPr="00BB1682">
        <w:rPr>
          <w:rFonts w:ascii="Arial" w:eastAsia="Calibri" w:hAnsi="Arial" w:cs="Arial"/>
          <w:sz w:val="24"/>
          <w:szCs w:val="24"/>
        </w:rPr>
        <w:t>to a court in terms of subsection (3)</w:t>
      </w:r>
      <w:r w:rsidRPr="00BB1682">
        <w:rPr>
          <w:rFonts w:ascii="Arial" w:eastAsia="Calibri" w:hAnsi="Arial" w:cs="Arial"/>
          <w:i/>
          <w:sz w:val="24"/>
          <w:szCs w:val="24"/>
        </w:rPr>
        <w:t>(a)</w:t>
      </w:r>
      <w:r w:rsidR="004620BD" w:rsidRPr="00BB1682">
        <w:rPr>
          <w:rFonts w:ascii="Arial" w:eastAsia="Calibri" w:hAnsi="Arial" w:cs="Arial"/>
          <w:sz w:val="24"/>
          <w:szCs w:val="24"/>
        </w:rPr>
        <w:t xml:space="preserve"> or such extended period allowed by the court in terms of subsection (3)</w:t>
      </w:r>
      <w:r w:rsidRPr="00BB1682">
        <w:rPr>
          <w:rFonts w:ascii="Arial" w:eastAsia="Calibri" w:hAnsi="Arial" w:cs="Arial"/>
          <w:i/>
          <w:sz w:val="24"/>
          <w:szCs w:val="24"/>
        </w:rPr>
        <w:t>(b)</w:t>
      </w:r>
      <w:r w:rsidR="004620BD" w:rsidRPr="00BB1682">
        <w:rPr>
          <w:rFonts w:ascii="Arial" w:eastAsia="Calibri" w:hAnsi="Arial" w:cs="Arial"/>
          <w:sz w:val="24"/>
          <w:szCs w:val="24"/>
        </w:rPr>
        <w:t>;</w:t>
      </w:r>
      <w:r w:rsidR="002A5612" w:rsidRPr="00BB1682">
        <w:rPr>
          <w:rFonts w:ascii="Arial" w:eastAsia="Calibri" w:hAnsi="Arial" w:cs="Arial"/>
          <w:sz w:val="24"/>
          <w:szCs w:val="24"/>
        </w:rPr>
        <w:t xml:space="preserve"> or</w:t>
      </w:r>
    </w:p>
    <w:p w:rsidR="004620BD" w:rsidRPr="00BB1682" w:rsidRDefault="002B718C" w:rsidP="00937859">
      <w:pPr>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(b)</w:t>
      </w:r>
      <w:r w:rsidR="004620BD" w:rsidRPr="00BB1682">
        <w:rPr>
          <w:rFonts w:ascii="Arial" w:eastAsia="Calibri" w:hAnsi="Arial" w:cs="Arial"/>
          <w:sz w:val="24"/>
          <w:szCs w:val="24"/>
        </w:rPr>
        <w:tab/>
      </w:r>
      <w:proofErr w:type="gramStart"/>
      <w:r w:rsidR="004620BD" w:rsidRPr="00BB1682">
        <w:rPr>
          <w:rFonts w:ascii="Arial" w:eastAsia="Calibri" w:hAnsi="Arial" w:cs="Arial"/>
          <w:sz w:val="24"/>
          <w:szCs w:val="24"/>
        </w:rPr>
        <w:t>makes</w:t>
      </w:r>
      <w:proofErr w:type="gramEnd"/>
      <w:r w:rsidR="004620BD" w:rsidRPr="00BB1682">
        <w:rPr>
          <w:rFonts w:ascii="Arial" w:eastAsia="Calibri" w:hAnsi="Arial" w:cs="Arial"/>
          <w:sz w:val="24"/>
          <w:szCs w:val="24"/>
        </w:rPr>
        <w:t xml:space="preserve"> a false statement in an affidavit referred to in subsection </w:t>
      </w:r>
      <w:r w:rsidR="002A5612" w:rsidRPr="00BB1682">
        <w:rPr>
          <w:rFonts w:ascii="Arial" w:eastAsia="Calibri" w:hAnsi="Arial" w:cs="Arial"/>
          <w:sz w:val="24"/>
          <w:szCs w:val="24"/>
        </w:rPr>
        <w:t>(1)</w:t>
      </w:r>
      <w:r w:rsidRPr="00BB1682">
        <w:rPr>
          <w:rFonts w:ascii="Arial" w:eastAsia="Calibri" w:hAnsi="Arial" w:cs="Arial"/>
          <w:i/>
          <w:sz w:val="24"/>
          <w:szCs w:val="24"/>
        </w:rPr>
        <w:t>(b)</w:t>
      </w:r>
      <w:r w:rsidR="002A5612" w:rsidRPr="00BB1682">
        <w:rPr>
          <w:rFonts w:ascii="Arial" w:eastAsia="Calibri" w:hAnsi="Arial" w:cs="Arial"/>
          <w:sz w:val="24"/>
          <w:szCs w:val="24"/>
        </w:rPr>
        <w:t xml:space="preserve"> or (</w:t>
      </w:r>
      <w:r w:rsidR="004620BD" w:rsidRPr="00BB1682">
        <w:rPr>
          <w:rFonts w:ascii="Arial" w:eastAsia="Calibri" w:hAnsi="Arial" w:cs="Arial"/>
          <w:sz w:val="24"/>
          <w:szCs w:val="24"/>
        </w:rPr>
        <w:t>3</w:t>
      </w:r>
      <w:r w:rsidR="002A5612" w:rsidRPr="00BB1682">
        <w:rPr>
          <w:rFonts w:ascii="Arial" w:eastAsia="Calibri" w:hAnsi="Arial" w:cs="Arial"/>
          <w:sz w:val="24"/>
          <w:szCs w:val="24"/>
        </w:rPr>
        <w:t>)</w:t>
      </w:r>
      <w:r w:rsidRPr="00BB1682">
        <w:rPr>
          <w:rFonts w:ascii="Arial" w:eastAsia="Calibri" w:hAnsi="Arial" w:cs="Arial"/>
          <w:i/>
          <w:sz w:val="24"/>
          <w:szCs w:val="24"/>
        </w:rPr>
        <w:t>(b)</w:t>
      </w:r>
      <w:r w:rsidR="004620BD" w:rsidRPr="00BB1682">
        <w:rPr>
          <w:rFonts w:ascii="Arial" w:eastAsia="Calibri" w:hAnsi="Arial" w:cs="Arial"/>
          <w:sz w:val="24"/>
          <w:szCs w:val="24"/>
        </w:rPr>
        <w:t xml:space="preserve"> in a material respect</w:t>
      </w:r>
      <w:r w:rsidR="002A5612" w:rsidRPr="00BB1682">
        <w:rPr>
          <w:rFonts w:ascii="Arial" w:eastAsia="Calibri" w:hAnsi="Arial" w:cs="Arial"/>
          <w:sz w:val="24"/>
          <w:szCs w:val="24"/>
        </w:rPr>
        <w:t xml:space="preserve">, </w:t>
      </w:r>
    </w:p>
    <w:p w:rsidR="004620BD" w:rsidRPr="00BB1682" w:rsidRDefault="004620BD" w:rsidP="00937859">
      <w:pPr>
        <w:spacing w:after="0" w:line="480" w:lineRule="auto"/>
        <w:rPr>
          <w:rFonts w:ascii="Arial" w:eastAsia="Calibri" w:hAnsi="Arial" w:cs="Arial"/>
          <w:sz w:val="24"/>
          <w:szCs w:val="24"/>
        </w:rPr>
      </w:pPr>
      <w:proofErr w:type="gramStart"/>
      <w:r w:rsidRPr="00BB1682">
        <w:rPr>
          <w:rFonts w:ascii="Arial" w:eastAsia="Calibri" w:hAnsi="Arial" w:cs="Arial"/>
          <w:sz w:val="24"/>
          <w:szCs w:val="24"/>
        </w:rPr>
        <w:t>is</w:t>
      </w:r>
      <w:proofErr w:type="gramEnd"/>
      <w:r w:rsidRPr="00BB1682">
        <w:rPr>
          <w:rFonts w:ascii="Arial" w:eastAsia="Calibri" w:hAnsi="Arial" w:cs="Arial"/>
          <w:sz w:val="24"/>
          <w:szCs w:val="24"/>
        </w:rPr>
        <w:t xml:space="preserve"> guilty of an offence.</w:t>
      </w:r>
    </w:p>
    <w:p w:rsidR="004620BD" w:rsidRPr="00BB1682" w:rsidRDefault="004620BD" w:rsidP="00937859">
      <w:pPr>
        <w:spacing w:after="0" w:line="480" w:lineRule="auto"/>
        <w:rPr>
          <w:rFonts w:ascii="Arial" w:eastAsia="Calibri" w:hAnsi="Arial" w:cs="Arial"/>
          <w:sz w:val="24"/>
          <w:szCs w:val="24"/>
        </w:rPr>
      </w:pPr>
    </w:p>
    <w:p w:rsidR="00B61088" w:rsidRPr="00BB1682" w:rsidRDefault="00B10194" w:rsidP="00937859">
      <w:pPr>
        <w:spacing w:after="0" w:line="480" w:lineRule="auto"/>
        <w:rPr>
          <w:rFonts w:ascii="Arial" w:eastAsia="Calibri" w:hAnsi="Arial" w:cs="Arial"/>
          <w:b/>
          <w:sz w:val="24"/>
          <w:szCs w:val="24"/>
        </w:rPr>
      </w:pPr>
      <w:r w:rsidRPr="00BB1682">
        <w:rPr>
          <w:rFonts w:ascii="Arial" w:eastAsia="Calibri" w:hAnsi="Arial" w:cs="Arial"/>
          <w:b/>
          <w:sz w:val="24"/>
          <w:szCs w:val="24"/>
        </w:rPr>
        <w:t>Orders on finalisation of criminal proceedings</w:t>
      </w:r>
    </w:p>
    <w:p w:rsidR="00B10194" w:rsidRPr="00BB1682" w:rsidRDefault="00B10194" w:rsidP="00937859">
      <w:pPr>
        <w:spacing w:after="0" w:line="480" w:lineRule="auto"/>
        <w:rPr>
          <w:rFonts w:ascii="Arial" w:eastAsia="Calibri" w:hAnsi="Arial" w:cs="Arial"/>
          <w:b/>
          <w:sz w:val="24"/>
          <w:szCs w:val="24"/>
        </w:rPr>
      </w:pPr>
    </w:p>
    <w:p w:rsidR="008D4802" w:rsidRPr="00BB1682" w:rsidRDefault="00B10194" w:rsidP="00937859">
      <w:pPr>
        <w:spacing w:after="0" w:line="480" w:lineRule="auto"/>
        <w:rPr>
          <w:rFonts w:ascii="Arial" w:eastAsia="Calibri" w:hAnsi="Arial" w:cs="Arial"/>
          <w:sz w:val="24"/>
          <w:szCs w:val="24"/>
        </w:rPr>
      </w:pPr>
      <w:r w:rsidRPr="00BB1682">
        <w:rPr>
          <w:rFonts w:ascii="Arial" w:eastAsia="Calibri" w:hAnsi="Arial" w:cs="Arial"/>
          <w:b/>
          <w:sz w:val="24"/>
          <w:szCs w:val="24"/>
        </w:rPr>
        <w:tab/>
      </w:r>
      <w:r w:rsidR="00CB571A">
        <w:rPr>
          <w:rFonts w:ascii="Arial" w:eastAsia="Calibri" w:hAnsi="Arial" w:cs="Arial"/>
          <w:b/>
          <w:sz w:val="24"/>
          <w:szCs w:val="24"/>
        </w:rPr>
        <w:t>22</w:t>
      </w:r>
      <w:r w:rsidRPr="00BB1682">
        <w:rPr>
          <w:rFonts w:ascii="Arial" w:eastAsia="Calibri" w:hAnsi="Arial" w:cs="Arial"/>
          <w:b/>
          <w:sz w:val="24"/>
          <w:szCs w:val="24"/>
        </w:rPr>
        <w:t>.</w:t>
      </w:r>
      <w:r w:rsidRPr="00BB1682">
        <w:rPr>
          <w:rFonts w:ascii="Arial" w:eastAsia="Calibri" w:hAnsi="Arial" w:cs="Arial"/>
          <w:b/>
          <w:sz w:val="24"/>
          <w:szCs w:val="24"/>
        </w:rPr>
        <w:tab/>
      </w:r>
      <w:r w:rsidRPr="00BB1682">
        <w:rPr>
          <w:rFonts w:ascii="Arial" w:eastAsia="Calibri" w:hAnsi="Arial" w:cs="Arial"/>
          <w:sz w:val="24"/>
          <w:szCs w:val="24"/>
        </w:rPr>
        <w:t>(1)</w:t>
      </w:r>
      <w:r w:rsidRPr="00BB1682">
        <w:rPr>
          <w:rFonts w:ascii="Arial" w:eastAsia="Calibri" w:hAnsi="Arial" w:cs="Arial"/>
          <w:sz w:val="24"/>
          <w:szCs w:val="24"/>
        </w:rPr>
        <w:tab/>
      </w:r>
      <w:r w:rsidR="008D4802" w:rsidRPr="00BB1682">
        <w:rPr>
          <w:rFonts w:ascii="Arial" w:eastAsia="Calibri" w:hAnsi="Arial" w:cs="Arial"/>
          <w:sz w:val="24"/>
          <w:szCs w:val="24"/>
        </w:rPr>
        <w:t>Whenever a person is—</w:t>
      </w:r>
    </w:p>
    <w:p w:rsidR="008D4802"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8D4802" w:rsidRPr="00BB1682">
        <w:rPr>
          <w:rFonts w:ascii="Arial" w:eastAsia="Calibri" w:hAnsi="Arial" w:cs="Arial"/>
          <w:sz w:val="24"/>
          <w:szCs w:val="24"/>
        </w:rPr>
        <w:tab/>
        <w:t xml:space="preserve"> </w:t>
      </w:r>
      <w:proofErr w:type="gramStart"/>
      <w:r w:rsidR="008D4802" w:rsidRPr="00BB1682">
        <w:rPr>
          <w:rFonts w:ascii="Arial" w:eastAsia="Calibri" w:hAnsi="Arial" w:cs="Arial"/>
          <w:sz w:val="24"/>
          <w:szCs w:val="24"/>
        </w:rPr>
        <w:t>convicted</w:t>
      </w:r>
      <w:proofErr w:type="gramEnd"/>
      <w:r w:rsidR="008D4802" w:rsidRPr="00BB1682">
        <w:rPr>
          <w:rFonts w:ascii="Arial" w:eastAsia="Calibri" w:hAnsi="Arial" w:cs="Arial"/>
          <w:sz w:val="24"/>
          <w:szCs w:val="24"/>
        </w:rPr>
        <w:t xml:space="preserve"> of an offence in terms of </w:t>
      </w:r>
      <w:r w:rsidR="00B10194" w:rsidRPr="00BB1682">
        <w:rPr>
          <w:rFonts w:ascii="Arial" w:eastAsia="Calibri" w:hAnsi="Arial" w:cs="Arial"/>
          <w:sz w:val="24"/>
          <w:szCs w:val="24"/>
        </w:rPr>
        <w:t>section 1</w:t>
      </w:r>
      <w:r w:rsidR="004022CF" w:rsidRPr="00BB1682">
        <w:rPr>
          <w:rFonts w:ascii="Arial" w:eastAsia="Calibri" w:hAnsi="Arial" w:cs="Arial"/>
          <w:sz w:val="24"/>
          <w:szCs w:val="24"/>
        </w:rPr>
        <w:t>7</w:t>
      </w:r>
      <w:r w:rsidR="00EF62A5">
        <w:rPr>
          <w:rFonts w:ascii="Arial" w:eastAsia="Calibri" w:hAnsi="Arial" w:cs="Arial"/>
          <w:sz w:val="24"/>
          <w:szCs w:val="24"/>
        </w:rPr>
        <w:t>,</w:t>
      </w:r>
      <w:r w:rsidR="00B10194" w:rsidRPr="00BB1682">
        <w:rPr>
          <w:rFonts w:ascii="Arial" w:eastAsia="Calibri" w:hAnsi="Arial" w:cs="Arial"/>
          <w:sz w:val="24"/>
          <w:szCs w:val="24"/>
        </w:rPr>
        <w:t xml:space="preserve"> 1</w:t>
      </w:r>
      <w:r w:rsidR="004022CF" w:rsidRPr="00BB1682">
        <w:rPr>
          <w:rFonts w:ascii="Arial" w:eastAsia="Calibri" w:hAnsi="Arial" w:cs="Arial"/>
          <w:sz w:val="24"/>
          <w:szCs w:val="24"/>
        </w:rPr>
        <w:t>8</w:t>
      </w:r>
      <w:r w:rsidR="00CB571A">
        <w:rPr>
          <w:rFonts w:ascii="Arial" w:eastAsia="Calibri" w:hAnsi="Arial" w:cs="Arial"/>
          <w:sz w:val="24"/>
          <w:szCs w:val="24"/>
        </w:rPr>
        <w:t xml:space="preserve"> or 19</w:t>
      </w:r>
      <w:r w:rsidR="008D4802" w:rsidRPr="00BB1682">
        <w:rPr>
          <w:rFonts w:ascii="Arial" w:eastAsia="Calibri" w:hAnsi="Arial" w:cs="Arial"/>
          <w:sz w:val="24"/>
          <w:szCs w:val="24"/>
        </w:rPr>
        <w:t>; or</w:t>
      </w:r>
    </w:p>
    <w:p w:rsidR="008D4802"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8D4802" w:rsidRPr="00BB1682">
        <w:rPr>
          <w:rFonts w:ascii="Arial" w:eastAsia="Calibri" w:hAnsi="Arial" w:cs="Arial"/>
          <w:sz w:val="24"/>
          <w:szCs w:val="24"/>
        </w:rPr>
        <w:tab/>
        <w:t xml:space="preserve"> </w:t>
      </w:r>
      <w:proofErr w:type="gramStart"/>
      <w:r w:rsidR="008D4802" w:rsidRPr="00BB1682">
        <w:rPr>
          <w:rFonts w:ascii="Arial" w:eastAsia="Calibri" w:hAnsi="Arial" w:cs="Arial"/>
          <w:sz w:val="24"/>
          <w:szCs w:val="24"/>
        </w:rPr>
        <w:t>acquitted</w:t>
      </w:r>
      <w:proofErr w:type="gramEnd"/>
      <w:r w:rsidR="008D4802" w:rsidRPr="00BB1682">
        <w:rPr>
          <w:rFonts w:ascii="Arial" w:eastAsia="Calibri" w:hAnsi="Arial" w:cs="Arial"/>
          <w:sz w:val="24"/>
          <w:szCs w:val="24"/>
        </w:rPr>
        <w:t xml:space="preserve"> of an offence in terms of </w:t>
      </w:r>
      <w:r w:rsidR="00B10194" w:rsidRPr="00BB1682">
        <w:rPr>
          <w:rFonts w:ascii="Arial" w:eastAsia="Calibri" w:hAnsi="Arial" w:cs="Arial"/>
          <w:sz w:val="24"/>
          <w:szCs w:val="24"/>
        </w:rPr>
        <w:t>section 17</w:t>
      </w:r>
      <w:r w:rsidR="00B66DCB">
        <w:rPr>
          <w:rFonts w:ascii="Arial" w:eastAsia="Calibri" w:hAnsi="Arial" w:cs="Arial"/>
          <w:sz w:val="24"/>
          <w:szCs w:val="24"/>
        </w:rPr>
        <w:t>,</w:t>
      </w:r>
      <w:r w:rsidR="004022CF" w:rsidRPr="00BB1682">
        <w:rPr>
          <w:rFonts w:ascii="Arial" w:eastAsia="Calibri" w:hAnsi="Arial" w:cs="Arial"/>
          <w:sz w:val="24"/>
          <w:szCs w:val="24"/>
        </w:rPr>
        <w:t xml:space="preserve"> 18</w:t>
      </w:r>
      <w:r w:rsidR="00CB571A">
        <w:rPr>
          <w:rFonts w:ascii="Arial" w:eastAsia="Calibri" w:hAnsi="Arial" w:cs="Arial"/>
          <w:sz w:val="24"/>
          <w:szCs w:val="24"/>
        </w:rPr>
        <w:t xml:space="preserve"> or </w:t>
      </w:r>
      <w:r w:rsidR="001B73BA" w:rsidRPr="00B66DCB">
        <w:rPr>
          <w:rFonts w:ascii="Arial" w:eastAsia="Calibri" w:hAnsi="Arial" w:cs="Arial"/>
          <w:sz w:val="24"/>
          <w:szCs w:val="24"/>
        </w:rPr>
        <w:t>19,</w:t>
      </w:r>
      <w:r w:rsidR="008D4802" w:rsidRPr="00BB1682">
        <w:rPr>
          <w:rFonts w:ascii="Arial" w:eastAsia="Calibri" w:hAnsi="Arial" w:cs="Arial"/>
          <w:sz w:val="24"/>
          <w:szCs w:val="24"/>
        </w:rPr>
        <w:t xml:space="preserve"> </w:t>
      </w:r>
    </w:p>
    <w:p w:rsidR="008D4802" w:rsidRPr="00BB1682" w:rsidRDefault="008D4802"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 xml:space="preserve">but evidence </w:t>
      </w:r>
      <w:r w:rsidRPr="00BB1682">
        <w:rPr>
          <w:rFonts w:ascii="Arial" w:eastAsia="Calibri" w:hAnsi="Arial" w:cs="Arial"/>
          <w:sz w:val="24"/>
          <w:szCs w:val="24"/>
        </w:rPr>
        <w:tab/>
        <w:t>proves that the person engaged in, or attempted to engage in, harassment as contemplated in the Protection from Harassment Act, 2011</w:t>
      </w:r>
      <w:r w:rsidR="00B10194" w:rsidRPr="00BB1682">
        <w:rPr>
          <w:rFonts w:ascii="Arial" w:eastAsia="Calibri" w:hAnsi="Arial" w:cs="Arial"/>
          <w:sz w:val="24"/>
          <w:szCs w:val="24"/>
        </w:rPr>
        <w:t>, th</w:t>
      </w:r>
      <w:r w:rsidRPr="00BB1682">
        <w:rPr>
          <w:rFonts w:ascii="Arial" w:eastAsia="Calibri" w:hAnsi="Arial" w:cs="Arial"/>
          <w:sz w:val="24"/>
          <w:szCs w:val="24"/>
        </w:rPr>
        <w:t xml:space="preserve">e trial court may, after holding an enquiry, issue a protection order contemplated in section 9(4) of the </w:t>
      </w:r>
      <w:r w:rsidRPr="00BB1682">
        <w:rPr>
          <w:rFonts w:ascii="Arial" w:eastAsia="Calibri" w:hAnsi="Arial" w:cs="Arial"/>
          <w:sz w:val="24"/>
          <w:szCs w:val="24"/>
        </w:rPr>
        <w:lastRenderedPageBreak/>
        <w:t>Protection from Harassment Act, 2011</w:t>
      </w:r>
      <w:r w:rsidR="00B10194" w:rsidRPr="00BB1682">
        <w:rPr>
          <w:rFonts w:ascii="Arial" w:eastAsia="Calibri" w:hAnsi="Arial" w:cs="Arial"/>
          <w:sz w:val="24"/>
          <w:szCs w:val="24"/>
        </w:rPr>
        <w:t xml:space="preserve">, </w:t>
      </w:r>
      <w:r w:rsidRPr="00BB1682">
        <w:rPr>
          <w:rFonts w:ascii="Arial" w:eastAsia="Calibri" w:hAnsi="Arial" w:cs="Arial"/>
          <w:sz w:val="24"/>
          <w:szCs w:val="24"/>
        </w:rPr>
        <w:t xml:space="preserve">against the person, </w:t>
      </w:r>
      <w:proofErr w:type="spellStart"/>
      <w:r w:rsidRPr="00BB1682">
        <w:rPr>
          <w:rFonts w:ascii="Arial" w:eastAsia="Calibri" w:hAnsi="Arial" w:cs="Arial"/>
          <w:sz w:val="24"/>
          <w:szCs w:val="24"/>
        </w:rPr>
        <w:t>whereafter</w:t>
      </w:r>
      <w:proofErr w:type="spellEnd"/>
      <w:r w:rsidRPr="00BB1682">
        <w:rPr>
          <w:rFonts w:ascii="Arial" w:eastAsia="Calibri" w:hAnsi="Arial" w:cs="Arial"/>
          <w:sz w:val="24"/>
          <w:szCs w:val="24"/>
        </w:rPr>
        <w:t xml:space="preserve"> the provisions of that Act shall apply with the necessary c</w:t>
      </w:r>
      <w:r w:rsidR="000463C8" w:rsidRPr="00BB1682">
        <w:rPr>
          <w:rFonts w:ascii="Arial" w:eastAsia="Calibri" w:hAnsi="Arial" w:cs="Arial"/>
          <w:sz w:val="24"/>
          <w:szCs w:val="24"/>
        </w:rPr>
        <w:t>hanges required by the context.</w:t>
      </w:r>
    </w:p>
    <w:p w:rsidR="00532300" w:rsidRPr="00BB1682" w:rsidRDefault="008D4802"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w:t>
      </w:r>
      <w:r w:rsidR="00B10194" w:rsidRPr="00BB1682">
        <w:rPr>
          <w:rFonts w:ascii="Arial" w:eastAsia="Calibri" w:hAnsi="Arial" w:cs="Arial"/>
          <w:sz w:val="24"/>
          <w:szCs w:val="24"/>
        </w:rPr>
        <w:t>2</w:t>
      </w:r>
      <w:r w:rsidRPr="00BB1682">
        <w:rPr>
          <w:rFonts w:ascii="Arial" w:eastAsia="Calibri" w:hAnsi="Arial" w:cs="Arial"/>
          <w:sz w:val="24"/>
          <w:szCs w:val="24"/>
        </w:rPr>
        <w:t>)</w:t>
      </w:r>
      <w:r w:rsidRPr="00BB1682">
        <w:rPr>
          <w:rFonts w:ascii="Arial" w:eastAsia="Calibri" w:hAnsi="Arial" w:cs="Arial"/>
          <w:sz w:val="24"/>
          <w:szCs w:val="24"/>
        </w:rPr>
        <w:tab/>
      </w:r>
      <w:r w:rsidR="00315E78" w:rsidRPr="00BB1682">
        <w:rPr>
          <w:rFonts w:ascii="Arial" w:eastAsia="Calibri" w:hAnsi="Arial" w:cs="Arial"/>
          <w:sz w:val="24"/>
          <w:szCs w:val="24"/>
        </w:rPr>
        <w:t>T</w:t>
      </w:r>
      <w:r w:rsidR="007332D5" w:rsidRPr="00BB1682">
        <w:rPr>
          <w:rFonts w:ascii="Arial" w:eastAsia="Calibri" w:hAnsi="Arial" w:cs="Arial"/>
          <w:sz w:val="24"/>
          <w:szCs w:val="24"/>
        </w:rPr>
        <w:t>he trial</w:t>
      </w:r>
      <w:r w:rsidRPr="00BB1682">
        <w:rPr>
          <w:rFonts w:ascii="Arial" w:eastAsia="Calibri" w:hAnsi="Arial" w:cs="Arial"/>
          <w:sz w:val="24"/>
          <w:szCs w:val="24"/>
        </w:rPr>
        <w:t xml:space="preserve"> court must, on convicting a person for the commission of an offence contemplated in </w:t>
      </w:r>
      <w:r w:rsidR="00E450B1" w:rsidRPr="00BB1682">
        <w:rPr>
          <w:rFonts w:ascii="Arial" w:eastAsia="Calibri" w:hAnsi="Arial" w:cs="Arial"/>
          <w:sz w:val="24"/>
          <w:szCs w:val="24"/>
        </w:rPr>
        <w:t>section 17</w:t>
      </w:r>
      <w:r w:rsidR="00A81744">
        <w:rPr>
          <w:rFonts w:ascii="Arial" w:eastAsia="Calibri" w:hAnsi="Arial" w:cs="Arial"/>
          <w:sz w:val="24"/>
          <w:szCs w:val="24"/>
        </w:rPr>
        <w:t xml:space="preserve">, </w:t>
      </w:r>
      <w:r w:rsidR="004022CF" w:rsidRPr="00BB1682">
        <w:rPr>
          <w:rFonts w:ascii="Arial" w:eastAsia="Calibri" w:hAnsi="Arial" w:cs="Arial"/>
          <w:sz w:val="24"/>
          <w:szCs w:val="24"/>
        </w:rPr>
        <w:t>1</w:t>
      </w:r>
      <w:r w:rsidR="00E450B1" w:rsidRPr="00BB1682">
        <w:rPr>
          <w:rFonts w:ascii="Arial" w:eastAsia="Calibri" w:hAnsi="Arial" w:cs="Arial"/>
          <w:sz w:val="24"/>
          <w:szCs w:val="24"/>
        </w:rPr>
        <w:t>8</w:t>
      </w:r>
      <w:r w:rsidR="005228A8">
        <w:rPr>
          <w:rFonts w:ascii="Arial" w:eastAsia="Calibri" w:hAnsi="Arial" w:cs="Arial"/>
          <w:sz w:val="24"/>
          <w:szCs w:val="24"/>
        </w:rPr>
        <w:t xml:space="preserve"> or</w:t>
      </w:r>
      <w:r w:rsidR="001B73BA" w:rsidRPr="00A81744">
        <w:rPr>
          <w:rFonts w:ascii="Arial" w:eastAsia="Calibri" w:hAnsi="Arial" w:cs="Arial"/>
          <w:sz w:val="24"/>
          <w:szCs w:val="24"/>
        </w:rPr>
        <w:t xml:space="preserve"> 19 </w:t>
      </w:r>
      <w:proofErr w:type="gramStart"/>
      <w:r w:rsidR="000463C8" w:rsidRPr="00BB1682">
        <w:rPr>
          <w:rFonts w:ascii="Arial" w:eastAsia="Calibri" w:hAnsi="Arial" w:cs="Arial"/>
          <w:sz w:val="24"/>
          <w:szCs w:val="24"/>
        </w:rPr>
        <w:t>order</w:t>
      </w:r>
      <w:proofErr w:type="gramEnd"/>
      <w:r w:rsidR="00532300" w:rsidRPr="00BB1682">
        <w:rPr>
          <w:rFonts w:ascii="Arial" w:eastAsia="Calibri" w:hAnsi="Arial" w:cs="Arial"/>
          <w:sz w:val="24"/>
          <w:szCs w:val="24"/>
        </w:rPr>
        <w:t>—</w:t>
      </w:r>
    </w:p>
    <w:p w:rsidR="00532300" w:rsidRPr="00BB1682" w:rsidRDefault="002B718C" w:rsidP="00937859">
      <w:pPr>
        <w:autoSpaceDE w:val="0"/>
        <w:autoSpaceDN w:val="0"/>
        <w:adjustRightInd w:val="0"/>
        <w:spacing w:after="0" w:line="480" w:lineRule="auto"/>
        <w:ind w:left="810" w:hanging="810"/>
        <w:rPr>
          <w:rFonts w:ascii="Arial" w:eastAsia="Calibri" w:hAnsi="Arial" w:cs="Arial"/>
          <w:sz w:val="24"/>
          <w:szCs w:val="24"/>
        </w:rPr>
      </w:pPr>
      <w:r w:rsidRPr="00BB1682">
        <w:rPr>
          <w:rFonts w:ascii="Arial" w:eastAsia="Calibri" w:hAnsi="Arial" w:cs="Arial"/>
          <w:i/>
          <w:sz w:val="24"/>
          <w:szCs w:val="24"/>
        </w:rPr>
        <w:t>(a)</w:t>
      </w:r>
      <w:r w:rsidR="00532300" w:rsidRPr="00BB1682">
        <w:rPr>
          <w:rFonts w:ascii="Arial" w:eastAsia="Calibri" w:hAnsi="Arial" w:cs="Arial"/>
          <w:sz w:val="24"/>
          <w:szCs w:val="24"/>
        </w:rPr>
        <w:tab/>
        <w:t>that person to</w:t>
      </w:r>
      <w:r w:rsidR="00F93F64" w:rsidRPr="00BB1682">
        <w:rPr>
          <w:rFonts w:ascii="Arial" w:eastAsia="Calibri" w:hAnsi="Arial" w:cs="Arial"/>
          <w:sz w:val="24"/>
          <w:szCs w:val="24"/>
        </w:rPr>
        <w:t xml:space="preserve"> </w:t>
      </w:r>
      <w:r w:rsidR="00532300" w:rsidRPr="00BB1682">
        <w:rPr>
          <w:rFonts w:ascii="Arial" w:eastAsia="Calibri" w:hAnsi="Arial" w:cs="Arial"/>
          <w:sz w:val="24"/>
          <w:szCs w:val="24"/>
        </w:rPr>
        <w:t>refrain from further making available, broadcasting or distributing the data message contemplated in section 1</w:t>
      </w:r>
      <w:r w:rsidR="00E069EC" w:rsidRPr="00BB1682">
        <w:rPr>
          <w:rFonts w:ascii="Arial" w:eastAsia="Calibri" w:hAnsi="Arial" w:cs="Arial"/>
          <w:sz w:val="24"/>
          <w:szCs w:val="24"/>
        </w:rPr>
        <w:t>7</w:t>
      </w:r>
      <w:r w:rsidR="0074780A">
        <w:rPr>
          <w:rFonts w:ascii="Arial" w:eastAsia="Calibri" w:hAnsi="Arial" w:cs="Arial"/>
          <w:sz w:val="24"/>
          <w:szCs w:val="24"/>
        </w:rPr>
        <w:t>,</w:t>
      </w:r>
      <w:r w:rsidR="00532300" w:rsidRPr="00BB1682">
        <w:rPr>
          <w:rFonts w:ascii="Arial" w:eastAsia="Calibri" w:hAnsi="Arial" w:cs="Arial"/>
          <w:sz w:val="24"/>
          <w:szCs w:val="24"/>
        </w:rPr>
        <w:t xml:space="preserve"> 1</w:t>
      </w:r>
      <w:r w:rsidR="00E069EC" w:rsidRPr="00BB1682">
        <w:rPr>
          <w:rFonts w:ascii="Arial" w:eastAsia="Calibri" w:hAnsi="Arial" w:cs="Arial"/>
          <w:sz w:val="24"/>
          <w:szCs w:val="24"/>
        </w:rPr>
        <w:t>8</w:t>
      </w:r>
      <w:r w:rsidR="005228A8">
        <w:rPr>
          <w:rFonts w:ascii="Arial" w:eastAsia="Calibri" w:hAnsi="Arial" w:cs="Arial"/>
          <w:sz w:val="24"/>
          <w:szCs w:val="24"/>
        </w:rPr>
        <w:t xml:space="preserve"> or </w:t>
      </w:r>
      <w:r w:rsidR="001B73BA" w:rsidRPr="0074780A">
        <w:rPr>
          <w:rFonts w:ascii="Arial" w:eastAsia="Calibri" w:hAnsi="Arial" w:cs="Arial"/>
          <w:sz w:val="24"/>
          <w:szCs w:val="24"/>
        </w:rPr>
        <w:t xml:space="preserve">19 </w:t>
      </w:r>
      <w:r w:rsidR="00532300" w:rsidRPr="00BB1682">
        <w:rPr>
          <w:rFonts w:ascii="Arial" w:eastAsia="Calibri" w:hAnsi="Arial" w:cs="Arial"/>
          <w:sz w:val="24"/>
          <w:szCs w:val="24"/>
        </w:rPr>
        <w:t xml:space="preserve">which relates to the charge on which he or she is convicted; </w:t>
      </w:r>
    </w:p>
    <w:p w:rsidR="00F93F64" w:rsidRPr="00BB1682" w:rsidRDefault="002B718C" w:rsidP="00937859">
      <w:pPr>
        <w:autoSpaceDE w:val="0"/>
        <w:autoSpaceDN w:val="0"/>
        <w:adjustRightInd w:val="0"/>
        <w:spacing w:after="0" w:line="480" w:lineRule="auto"/>
        <w:ind w:left="810" w:hanging="810"/>
        <w:rPr>
          <w:rFonts w:ascii="Arial" w:eastAsia="Calibri" w:hAnsi="Arial" w:cs="Arial"/>
          <w:sz w:val="24"/>
          <w:szCs w:val="24"/>
        </w:rPr>
      </w:pPr>
      <w:r w:rsidRPr="00BB1682">
        <w:rPr>
          <w:rFonts w:ascii="Arial" w:eastAsia="Calibri" w:hAnsi="Arial" w:cs="Arial"/>
          <w:i/>
          <w:sz w:val="24"/>
          <w:szCs w:val="24"/>
        </w:rPr>
        <w:t>(b)</w:t>
      </w:r>
      <w:r w:rsidR="00F93F64" w:rsidRPr="00BB1682">
        <w:rPr>
          <w:rFonts w:ascii="Arial" w:eastAsia="Calibri" w:hAnsi="Arial" w:cs="Arial"/>
          <w:sz w:val="24"/>
          <w:szCs w:val="24"/>
        </w:rPr>
        <w:tab/>
      </w:r>
      <w:proofErr w:type="gramStart"/>
      <w:r w:rsidR="00F93F64" w:rsidRPr="00BB1682">
        <w:rPr>
          <w:rFonts w:ascii="Arial" w:eastAsia="Calibri" w:hAnsi="Arial" w:cs="Arial"/>
          <w:sz w:val="24"/>
          <w:szCs w:val="24"/>
        </w:rPr>
        <w:t>that</w:t>
      </w:r>
      <w:proofErr w:type="gramEnd"/>
      <w:r w:rsidR="00F93F64" w:rsidRPr="00BB1682">
        <w:rPr>
          <w:rFonts w:ascii="Arial" w:eastAsia="Calibri" w:hAnsi="Arial" w:cs="Arial"/>
          <w:sz w:val="24"/>
          <w:szCs w:val="24"/>
        </w:rPr>
        <w:t xml:space="preserve"> person or any other person to destroy the data message in question or any copy of the data message; or </w:t>
      </w:r>
    </w:p>
    <w:p w:rsidR="00532300" w:rsidRPr="00BB1682" w:rsidRDefault="002B718C" w:rsidP="00937859">
      <w:pPr>
        <w:autoSpaceDE w:val="0"/>
        <w:autoSpaceDN w:val="0"/>
        <w:adjustRightInd w:val="0"/>
        <w:spacing w:after="0" w:line="480" w:lineRule="auto"/>
        <w:ind w:left="810" w:hanging="810"/>
        <w:rPr>
          <w:rFonts w:ascii="Arial" w:eastAsia="Calibri" w:hAnsi="Arial" w:cs="Arial"/>
          <w:sz w:val="24"/>
          <w:szCs w:val="24"/>
        </w:rPr>
      </w:pPr>
      <w:r w:rsidRPr="00BB1682">
        <w:rPr>
          <w:rFonts w:ascii="Arial" w:eastAsia="Calibri" w:hAnsi="Arial" w:cs="Arial"/>
          <w:i/>
          <w:sz w:val="24"/>
          <w:szCs w:val="24"/>
        </w:rPr>
        <w:t>(c)</w:t>
      </w:r>
      <w:r w:rsidR="00532300" w:rsidRPr="00BB1682">
        <w:rPr>
          <w:rFonts w:ascii="Arial" w:eastAsia="Calibri" w:hAnsi="Arial" w:cs="Arial"/>
          <w:sz w:val="24"/>
          <w:szCs w:val="24"/>
        </w:rPr>
        <w:tab/>
      </w:r>
      <w:proofErr w:type="gramStart"/>
      <w:r w:rsidR="00532300" w:rsidRPr="00BB1682">
        <w:rPr>
          <w:rFonts w:ascii="Arial" w:eastAsia="Calibri" w:hAnsi="Arial" w:cs="Arial"/>
          <w:sz w:val="24"/>
          <w:szCs w:val="24"/>
        </w:rPr>
        <w:t>an</w:t>
      </w:r>
      <w:proofErr w:type="gramEnd"/>
      <w:r w:rsidR="00532300" w:rsidRPr="00BB1682">
        <w:rPr>
          <w:rFonts w:ascii="Arial" w:eastAsia="Calibri" w:hAnsi="Arial" w:cs="Arial"/>
          <w:sz w:val="24"/>
          <w:szCs w:val="24"/>
        </w:rPr>
        <w:t xml:space="preserve"> electronic communications service provider or person in control of a computer system  to remove or disable access to the data message in question.</w:t>
      </w:r>
    </w:p>
    <w:p w:rsidR="008D4802" w:rsidRPr="00BB1682" w:rsidRDefault="008D4802"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E51A65" w:rsidRPr="00BB1682">
        <w:rPr>
          <w:rFonts w:ascii="Arial" w:eastAsia="Calibri" w:hAnsi="Arial" w:cs="Arial"/>
          <w:sz w:val="24"/>
          <w:szCs w:val="24"/>
        </w:rPr>
        <w:t>(3)</w:t>
      </w:r>
      <w:r w:rsidRPr="00BB1682">
        <w:rPr>
          <w:rFonts w:ascii="Arial" w:eastAsia="Calibri" w:hAnsi="Arial" w:cs="Arial"/>
          <w:sz w:val="24"/>
          <w:szCs w:val="24"/>
        </w:rPr>
        <w:tab/>
        <w:t xml:space="preserve">The order referred to in </w:t>
      </w:r>
      <w:r w:rsidR="00E51A65" w:rsidRPr="00BB1682">
        <w:rPr>
          <w:rFonts w:ascii="Arial" w:eastAsia="Calibri" w:hAnsi="Arial" w:cs="Arial"/>
          <w:sz w:val="24"/>
          <w:szCs w:val="24"/>
        </w:rPr>
        <w:t>subsection (2)</w:t>
      </w:r>
      <w:r w:rsidR="002B718C" w:rsidRPr="00BB1682">
        <w:rPr>
          <w:rFonts w:ascii="Arial" w:eastAsia="Calibri" w:hAnsi="Arial" w:cs="Arial"/>
          <w:i/>
          <w:sz w:val="24"/>
          <w:szCs w:val="24"/>
        </w:rPr>
        <w:t>(b)</w:t>
      </w:r>
      <w:r w:rsidR="00BA0FF7" w:rsidRPr="00BB1682">
        <w:rPr>
          <w:rFonts w:ascii="Arial" w:eastAsia="Calibri" w:hAnsi="Arial" w:cs="Arial"/>
          <w:sz w:val="24"/>
          <w:szCs w:val="24"/>
        </w:rPr>
        <w:t xml:space="preserve">, in so far as it relates to a person other than the accused, and </w:t>
      </w:r>
      <w:r w:rsidR="009F5B0B" w:rsidRPr="00BB1682">
        <w:rPr>
          <w:rFonts w:ascii="Arial" w:eastAsia="Calibri" w:hAnsi="Arial" w:cs="Arial"/>
          <w:sz w:val="24"/>
          <w:szCs w:val="24"/>
        </w:rPr>
        <w:t>(</w:t>
      </w:r>
      <w:r w:rsidR="00BA0FF7" w:rsidRPr="00BB1682">
        <w:rPr>
          <w:rFonts w:ascii="Arial" w:eastAsia="Calibri" w:hAnsi="Arial" w:cs="Arial"/>
          <w:sz w:val="24"/>
          <w:szCs w:val="24"/>
        </w:rPr>
        <w:t>2</w:t>
      </w:r>
      <w:r w:rsidR="009F5B0B" w:rsidRPr="00BB1682">
        <w:rPr>
          <w:rFonts w:ascii="Arial" w:eastAsia="Calibri" w:hAnsi="Arial" w:cs="Arial"/>
          <w:sz w:val="24"/>
          <w:szCs w:val="24"/>
        </w:rPr>
        <w:t>)</w:t>
      </w:r>
      <w:r w:rsidR="002B718C" w:rsidRPr="00BB1682">
        <w:rPr>
          <w:rFonts w:ascii="Arial" w:eastAsia="Calibri" w:hAnsi="Arial" w:cs="Arial"/>
          <w:i/>
          <w:sz w:val="24"/>
          <w:szCs w:val="24"/>
        </w:rPr>
        <w:t>(c)</w:t>
      </w:r>
      <w:r w:rsidR="00762CB2" w:rsidRPr="00BB1682">
        <w:rPr>
          <w:rFonts w:ascii="Arial" w:eastAsia="Calibri" w:hAnsi="Arial" w:cs="Arial"/>
          <w:sz w:val="24"/>
          <w:szCs w:val="24"/>
        </w:rPr>
        <w:t>,</w:t>
      </w:r>
      <w:r w:rsidRPr="00BB1682">
        <w:rPr>
          <w:rFonts w:ascii="Arial" w:eastAsia="Calibri" w:hAnsi="Arial" w:cs="Arial"/>
          <w:sz w:val="24"/>
          <w:szCs w:val="24"/>
        </w:rPr>
        <w:t xml:space="preserve"> must be</w:t>
      </w:r>
      <w:r w:rsidR="00FC6F86" w:rsidRPr="00BB1682">
        <w:rPr>
          <w:rFonts w:ascii="Arial" w:eastAsia="Calibri" w:hAnsi="Arial" w:cs="Arial"/>
          <w:sz w:val="24"/>
          <w:szCs w:val="24"/>
        </w:rPr>
        <w:t xml:space="preserve"> in the prescribed form and must be </w:t>
      </w:r>
      <w:r w:rsidRPr="00BB1682">
        <w:rPr>
          <w:rFonts w:ascii="Arial" w:eastAsia="Calibri" w:hAnsi="Arial" w:cs="Arial"/>
          <w:sz w:val="24"/>
          <w:szCs w:val="24"/>
        </w:rPr>
        <w:t xml:space="preserve"> served on the electronic communications service provider </w:t>
      </w:r>
      <w:r w:rsidR="00E450B1" w:rsidRPr="00BB1682">
        <w:rPr>
          <w:rFonts w:ascii="Arial" w:eastAsia="Calibri" w:hAnsi="Arial" w:cs="Arial"/>
          <w:sz w:val="24"/>
          <w:szCs w:val="24"/>
        </w:rPr>
        <w:t xml:space="preserve">or person </w:t>
      </w:r>
      <w:r w:rsidR="00532300" w:rsidRPr="00BB1682">
        <w:rPr>
          <w:rFonts w:ascii="Arial" w:eastAsia="Calibri" w:hAnsi="Arial" w:cs="Arial"/>
          <w:sz w:val="24"/>
          <w:szCs w:val="24"/>
        </w:rPr>
        <w:t xml:space="preserve">in control of a computer system </w:t>
      </w:r>
      <w:r w:rsidRPr="00BB1682">
        <w:rPr>
          <w:rFonts w:ascii="Arial" w:eastAsia="Calibri" w:hAnsi="Arial" w:cs="Arial"/>
          <w:sz w:val="24"/>
          <w:szCs w:val="24"/>
        </w:rPr>
        <w:t xml:space="preserve">in the prescribed manner: Provided, that if the </w:t>
      </w:r>
      <w:r w:rsidR="007332D5" w:rsidRPr="00BB1682">
        <w:rPr>
          <w:rFonts w:ascii="Arial" w:eastAsia="Calibri" w:hAnsi="Arial" w:cs="Arial"/>
          <w:sz w:val="24"/>
          <w:szCs w:val="24"/>
        </w:rPr>
        <w:t xml:space="preserve">trial </w:t>
      </w:r>
      <w:r w:rsidRPr="00BB1682">
        <w:rPr>
          <w:rFonts w:ascii="Arial" w:eastAsia="Calibri" w:hAnsi="Arial" w:cs="Arial"/>
          <w:sz w:val="24"/>
          <w:szCs w:val="24"/>
        </w:rPr>
        <w:t xml:space="preserve">court is satisfied that the order cannot be served in the prescribed form and manner, the court may make an order allowing service to be effected in the manner specified in that order.  </w:t>
      </w:r>
    </w:p>
    <w:p w:rsidR="008D4802" w:rsidRPr="00BB1682" w:rsidRDefault="00E51A65"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8D4802" w:rsidRPr="00BB1682">
        <w:rPr>
          <w:rFonts w:ascii="Arial" w:eastAsia="Calibri" w:hAnsi="Arial" w:cs="Arial"/>
          <w:sz w:val="24"/>
          <w:szCs w:val="24"/>
        </w:rPr>
        <w:t>(</w:t>
      </w:r>
      <w:r w:rsidRPr="00BB1682">
        <w:rPr>
          <w:rFonts w:ascii="Arial" w:eastAsia="Calibri" w:hAnsi="Arial" w:cs="Arial"/>
          <w:sz w:val="24"/>
          <w:szCs w:val="24"/>
        </w:rPr>
        <w:t>4</w:t>
      </w:r>
      <w:r w:rsidR="008D4802" w:rsidRPr="00BB1682">
        <w:rPr>
          <w:rFonts w:ascii="Arial" w:eastAsia="Calibri" w:hAnsi="Arial" w:cs="Arial"/>
          <w:sz w:val="24"/>
          <w:szCs w:val="24"/>
        </w:rPr>
        <w:t>)</w:t>
      </w:r>
      <w:r w:rsidR="008D4802" w:rsidRPr="00BB1682">
        <w:rPr>
          <w:rFonts w:ascii="Arial" w:eastAsia="Calibri" w:hAnsi="Arial" w:cs="Arial"/>
          <w:sz w:val="24"/>
          <w:szCs w:val="24"/>
        </w:rPr>
        <w:tab/>
        <w:t xml:space="preserve">Any </w:t>
      </w:r>
      <w:r w:rsidR="00532300" w:rsidRPr="00BB1682">
        <w:rPr>
          <w:rFonts w:ascii="Arial" w:eastAsia="Calibri" w:hAnsi="Arial" w:cs="Arial"/>
          <w:sz w:val="24"/>
          <w:szCs w:val="24"/>
        </w:rPr>
        <w:t xml:space="preserve">person </w:t>
      </w:r>
      <w:r w:rsidRPr="00BB1682">
        <w:rPr>
          <w:rFonts w:ascii="Arial" w:eastAsia="Calibri" w:hAnsi="Arial" w:cs="Arial"/>
          <w:sz w:val="24"/>
          <w:szCs w:val="24"/>
        </w:rPr>
        <w:t>cont</w:t>
      </w:r>
      <w:r w:rsidR="00532300" w:rsidRPr="00BB1682">
        <w:rPr>
          <w:rFonts w:ascii="Arial" w:eastAsia="Calibri" w:hAnsi="Arial" w:cs="Arial"/>
          <w:sz w:val="24"/>
          <w:szCs w:val="24"/>
        </w:rPr>
        <w:t xml:space="preserve">emplated in </w:t>
      </w:r>
      <w:r w:rsidR="00BA0FF7" w:rsidRPr="00BB1682">
        <w:rPr>
          <w:rFonts w:ascii="Arial" w:eastAsia="Calibri" w:hAnsi="Arial" w:cs="Arial"/>
          <w:sz w:val="24"/>
          <w:szCs w:val="24"/>
        </w:rPr>
        <w:t xml:space="preserve">subsection </w:t>
      </w:r>
      <w:r w:rsidR="00532300" w:rsidRPr="00BB1682">
        <w:rPr>
          <w:rFonts w:ascii="Arial" w:eastAsia="Calibri" w:hAnsi="Arial" w:cs="Arial"/>
          <w:sz w:val="24"/>
          <w:szCs w:val="24"/>
        </w:rPr>
        <w:t>(</w:t>
      </w:r>
      <w:r w:rsidR="00BA0FF7" w:rsidRPr="00BB1682">
        <w:rPr>
          <w:rFonts w:ascii="Arial" w:eastAsia="Calibri" w:hAnsi="Arial" w:cs="Arial"/>
          <w:sz w:val="24"/>
          <w:szCs w:val="24"/>
        </w:rPr>
        <w:t>2</w:t>
      </w:r>
      <w:r w:rsidR="00532300" w:rsidRPr="00BB1682">
        <w:rPr>
          <w:rFonts w:ascii="Arial" w:eastAsia="Calibri" w:hAnsi="Arial" w:cs="Arial"/>
          <w:sz w:val="24"/>
          <w:szCs w:val="24"/>
        </w:rPr>
        <w:t>)</w:t>
      </w:r>
      <w:r w:rsidR="002B718C" w:rsidRPr="00BB1682">
        <w:rPr>
          <w:rFonts w:ascii="Arial" w:eastAsia="Calibri" w:hAnsi="Arial" w:cs="Arial"/>
          <w:i/>
          <w:sz w:val="24"/>
          <w:szCs w:val="24"/>
        </w:rPr>
        <w:t>(a)</w:t>
      </w:r>
      <w:r w:rsidR="00BA0FF7" w:rsidRPr="00BB1682">
        <w:rPr>
          <w:rFonts w:ascii="Arial" w:eastAsia="Calibri" w:hAnsi="Arial" w:cs="Arial"/>
          <w:sz w:val="24"/>
          <w:szCs w:val="24"/>
        </w:rPr>
        <w:t xml:space="preserve"> or </w:t>
      </w:r>
      <w:r w:rsidR="002B718C" w:rsidRPr="00BB1682">
        <w:rPr>
          <w:rFonts w:ascii="Arial" w:eastAsia="Calibri" w:hAnsi="Arial" w:cs="Arial"/>
          <w:i/>
          <w:sz w:val="24"/>
          <w:szCs w:val="24"/>
        </w:rPr>
        <w:t>(b)</w:t>
      </w:r>
      <w:r w:rsidR="00532300" w:rsidRPr="00BB1682">
        <w:rPr>
          <w:rFonts w:ascii="Arial" w:eastAsia="Calibri" w:hAnsi="Arial" w:cs="Arial"/>
          <w:sz w:val="24"/>
          <w:szCs w:val="24"/>
        </w:rPr>
        <w:t xml:space="preserve"> or </w:t>
      </w:r>
      <w:r w:rsidR="008D4802" w:rsidRPr="00BB1682">
        <w:rPr>
          <w:rFonts w:ascii="Arial" w:eastAsia="Calibri" w:hAnsi="Arial" w:cs="Arial"/>
          <w:sz w:val="24"/>
          <w:szCs w:val="24"/>
        </w:rPr>
        <w:t xml:space="preserve">electronic communications service provider </w:t>
      </w:r>
      <w:r w:rsidR="00532300" w:rsidRPr="00BB1682">
        <w:rPr>
          <w:rFonts w:ascii="Arial" w:eastAsia="Calibri" w:hAnsi="Arial" w:cs="Arial"/>
          <w:sz w:val="24"/>
          <w:szCs w:val="24"/>
        </w:rPr>
        <w:t>or person</w:t>
      </w:r>
      <w:r w:rsidR="00532300" w:rsidRPr="00BB1682">
        <w:rPr>
          <w:rFonts w:ascii="Arial" w:hAnsi="Arial" w:cs="Arial"/>
          <w:sz w:val="24"/>
          <w:szCs w:val="24"/>
        </w:rPr>
        <w:t xml:space="preserve"> </w:t>
      </w:r>
      <w:r w:rsidR="00532300" w:rsidRPr="00BB1682">
        <w:rPr>
          <w:rFonts w:ascii="Arial" w:eastAsia="Calibri" w:hAnsi="Arial" w:cs="Arial"/>
          <w:sz w:val="24"/>
          <w:szCs w:val="24"/>
        </w:rPr>
        <w:t xml:space="preserve">in control of a computer system contemplated in </w:t>
      </w:r>
      <w:r w:rsidR="00BA0FF7" w:rsidRPr="00BB1682">
        <w:rPr>
          <w:rFonts w:ascii="Arial" w:eastAsia="Calibri" w:hAnsi="Arial" w:cs="Arial"/>
          <w:sz w:val="24"/>
          <w:szCs w:val="24"/>
        </w:rPr>
        <w:t xml:space="preserve">subsection </w:t>
      </w:r>
      <w:r w:rsidR="00532300" w:rsidRPr="00BB1682">
        <w:rPr>
          <w:rFonts w:ascii="Arial" w:eastAsia="Calibri" w:hAnsi="Arial" w:cs="Arial"/>
          <w:sz w:val="24"/>
          <w:szCs w:val="24"/>
        </w:rPr>
        <w:t>(</w:t>
      </w:r>
      <w:r w:rsidR="00BA0FF7" w:rsidRPr="00BB1682">
        <w:rPr>
          <w:rFonts w:ascii="Arial" w:eastAsia="Calibri" w:hAnsi="Arial" w:cs="Arial"/>
          <w:sz w:val="24"/>
          <w:szCs w:val="24"/>
        </w:rPr>
        <w:t>2</w:t>
      </w:r>
      <w:r w:rsidR="00532300" w:rsidRPr="00BB1682">
        <w:rPr>
          <w:rFonts w:ascii="Arial" w:eastAsia="Calibri" w:hAnsi="Arial" w:cs="Arial"/>
          <w:sz w:val="24"/>
          <w:szCs w:val="24"/>
        </w:rPr>
        <w:t>)</w:t>
      </w:r>
      <w:r w:rsidR="002B718C" w:rsidRPr="00BB1682">
        <w:rPr>
          <w:rFonts w:ascii="Arial" w:eastAsia="Calibri" w:hAnsi="Arial" w:cs="Arial"/>
          <w:i/>
          <w:sz w:val="24"/>
          <w:szCs w:val="24"/>
        </w:rPr>
        <w:t>(c)</w:t>
      </w:r>
      <w:r w:rsidR="00532300" w:rsidRPr="00BB1682">
        <w:rPr>
          <w:rFonts w:ascii="Arial" w:eastAsia="Calibri" w:hAnsi="Arial" w:cs="Arial"/>
          <w:sz w:val="24"/>
          <w:szCs w:val="24"/>
        </w:rPr>
        <w:t xml:space="preserve"> </w:t>
      </w:r>
      <w:r w:rsidR="008D4802" w:rsidRPr="00BB1682">
        <w:rPr>
          <w:rFonts w:ascii="Arial" w:eastAsia="Calibri" w:hAnsi="Arial" w:cs="Arial"/>
          <w:sz w:val="24"/>
          <w:szCs w:val="24"/>
        </w:rPr>
        <w:t xml:space="preserve">who fails to comply with an order referred to in </w:t>
      </w:r>
      <w:r w:rsidRPr="00BB1682">
        <w:rPr>
          <w:rFonts w:ascii="Arial" w:eastAsia="Calibri" w:hAnsi="Arial" w:cs="Arial"/>
          <w:sz w:val="24"/>
          <w:szCs w:val="24"/>
        </w:rPr>
        <w:t>subsection (2)</w:t>
      </w:r>
      <w:r w:rsidR="008D4802" w:rsidRPr="00BB1682">
        <w:rPr>
          <w:rFonts w:ascii="Arial" w:eastAsia="Calibri" w:hAnsi="Arial" w:cs="Arial"/>
          <w:sz w:val="24"/>
          <w:szCs w:val="24"/>
        </w:rPr>
        <w:t xml:space="preserve"> is guilty of an offence.</w:t>
      </w:r>
    </w:p>
    <w:p w:rsidR="007332D5" w:rsidRPr="00BB1682" w:rsidRDefault="004620BD"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7332D5" w:rsidRPr="00BB1682">
        <w:rPr>
          <w:rFonts w:ascii="Arial" w:eastAsia="Calibri" w:hAnsi="Arial" w:cs="Arial"/>
          <w:sz w:val="24"/>
          <w:szCs w:val="24"/>
        </w:rPr>
        <w:t>(</w:t>
      </w:r>
      <w:r w:rsidRPr="00BB1682">
        <w:rPr>
          <w:rFonts w:ascii="Arial" w:eastAsia="Calibri" w:hAnsi="Arial" w:cs="Arial"/>
          <w:sz w:val="24"/>
          <w:szCs w:val="24"/>
        </w:rPr>
        <w:t>5</w:t>
      </w:r>
      <w:r w:rsidR="007332D5" w:rsidRPr="00BB1682">
        <w:rPr>
          <w:rFonts w:ascii="Arial" w:eastAsia="Calibri" w:hAnsi="Arial" w:cs="Arial"/>
          <w:sz w:val="24"/>
          <w:szCs w:val="24"/>
        </w:rPr>
        <w:t>)</w:t>
      </w:r>
      <w:r w:rsidR="007332D5" w:rsidRPr="00BB1682">
        <w:rPr>
          <w:rFonts w:ascii="Arial" w:eastAsia="Calibri" w:hAnsi="Arial" w:cs="Arial"/>
          <w:sz w:val="24"/>
          <w:szCs w:val="24"/>
        </w:rPr>
        <w:tab/>
        <w:t xml:space="preserve">For purposes of this section </w:t>
      </w:r>
      <w:r w:rsidR="005F1C00" w:rsidRPr="00BB1682">
        <w:rPr>
          <w:rFonts w:ascii="Arial" w:eastAsia="Calibri" w:hAnsi="Arial" w:cs="Arial"/>
          <w:sz w:val="24"/>
          <w:szCs w:val="24"/>
        </w:rPr>
        <w:t>''</w:t>
      </w:r>
      <w:r w:rsidR="007332D5" w:rsidRPr="0095298B">
        <w:rPr>
          <w:rFonts w:ascii="Arial" w:eastAsia="Calibri" w:hAnsi="Arial" w:cs="Arial"/>
          <w:b/>
          <w:sz w:val="24"/>
          <w:szCs w:val="24"/>
        </w:rPr>
        <w:t>trial court</w:t>
      </w:r>
      <w:r w:rsidR="005F1C00" w:rsidRPr="00BB1682">
        <w:rPr>
          <w:rFonts w:ascii="Arial" w:eastAsia="Calibri" w:hAnsi="Arial" w:cs="Arial"/>
          <w:sz w:val="24"/>
          <w:szCs w:val="24"/>
        </w:rPr>
        <w:t>''</w:t>
      </w:r>
      <w:r w:rsidR="007332D5" w:rsidRPr="00BB1682">
        <w:rPr>
          <w:rFonts w:ascii="Arial" w:eastAsia="Calibri" w:hAnsi="Arial" w:cs="Arial"/>
          <w:sz w:val="24"/>
          <w:szCs w:val="24"/>
        </w:rPr>
        <w:t xml:space="preserve"> means—</w:t>
      </w:r>
    </w:p>
    <w:p w:rsidR="00EE753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lastRenderedPageBreak/>
        <w:t>(a)</w:t>
      </w:r>
      <w:r w:rsidR="00EE7533" w:rsidRPr="00BB1682">
        <w:rPr>
          <w:rFonts w:ascii="Arial" w:eastAsia="Calibri" w:hAnsi="Arial" w:cs="Arial"/>
          <w:sz w:val="24"/>
          <w:szCs w:val="24"/>
        </w:rPr>
        <w:tab/>
      </w:r>
      <w:proofErr w:type="gramStart"/>
      <w:r w:rsidR="00EE7533" w:rsidRPr="00BB1682">
        <w:rPr>
          <w:rFonts w:ascii="Arial" w:eastAsia="Calibri" w:hAnsi="Arial" w:cs="Arial"/>
          <w:sz w:val="24"/>
          <w:szCs w:val="24"/>
        </w:rPr>
        <w:t>a</w:t>
      </w:r>
      <w:proofErr w:type="gramEnd"/>
      <w:r w:rsidR="00EE7533" w:rsidRPr="00BB1682">
        <w:rPr>
          <w:rFonts w:ascii="Arial" w:eastAsia="Calibri" w:hAnsi="Arial" w:cs="Arial"/>
          <w:sz w:val="24"/>
          <w:szCs w:val="24"/>
        </w:rPr>
        <w:t xml:space="preserve"> magistrate’s court established under section 2(1)</w:t>
      </w:r>
      <w:r w:rsidRPr="00BB1682">
        <w:rPr>
          <w:rFonts w:ascii="Arial" w:eastAsia="Calibri" w:hAnsi="Arial" w:cs="Arial"/>
          <w:i/>
          <w:sz w:val="24"/>
          <w:szCs w:val="24"/>
        </w:rPr>
        <w:t>(f)</w:t>
      </w:r>
      <w:r w:rsidR="00EE7533" w:rsidRPr="00BB1682">
        <w:rPr>
          <w:rFonts w:ascii="Arial" w:eastAsia="Calibri" w:hAnsi="Arial" w:cs="Arial"/>
          <w:sz w:val="24"/>
          <w:szCs w:val="24"/>
        </w:rPr>
        <w:t>(</w:t>
      </w:r>
      <w:proofErr w:type="spellStart"/>
      <w:r w:rsidR="00EE7533" w:rsidRPr="00BB1682">
        <w:rPr>
          <w:rFonts w:ascii="Arial" w:eastAsia="Calibri" w:hAnsi="Arial" w:cs="Arial"/>
          <w:sz w:val="24"/>
          <w:szCs w:val="24"/>
        </w:rPr>
        <w:t>i</w:t>
      </w:r>
      <w:proofErr w:type="spellEnd"/>
      <w:r w:rsidR="00EE7533" w:rsidRPr="00BB1682">
        <w:rPr>
          <w:rFonts w:ascii="Arial" w:eastAsia="Calibri" w:hAnsi="Arial" w:cs="Arial"/>
          <w:sz w:val="24"/>
          <w:szCs w:val="24"/>
        </w:rPr>
        <w:t>) of the Magistrates’ Courts Act, 1944</w:t>
      </w:r>
      <w:r w:rsidR="003A3647" w:rsidRPr="00BB1682">
        <w:rPr>
          <w:rFonts w:ascii="Arial" w:eastAsia="Calibri" w:hAnsi="Arial" w:cs="Arial"/>
          <w:sz w:val="24"/>
          <w:szCs w:val="24"/>
        </w:rPr>
        <w:t>;</w:t>
      </w:r>
    </w:p>
    <w:p w:rsidR="00EE753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(b)</w:t>
      </w:r>
      <w:r w:rsidR="00EE7533" w:rsidRPr="00BB1682">
        <w:rPr>
          <w:rFonts w:ascii="Arial" w:eastAsia="Calibri" w:hAnsi="Arial" w:cs="Arial"/>
          <w:sz w:val="24"/>
          <w:szCs w:val="24"/>
        </w:rPr>
        <w:tab/>
        <w:t>a court for a regional division established under section 2(1)(</w:t>
      </w:r>
      <w:r w:rsidR="00EE7533" w:rsidRPr="00BB1682">
        <w:rPr>
          <w:rFonts w:ascii="Arial" w:eastAsia="Calibri" w:hAnsi="Arial" w:cs="Arial"/>
          <w:i/>
          <w:sz w:val="24"/>
          <w:szCs w:val="24"/>
        </w:rPr>
        <w:t>g</w:t>
      </w:r>
      <w:r w:rsidR="00EE7533" w:rsidRPr="00BB1682">
        <w:rPr>
          <w:rFonts w:ascii="Arial" w:eastAsia="Calibri" w:hAnsi="Arial" w:cs="Arial"/>
          <w:sz w:val="24"/>
          <w:szCs w:val="24"/>
        </w:rPr>
        <w:t>)(</w:t>
      </w:r>
      <w:proofErr w:type="spellStart"/>
      <w:r w:rsidR="00EE7533" w:rsidRPr="00BB1682">
        <w:rPr>
          <w:rFonts w:ascii="Arial" w:eastAsia="Calibri" w:hAnsi="Arial" w:cs="Arial"/>
          <w:sz w:val="24"/>
          <w:szCs w:val="24"/>
        </w:rPr>
        <w:t>i</w:t>
      </w:r>
      <w:proofErr w:type="spellEnd"/>
      <w:r w:rsidR="00EE7533" w:rsidRPr="00BB1682">
        <w:rPr>
          <w:rFonts w:ascii="Arial" w:eastAsia="Calibri" w:hAnsi="Arial" w:cs="Arial"/>
          <w:sz w:val="24"/>
          <w:szCs w:val="24"/>
        </w:rPr>
        <w:t>) of the Magistrates’ Courts Act, 1944; or</w:t>
      </w:r>
    </w:p>
    <w:p w:rsidR="00110D87"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(c)</w:t>
      </w:r>
      <w:r w:rsidR="00EE7533" w:rsidRPr="00BB1682">
        <w:rPr>
          <w:rFonts w:ascii="Arial" w:eastAsia="Calibri" w:hAnsi="Arial" w:cs="Arial"/>
          <w:sz w:val="24"/>
          <w:szCs w:val="24"/>
        </w:rPr>
        <w:tab/>
      </w:r>
      <w:proofErr w:type="gramStart"/>
      <w:r w:rsidR="00EE7533" w:rsidRPr="00BB1682">
        <w:rPr>
          <w:rFonts w:ascii="Arial" w:eastAsia="Calibri" w:hAnsi="Arial" w:cs="Arial"/>
          <w:sz w:val="24"/>
          <w:szCs w:val="24"/>
        </w:rPr>
        <w:t>a</w:t>
      </w:r>
      <w:proofErr w:type="gramEnd"/>
      <w:r w:rsidR="00EE7533" w:rsidRPr="00BB1682">
        <w:rPr>
          <w:rFonts w:ascii="Arial" w:eastAsia="Calibri" w:hAnsi="Arial" w:cs="Arial"/>
          <w:sz w:val="24"/>
          <w:szCs w:val="24"/>
        </w:rPr>
        <w:t xml:space="preserve"> High Court referred to in section 6(1) of the Superior Courts Act, 2013</w:t>
      </w:r>
      <w:r w:rsidR="003A3647" w:rsidRPr="00BB1682">
        <w:rPr>
          <w:rFonts w:ascii="Arial" w:eastAsia="Calibri" w:hAnsi="Arial" w:cs="Arial"/>
          <w:sz w:val="24"/>
          <w:szCs w:val="24"/>
        </w:rPr>
        <w:t>.</w:t>
      </w:r>
    </w:p>
    <w:p w:rsidR="009A3FAD" w:rsidRPr="00492020" w:rsidRDefault="0011718B" w:rsidP="009A3FAD">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Pr="00492020">
        <w:rPr>
          <w:rFonts w:ascii="Arial" w:eastAsia="Calibri" w:hAnsi="Arial" w:cs="Arial"/>
          <w:sz w:val="24"/>
          <w:szCs w:val="24"/>
        </w:rPr>
        <w:t>(6)</w:t>
      </w:r>
      <w:r w:rsidRPr="00492020">
        <w:rPr>
          <w:rFonts w:ascii="Arial" w:eastAsia="Calibri" w:hAnsi="Arial" w:cs="Arial"/>
          <w:sz w:val="24"/>
          <w:szCs w:val="24"/>
        </w:rPr>
        <w:tab/>
        <w:t xml:space="preserve">Whenever a person is convicted of an offence in terms of section </w:t>
      </w:r>
      <w:r w:rsidR="008D357C" w:rsidRPr="00492020">
        <w:rPr>
          <w:rFonts w:ascii="Arial" w:eastAsia="Calibri" w:hAnsi="Arial" w:cs="Arial"/>
          <w:sz w:val="24"/>
          <w:szCs w:val="24"/>
        </w:rPr>
        <w:t>17, 18</w:t>
      </w:r>
      <w:r w:rsidR="005228A8">
        <w:rPr>
          <w:rFonts w:ascii="Arial" w:eastAsia="Calibri" w:hAnsi="Arial" w:cs="Arial"/>
          <w:sz w:val="24"/>
          <w:szCs w:val="24"/>
        </w:rPr>
        <w:t xml:space="preserve"> or </w:t>
      </w:r>
      <w:r w:rsidR="008D357C" w:rsidRPr="00492020">
        <w:rPr>
          <w:rFonts w:ascii="Arial" w:eastAsia="Calibri" w:hAnsi="Arial" w:cs="Arial"/>
          <w:sz w:val="24"/>
          <w:szCs w:val="24"/>
        </w:rPr>
        <w:t xml:space="preserve">19, </w:t>
      </w:r>
      <w:r w:rsidR="00363135" w:rsidRPr="00492020">
        <w:rPr>
          <w:rFonts w:ascii="Arial" w:eastAsia="Calibri" w:hAnsi="Arial" w:cs="Arial"/>
          <w:sz w:val="24"/>
          <w:szCs w:val="24"/>
        </w:rPr>
        <w:t>the trial</w:t>
      </w:r>
      <w:r w:rsidRPr="00492020">
        <w:rPr>
          <w:rFonts w:ascii="Arial" w:eastAsia="Calibri" w:hAnsi="Arial" w:cs="Arial"/>
          <w:sz w:val="24"/>
          <w:szCs w:val="24"/>
        </w:rPr>
        <w:t xml:space="preserve"> court must issue an order</w:t>
      </w:r>
      <w:r w:rsidR="00780C37" w:rsidRPr="00492020">
        <w:rPr>
          <w:rFonts w:ascii="Arial" w:eastAsia="Calibri" w:hAnsi="Arial" w:cs="Arial"/>
          <w:sz w:val="24"/>
          <w:szCs w:val="24"/>
        </w:rPr>
        <w:t xml:space="preserve"> that the person must reimburse all expenses</w:t>
      </w:r>
      <w:r w:rsidR="0095298B" w:rsidRPr="00492020">
        <w:rPr>
          <w:rFonts w:ascii="Arial" w:eastAsia="Calibri" w:hAnsi="Arial" w:cs="Arial"/>
          <w:sz w:val="24"/>
          <w:szCs w:val="24"/>
        </w:rPr>
        <w:t xml:space="preserve"> reasonably</w:t>
      </w:r>
      <w:r w:rsidR="00780C37" w:rsidRPr="00492020">
        <w:rPr>
          <w:rFonts w:ascii="Arial" w:eastAsia="Calibri" w:hAnsi="Arial" w:cs="Arial"/>
          <w:sz w:val="24"/>
          <w:szCs w:val="24"/>
        </w:rPr>
        <w:t xml:space="preserve"> incurred</w:t>
      </w:r>
      <w:r w:rsidR="009A3FAD" w:rsidRPr="00492020">
        <w:rPr>
          <w:rFonts w:ascii="Arial" w:eastAsia="Calibri" w:hAnsi="Arial" w:cs="Arial"/>
          <w:sz w:val="24"/>
          <w:szCs w:val="24"/>
        </w:rPr>
        <w:t xml:space="preserve"> by—</w:t>
      </w:r>
    </w:p>
    <w:p w:rsidR="009A3FAD" w:rsidRPr="00492020" w:rsidRDefault="009A3FAD" w:rsidP="009A3FAD">
      <w:pPr>
        <w:spacing w:after="0" w:line="480" w:lineRule="auto"/>
        <w:rPr>
          <w:rFonts w:ascii="Arial" w:eastAsia="Calibri" w:hAnsi="Arial" w:cs="Arial"/>
          <w:sz w:val="24"/>
          <w:szCs w:val="24"/>
        </w:rPr>
      </w:pPr>
      <w:r w:rsidRPr="00492020">
        <w:rPr>
          <w:rFonts w:ascii="Arial" w:eastAsia="Calibri" w:hAnsi="Arial" w:cs="Arial"/>
          <w:sz w:val="24"/>
          <w:szCs w:val="24"/>
        </w:rPr>
        <w:t>(</w:t>
      </w:r>
      <w:r w:rsidRPr="00492020">
        <w:rPr>
          <w:rFonts w:ascii="Arial" w:eastAsia="Calibri" w:hAnsi="Arial" w:cs="Arial"/>
          <w:i/>
          <w:sz w:val="24"/>
          <w:szCs w:val="24"/>
        </w:rPr>
        <w:t>a</w:t>
      </w:r>
      <w:r w:rsidRPr="00492020">
        <w:rPr>
          <w:rFonts w:ascii="Arial" w:eastAsia="Calibri" w:hAnsi="Arial" w:cs="Arial"/>
          <w:sz w:val="24"/>
          <w:szCs w:val="24"/>
        </w:rPr>
        <w:t>)</w:t>
      </w:r>
      <w:r w:rsidRPr="00492020">
        <w:rPr>
          <w:rFonts w:ascii="Arial" w:eastAsia="Calibri" w:hAnsi="Arial" w:cs="Arial"/>
          <w:sz w:val="24"/>
          <w:szCs w:val="24"/>
        </w:rPr>
        <w:tab/>
      </w:r>
      <w:r w:rsidR="00780C37" w:rsidRPr="00492020">
        <w:rPr>
          <w:rFonts w:ascii="Arial" w:eastAsia="Calibri" w:hAnsi="Arial" w:cs="Arial"/>
          <w:sz w:val="24"/>
          <w:szCs w:val="24"/>
        </w:rPr>
        <w:t xml:space="preserve"> </w:t>
      </w:r>
      <w:proofErr w:type="gramStart"/>
      <w:r w:rsidR="00780C37" w:rsidRPr="00492020">
        <w:rPr>
          <w:rFonts w:ascii="Arial" w:eastAsia="Calibri" w:hAnsi="Arial" w:cs="Arial"/>
          <w:sz w:val="24"/>
          <w:szCs w:val="24"/>
        </w:rPr>
        <w:t>a</w:t>
      </w:r>
      <w:proofErr w:type="gramEnd"/>
      <w:r w:rsidR="00780C37" w:rsidRPr="00492020">
        <w:rPr>
          <w:rFonts w:ascii="Arial" w:eastAsia="Calibri" w:hAnsi="Arial" w:cs="Arial"/>
          <w:sz w:val="24"/>
          <w:szCs w:val="24"/>
        </w:rPr>
        <w:t xml:space="preserve"> complainant as a result of any direction issued in terms of section </w:t>
      </w:r>
      <w:r w:rsidRPr="00492020">
        <w:rPr>
          <w:rFonts w:ascii="Arial" w:eastAsia="Calibri" w:hAnsi="Arial" w:cs="Arial"/>
          <w:sz w:val="24"/>
          <w:szCs w:val="24"/>
        </w:rPr>
        <w:tab/>
      </w:r>
      <w:r w:rsidR="00780C37" w:rsidRPr="00492020">
        <w:rPr>
          <w:rFonts w:ascii="Arial" w:eastAsia="Calibri" w:hAnsi="Arial" w:cs="Arial"/>
          <w:sz w:val="24"/>
          <w:szCs w:val="24"/>
        </w:rPr>
        <w:t>2</w:t>
      </w:r>
      <w:r w:rsidR="00EF2D94">
        <w:rPr>
          <w:rFonts w:ascii="Arial" w:eastAsia="Calibri" w:hAnsi="Arial" w:cs="Arial"/>
          <w:sz w:val="24"/>
          <w:szCs w:val="24"/>
        </w:rPr>
        <w:t>1</w:t>
      </w:r>
      <w:r w:rsidR="00780C37" w:rsidRPr="00492020">
        <w:rPr>
          <w:rFonts w:ascii="Arial" w:eastAsia="Calibri" w:hAnsi="Arial" w:cs="Arial"/>
          <w:sz w:val="24"/>
          <w:szCs w:val="24"/>
        </w:rPr>
        <w:t>(1)(</w:t>
      </w:r>
      <w:r w:rsidR="00780C37" w:rsidRPr="00492020">
        <w:rPr>
          <w:rFonts w:ascii="Arial" w:eastAsia="Calibri" w:hAnsi="Arial" w:cs="Arial"/>
          <w:i/>
          <w:sz w:val="24"/>
          <w:szCs w:val="24"/>
        </w:rPr>
        <w:t>b</w:t>
      </w:r>
      <w:r w:rsidR="00780C37" w:rsidRPr="00492020">
        <w:rPr>
          <w:rFonts w:ascii="Arial" w:eastAsia="Calibri" w:hAnsi="Arial" w:cs="Arial"/>
          <w:sz w:val="24"/>
          <w:szCs w:val="24"/>
        </w:rPr>
        <w:t>)</w:t>
      </w:r>
      <w:r w:rsidRPr="00492020">
        <w:rPr>
          <w:rFonts w:ascii="Arial" w:eastAsia="Calibri" w:hAnsi="Arial" w:cs="Arial"/>
          <w:sz w:val="24"/>
          <w:szCs w:val="24"/>
        </w:rPr>
        <w:t>; or</w:t>
      </w:r>
    </w:p>
    <w:p w:rsidR="009A3FAD" w:rsidRPr="00492020" w:rsidRDefault="009A3FAD" w:rsidP="009A3FAD">
      <w:pPr>
        <w:spacing w:after="0" w:line="480" w:lineRule="auto"/>
        <w:ind w:left="720" w:hanging="720"/>
        <w:rPr>
          <w:rFonts w:ascii="Arial" w:eastAsia="Calibri" w:hAnsi="Arial" w:cs="Arial"/>
          <w:sz w:val="24"/>
          <w:szCs w:val="24"/>
        </w:rPr>
      </w:pPr>
      <w:r w:rsidRPr="00492020">
        <w:rPr>
          <w:rFonts w:ascii="Arial" w:eastAsia="Calibri" w:hAnsi="Arial" w:cs="Arial"/>
          <w:sz w:val="24"/>
          <w:szCs w:val="24"/>
        </w:rPr>
        <w:t>(</w:t>
      </w:r>
      <w:r w:rsidRPr="00492020">
        <w:rPr>
          <w:rFonts w:ascii="Arial" w:eastAsia="Calibri" w:hAnsi="Arial" w:cs="Arial"/>
          <w:i/>
          <w:sz w:val="24"/>
          <w:szCs w:val="24"/>
        </w:rPr>
        <w:t>b</w:t>
      </w:r>
      <w:r w:rsidRPr="00492020">
        <w:rPr>
          <w:rFonts w:ascii="Arial" w:eastAsia="Calibri" w:hAnsi="Arial" w:cs="Arial"/>
          <w:sz w:val="24"/>
          <w:szCs w:val="24"/>
        </w:rPr>
        <w:t>)</w:t>
      </w:r>
      <w:r w:rsidRPr="00492020">
        <w:rPr>
          <w:rFonts w:ascii="Arial" w:eastAsia="Calibri" w:hAnsi="Arial" w:cs="Arial"/>
          <w:sz w:val="24"/>
          <w:szCs w:val="24"/>
        </w:rPr>
        <w:tab/>
      </w:r>
      <w:proofErr w:type="gramStart"/>
      <w:r w:rsidRPr="00492020">
        <w:rPr>
          <w:rFonts w:ascii="Arial" w:eastAsia="Calibri" w:hAnsi="Arial" w:cs="Arial"/>
          <w:sz w:val="24"/>
          <w:szCs w:val="24"/>
        </w:rPr>
        <w:t>an</w:t>
      </w:r>
      <w:proofErr w:type="gramEnd"/>
      <w:r w:rsidRPr="00492020">
        <w:rPr>
          <w:rFonts w:ascii="Arial" w:eastAsia="Calibri" w:hAnsi="Arial" w:cs="Arial"/>
          <w:sz w:val="24"/>
          <w:szCs w:val="24"/>
        </w:rPr>
        <w:t xml:space="preserve"> electronic communications service provider or person in control of a computer system  to remove or disable access to the data message in question,</w:t>
      </w:r>
    </w:p>
    <w:p w:rsidR="008D4802" w:rsidRPr="00492020" w:rsidRDefault="009A3FAD" w:rsidP="009A3FAD">
      <w:pPr>
        <w:spacing w:after="0" w:line="480" w:lineRule="auto"/>
        <w:rPr>
          <w:rFonts w:ascii="Arial" w:eastAsia="Calibri" w:hAnsi="Arial" w:cs="Arial"/>
          <w:sz w:val="24"/>
          <w:szCs w:val="24"/>
        </w:rPr>
      </w:pPr>
      <w:proofErr w:type="gramStart"/>
      <w:r w:rsidRPr="00492020">
        <w:rPr>
          <w:rFonts w:ascii="Arial" w:eastAsia="Calibri" w:hAnsi="Arial" w:cs="Arial"/>
          <w:sz w:val="24"/>
          <w:szCs w:val="24"/>
        </w:rPr>
        <w:t>whereupon</w:t>
      </w:r>
      <w:proofErr w:type="gramEnd"/>
      <w:r w:rsidRPr="00492020">
        <w:rPr>
          <w:rFonts w:ascii="Arial" w:eastAsia="Calibri" w:hAnsi="Arial" w:cs="Arial"/>
          <w:sz w:val="24"/>
          <w:szCs w:val="24"/>
        </w:rPr>
        <w:t xml:space="preserve"> the provisions of section 300 </w:t>
      </w:r>
      <w:r w:rsidR="006325B9" w:rsidRPr="00492020">
        <w:rPr>
          <w:rFonts w:ascii="Arial" w:eastAsia="Calibri" w:hAnsi="Arial" w:cs="Arial"/>
          <w:sz w:val="24"/>
          <w:szCs w:val="24"/>
        </w:rPr>
        <w:t xml:space="preserve">of the Criminal Procedure Act, 1977, </w:t>
      </w:r>
      <w:r w:rsidRPr="00492020">
        <w:rPr>
          <w:rFonts w:ascii="Arial" w:eastAsia="Calibri" w:hAnsi="Arial" w:cs="Arial"/>
          <w:sz w:val="24"/>
          <w:szCs w:val="24"/>
        </w:rPr>
        <w:t xml:space="preserve">shall apply with the </w:t>
      </w:r>
      <w:r w:rsidR="00131465" w:rsidRPr="00492020">
        <w:rPr>
          <w:rFonts w:ascii="Arial" w:eastAsia="Calibri" w:hAnsi="Arial" w:cs="Arial"/>
          <w:sz w:val="24"/>
          <w:szCs w:val="24"/>
        </w:rPr>
        <w:t xml:space="preserve">necessary </w:t>
      </w:r>
      <w:r w:rsidRPr="00492020">
        <w:rPr>
          <w:rFonts w:ascii="Arial" w:eastAsia="Calibri" w:hAnsi="Arial" w:cs="Arial"/>
          <w:sz w:val="24"/>
          <w:szCs w:val="24"/>
        </w:rPr>
        <w:t>changes required by the context, to such order</w:t>
      </w:r>
      <w:r w:rsidR="000A091C" w:rsidRPr="00492020">
        <w:rPr>
          <w:rFonts w:ascii="Arial" w:eastAsia="Calibri" w:hAnsi="Arial" w:cs="Arial"/>
          <w:sz w:val="24"/>
          <w:szCs w:val="24"/>
        </w:rPr>
        <w:t>.</w:t>
      </w:r>
    </w:p>
    <w:p w:rsidR="008D357C" w:rsidRPr="00BB1682" w:rsidRDefault="008D357C" w:rsidP="009A3FAD">
      <w:pPr>
        <w:spacing w:after="0" w:line="480" w:lineRule="auto"/>
        <w:rPr>
          <w:rFonts w:ascii="Arial" w:eastAsia="Calibri" w:hAnsi="Arial" w:cs="Arial"/>
          <w:sz w:val="24"/>
          <w:szCs w:val="24"/>
        </w:rPr>
      </w:pPr>
    </w:p>
    <w:p w:rsidR="005F6016" w:rsidRPr="00BB1682" w:rsidRDefault="005F6016"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Penalties</w:t>
      </w:r>
    </w:p>
    <w:p w:rsidR="005F6016" w:rsidRPr="00BB1682" w:rsidRDefault="005F6016" w:rsidP="00937859">
      <w:pPr>
        <w:autoSpaceDE w:val="0"/>
        <w:autoSpaceDN w:val="0"/>
        <w:adjustRightInd w:val="0"/>
        <w:spacing w:after="0" w:line="480" w:lineRule="auto"/>
        <w:rPr>
          <w:rFonts w:ascii="Arial" w:eastAsia="Calibri" w:hAnsi="Arial" w:cs="Arial"/>
          <w:sz w:val="24"/>
          <w:szCs w:val="24"/>
        </w:rPr>
      </w:pPr>
    </w:p>
    <w:p w:rsidR="000929A4" w:rsidRPr="00BB1682" w:rsidRDefault="005F6016"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003A436E" w:rsidRPr="004C4B85">
        <w:rPr>
          <w:rFonts w:ascii="Arial" w:eastAsia="Calibri" w:hAnsi="Arial" w:cs="Arial"/>
          <w:b/>
          <w:sz w:val="24"/>
          <w:szCs w:val="24"/>
        </w:rPr>
        <w:t>2</w:t>
      </w:r>
      <w:r w:rsidR="00EF2D94">
        <w:rPr>
          <w:rFonts w:ascii="Arial" w:eastAsia="Calibri" w:hAnsi="Arial" w:cs="Arial"/>
          <w:b/>
          <w:sz w:val="24"/>
          <w:szCs w:val="24"/>
        </w:rPr>
        <w:t>3</w:t>
      </w:r>
      <w:r w:rsidRPr="00BB1682">
        <w:rPr>
          <w:rFonts w:ascii="Arial" w:eastAsia="Calibri" w:hAnsi="Arial" w:cs="Arial"/>
          <w:b/>
          <w:sz w:val="24"/>
          <w:szCs w:val="24"/>
        </w:rPr>
        <w:t>.</w:t>
      </w:r>
      <w:r w:rsidRPr="00BB1682">
        <w:rPr>
          <w:rFonts w:ascii="Arial" w:eastAsia="Calibri" w:hAnsi="Arial" w:cs="Arial"/>
          <w:sz w:val="24"/>
          <w:szCs w:val="24"/>
        </w:rPr>
        <w:tab/>
      </w:r>
      <w:r w:rsidR="00E51A65" w:rsidRPr="00BB1682">
        <w:rPr>
          <w:rFonts w:ascii="Arial" w:eastAsia="Calibri" w:hAnsi="Arial" w:cs="Arial"/>
          <w:sz w:val="24"/>
          <w:szCs w:val="24"/>
        </w:rPr>
        <w:t>(1)</w:t>
      </w:r>
      <w:r w:rsidR="00E51A65" w:rsidRPr="00BB1682">
        <w:rPr>
          <w:rFonts w:ascii="Arial" w:eastAsia="Calibri" w:hAnsi="Arial" w:cs="Arial"/>
          <w:sz w:val="24"/>
          <w:szCs w:val="24"/>
        </w:rPr>
        <w:tab/>
      </w:r>
      <w:r w:rsidR="000929A4" w:rsidRPr="00BB1682">
        <w:rPr>
          <w:rFonts w:ascii="Arial" w:eastAsia="Calibri" w:hAnsi="Arial" w:cs="Arial"/>
          <w:sz w:val="24"/>
          <w:szCs w:val="24"/>
        </w:rPr>
        <w:t xml:space="preserve">Any person who contravenes the provisions of section </w:t>
      </w:r>
      <w:r w:rsidR="00EC4BAD" w:rsidRPr="00BB1682">
        <w:rPr>
          <w:rFonts w:ascii="Arial" w:eastAsia="Calibri" w:hAnsi="Arial" w:cs="Arial"/>
          <w:sz w:val="24"/>
          <w:szCs w:val="24"/>
        </w:rPr>
        <w:t>1</w:t>
      </w:r>
      <w:r w:rsidR="0010098E" w:rsidRPr="00BB1682">
        <w:rPr>
          <w:rFonts w:ascii="Arial" w:eastAsia="Calibri" w:hAnsi="Arial" w:cs="Arial"/>
          <w:sz w:val="24"/>
          <w:szCs w:val="24"/>
        </w:rPr>
        <w:t>7</w:t>
      </w:r>
      <w:r w:rsidR="004C4B85">
        <w:rPr>
          <w:rFonts w:ascii="Arial" w:eastAsia="Calibri" w:hAnsi="Arial" w:cs="Arial"/>
          <w:sz w:val="24"/>
          <w:szCs w:val="24"/>
        </w:rPr>
        <w:t xml:space="preserve">, </w:t>
      </w:r>
      <w:r w:rsidR="00EC4BAD" w:rsidRPr="00BB1682">
        <w:rPr>
          <w:rFonts w:ascii="Arial" w:eastAsia="Calibri" w:hAnsi="Arial" w:cs="Arial"/>
          <w:sz w:val="24"/>
          <w:szCs w:val="24"/>
        </w:rPr>
        <w:t>1</w:t>
      </w:r>
      <w:r w:rsidR="0010098E" w:rsidRPr="00BB1682">
        <w:rPr>
          <w:rFonts w:ascii="Arial" w:eastAsia="Calibri" w:hAnsi="Arial" w:cs="Arial"/>
          <w:sz w:val="24"/>
          <w:szCs w:val="24"/>
        </w:rPr>
        <w:t>8</w:t>
      </w:r>
      <w:r w:rsidR="00EF2D94">
        <w:rPr>
          <w:rFonts w:ascii="Arial" w:eastAsia="Calibri" w:hAnsi="Arial" w:cs="Arial"/>
          <w:sz w:val="24"/>
          <w:szCs w:val="24"/>
        </w:rPr>
        <w:t xml:space="preserve"> or </w:t>
      </w:r>
      <w:r w:rsidR="000A091C" w:rsidRPr="004C4B85">
        <w:rPr>
          <w:rFonts w:ascii="Arial" w:eastAsia="Calibri" w:hAnsi="Arial" w:cs="Arial"/>
          <w:sz w:val="24"/>
          <w:szCs w:val="24"/>
        </w:rPr>
        <w:t xml:space="preserve">19 </w:t>
      </w:r>
      <w:r w:rsidR="000929A4" w:rsidRPr="00BB1682">
        <w:rPr>
          <w:rFonts w:ascii="Arial" w:eastAsia="Calibri" w:hAnsi="Arial" w:cs="Arial"/>
          <w:sz w:val="24"/>
          <w:szCs w:val="24"/>
        </w:rPr>
        <w:t xml:space="preserve">is liable on conviction to a fine or to imprisonment for a period not exceeding </w:t>
      </w:r>
      <w:r w:rsidR="0010098E" w:rsidRPr="00BB1682">
        <w:rPr>
          <w:rFonts w:ascii="Arial" w:eastAsia="Calibri" w:hAnsi="Arial" w:cs="Arial"/>
          <w:sz w:val="24"/>
          <w:szCs w:val="24"/>
        </w:rPr>
        <w:t>3</w:t>
      </w:r>
      <w:r w:rsidR="000929A4" w:rsidRPr="00BB1682">
        <w:rPr>
          <w:rFonts w:ascii="Arial" w:eastAsia="Calibri" w:hAnsi="Arial" w:cs="Arial"/>
          <w:sz w:val="24"/>
          <w:szCs w:val="24"/>
        </w:rPr>
        <w:t xml:space="preserve"> years or to both </w:t>
      </w:r>
      <w:r w:rsidR="00AF21B3" w:rsidRPr="00BB1682">
        <w:rPr>
          <w:rFonts w:ascii="Arial" w:eastAsia="Calibri" w:hAnsi="Arial" w:cs="Arial"/>
          <w:sz w:val="24"/>
          <w:szCs w:val="24"/>
        </w:rPr>
        <w:t>a</w:t>
      </w:r>
      <w:r w:rsidR="000929A4" w:rsidRPr="00BB1682">
        <w:rPr>
          <w:rFonts w:ascii="Arial" w:eastAsia="Calibri" w:hAnsi="Arial" w:cs="Arial"/>
          <w:sz w:val="24"/>
          <w:szCs w:val="24"/>
        </w:rPr>
        <w:t xml:space="preserve"> fine and </w:t>
      </w:r>
      <w:r w:rsidR="00AF21B3" w:rsidRPr="00BB1682">
        <w:rPr>
          <w:rFonts w:ascii="Arial" w:eastAsia="Calibri" w:hAnsi="Arial" w:cs="Arial"/>
          <w:sz w:val="24"/>
          <w:szCs w:val="24"/>
        </w:rPr>
        <w:t xml:space="preserve">such </w:t>
      </w:r>
      <w:r w:rsidR="000929A4" w:rsidRPr="00BB1682">
        <w:rPr>
          <w:rFonts w:ascii="Arial" w:eastAsia="Calibri" w:hAnsi="Arial" w:cs="Arial"/>
          <w:sz w:val="24"/>
          <w:szCs w:val="24"/>
        </w:rPr>
        <w:t>imprisonment.</w:t>
      </w:r>
    </w:p>
    <w:p w:rsidR="00EC4BAD" w:rsidRPr="00BB1682" w:rsidRDefault="00EC4BAD"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t xml:space="preserve">Any person or electronic communications service provider who contravenes the provisions of section </w:t>
      </w:r>
      <w:r w:rsidR="00B85BDB" w:rsidRPr="004C4B85">
        <w:rPr>
          <w:rFonts w:ascii="Arial" w:eastAsia="Calibri" w:hAnsi="Arial" w:cs="Arial"/>
          <w:sz w:val="24"/>
          <w:szCs w:val="24"/>
        </w:rPr>
        <w:t>2</w:t>
      </w:r>
      <w:r w:rsidR="00EF2D94">
        <w:rPr>
          <w:rFonts w:ascii="Arial" w:eastAsia="Calibri" w:hAnsi="Arial" w:cs="Arial"/>
          <w:sz w:val="24"/>
          <w:szCs w:val="24"/>
        </w:rPr>
        <w:t>0</w:t>
      </w:r>
      <w:r w:rsidRPr="00BB1682">
        <w:rPr>
          <w:rFonts w:ascii="Arial" w:eastAsia="Calibri" w:hAnsi="Arial" w:cs="Arial"/>
          <w:sz w:val="24"/>
          <w:szCs w:val="24"/>
        </w:rPr>
        <w:t>(9) or (10)</w:t>
      </w:r>
      <w:r w:rsidR="0010098E" w:rsidRPr="00BB1682">
        <w:rPr>
          <w:rFonts w:ascii="Arial" w:eastAsia="Calibri" w:hAnsi="Arial" w:cs="Arial"/>
          <w:sz w:val="24"/>
          <w:szCs w:val="24"/>
        </w:rPr>
        <w:t xml:space="preserve">, </w:t>
      </w:r>
      <w:r w:rsidR="00B85BDB" w:rsidRPr="00F10EB0">
        <w:rPr>
          <w:rFonts w:ascii="Arial" w:eastAsia="Calibri" w:hAnsi="Arial" w:cs="Arial"/>
          <w:sz w:val="24"/>
          <w:szCs w:val="24"/>
        </w:rPr>
        <w:t>2</w:t>
      </w:r>
      <w:r w:rsidR="00EF2D94">
        <w:rPr>
          <w:rFonts w:ascii="Arial" w:eastAsia="Calibri" w:hAnsi="Arial" w:cs="Arial"/>
          <w:sz w:val="24"/>
          <w:szCs w:val="24"/>
        </w:rPr>
        <w:t>1</w:t>
      </w:r>
      <w:r w:rsidRPr="00BB1682">
        <w:rPr>
          <w:rFonts w:ascii="Arial" w:eastAsia="Calibri" w:hAnsi="Arial" w:cs="Arial"/>
          <w:sz w:val="24"/>
          <w:szCs w:val="24"/>
        </w:rPr>
        <w:t>(</w:t>
      </w:r>
      <w:r w:rsidR="002A5612" w:rsidRPr="00BB1682">
        <w:rPr>
          <w:rFonts w:ascii="Arial" w:eastAsia="Calibri" w:hAnsi="Arial" w:cs="Arial"/>
          <w:sz w:val="24"/>
          <w:szCs w:val="24"/>
        </w:rPr>
        <w:t>7</w:t>
      </w:r>
      <w:r w:rsidRPr="00BB1682">
        <w:rPr>
          <w:rFonts w:ascii="Arial" w:eastAsia="Calibri" w:hAnsi="Arial" w:cs="Arial"/>
          <w:sz w:val="24"/>
          <w:szCs w:val="24"/>
        </w:rPr>
        <w:t>)</w:t>
      </w:r>
      <w:r w:rsidR="0010098E" w:rsidRPr="00BB1682">
        <w:rPr>
          <w:rFonts w:ascii="Arial" w:eastAsia="Calibri" w:hAnsi="Arial" w:cs="Arial"/>
          <w:sz w:val="24"/>
          <w:szCs w:val="24"/>
        </w:rPr>
        <w:t xml:space="preserve"> or </w:t>
      </w:r>
      <w:r w:rsidR="00B85BDB" w:rsidRPr="00F10EB0">
        <w:rPr>
          <w:rFonts w:ascii="Arial" w:eastAsia="Calibri" w:hAnsi="Arial" w:cs="Arial"/>
          <w:sz w:val="24"/>
          <w:szCs w:val="24"/>
        </w:rPr>
        <w:t>2</w:t>
      </w:r>
      <w:r w:rsidR="00EF2D94">
        <w:rPr>
          <w:rFonts w:ascii="Arial" w:eastAsia="Calibri" w:hAnsi="Arial" w:cs="Arial"/>
          <w:sz w:val="24"/>
          <w:szCs w:val="24"/>
        </w:rPr>
        <w:t>2</w:t>
      </w:r>
      <w:r w:rsidR="0010098E" w:rsidRPr="00BB1682">
        <w:rPr>
          <w:rFonts w:ascii="Arial" w:eastAsia="Calibri" w:hAnsi="Arial" w:cs="Arial"/>
          <w:sz w:val="24"/>
          <w:szCs w:val="24"/>
        </w:rPr>
        <w:t>(4)</w:t>
      </w:r>
      <w:r w:rsidRPr="00BB1682">
        <w:rPr>
          <w:rFonts w:ascii="Arial" w:eastAsia="Calibri" w:hAnsi="Arial" w:cs="Arial"/>
          <w:sz w:val="24"/>
          <w:szCs w:val="24"/>
        </w:rPr>
        <w:t xml:space="preserve"> is liable on conviction </w:t>
      </w:r>
      <w:r w:rsidRPr="00BB1682">
        <w:rPr>
          <w:rFonts w:ascii="Arial" w:eastAsia="Calibri" w:hAnsi="Arial" w:cs="Arial"/>
          <w:sz w:val="24"/>
          <w:szCs w:val="24"/>
        </w:rPr>
        <w:lastRenderedPageBreak/>
        <w:t xml:space="preserve">to a fine or to imprisonment for a period not exceeding 2 years or to both </w:t>
      </w:r>
      <w:r w:rsidR="00AF21B3" w:rsidRPr="00BB1682">
        <w:rPr>
          <w:rFonts w:ascii="Arial" w:eastAsia="Calibri" w:hAnsi="Arial" w:cs="Arial"/>
          <w:sz w:val="24"/>
          <w:szCs w:val="24"/>
        </w:rPr>
        <w:t>a</w:t>
      </w:r>
      <w:r w:rsidRPr="00BB1682">
        <w:rPr>
          <w:rFonts w:ascii="Arial" w:eastAsia="Calibri" w:hAnsi="Arial" w:cs="Arial"/>
          <w:sz w:val="24"/>
          <w:szCs w:val="24"/>
        </w:rPr>
        <w:t xml:space="preserve"> fine and</w:t>
      </w:r>
      <w:r w:rsidR="00AF21B3" w:rsidRPr="00BB1682">
        <w:rPr>
          <w:rFonts w:ascii="Arial" w:eastAsia="Calibri" w:hAnsi="Arial" w:cs="Arial"/>
          <w:sz w:val="24"/>
          <w:szCs w:val="24"/>
        </w:rPr>
        <w:t xml:space="preserve"> such </w:t>
      </w:r>
      <w:r w:rsidRPr="00BB1682">
        <w:rPr>
          <w:rFonts w:ascii="Arial" w:eastAsia="Calibri" w:hAnsi="Arial" w:cs="Arial"/>
          <w:sz w:val="24"/>
          <w:szCs w:val="24"/>
        </w:rPr>
        <w:t>imprisonment.</w:t>
      </w:r>
    </w:p>
    <w:p w:rsidR="00F74C3A" w:rsidRPr="00BB1682" w:rsidRDefault="00F74C3A" w:rsidP="00937859">
      <w:pPr>
        <w:spacing w:after="0" w:line="480" w:lineRule="auto"/>
        <w:ind w:left="709" w:hanging="709"/>
        <w:rPr>
          <w:rFonts w:ascii="Arial" w:eastAsia="Calibri" w:hAnsi="Arial" w:cs="Arial"/>
          <w:b/>
          <w:sz w:val="24"/>
          <w:szCs w:val="24"/>
        </w:rPr>
      </w:pPr>
    </w:p>
    <w:p w:rsidR="009637D3" w:rsidRPr="00BB1682" w:rsidRDefault="00EC4BAD" w:rsidP="005D0A60">
      <w:pPr>
        <w:spacing w:after="0" w:line="480" w:lineRule="auto"/>
        <w:ind w:left="709" w:hanging="709"/>
        <w:jc w:val="center"/>
        <w:rPr>
          <w:rFonts w:ascii="Arial" w:eastAsia="Calibri" w:hAnsi="Arial" w:cs="Arial"/>
          <w:b/>
          <w:sz w:val="24"/>
          <w:szCs w:val="24"/>
        </w:rPr>
      </w:pPr>
      <w:r w:rsidRPr="00BB1682">
        <w:rPr>
          <w:rFonts w:ascii="Arial" w:eastAsia="Calibri" w:hAnsi="Arial" w:cs="Arial"/>
          <w:b/>
          <w:sz w:val="24"/>
          <w:szCs w:val="24"/>
        </w:rPr>
        <w:t>CHAPTER 4</w:t>
      </w:r>
    </w:p>
    <w:p w:rsidR="009637D3" w:rsidRPr="00BB1682" w:rsidRDefault="009637D3" w:rsidP="005D0A60">
      <w:pPr>
        <w:autoSpaceDE w:val="0"/>
        <w:autoSpaceDN w:val="0"/>
        <w:adjustRightInd w:val="0"/>
        <w:spacing w:after="0" w:line="480" w:lineRule="auto"/>
        <w:jc w:val="center"/>
        <w:rPr>
          <w:rFonts w:ascii="Arial" w:eastAsia="Calibri" w:hAnsi="Arial" w:cs="Arial"/>
          <w:b/>
          <w:bCs/>
          <w:sz w:val="24"/>
          <w:szCs w:val="24"/>
        </w:rPr>
      </w:pPr>
      <w:r w:rsidRPr="00BB1682">
        <w:rPr>
          <w:rFonts w:ascii="Arial" w:eastAsia="Calibri" w:hAnsi="Arial" w:cs="Arial"/>
          <w:b/>
          <w:bCs/>
          <w:sz w:val="24"/>
          <w:szCs w:val="24"/>
        </w:rPr>
        <w:t>JURISDICTION</w:t>
      </w:r>
    </w:p>
    <w:p w:rsidR="009637D3" w:rsidRPr="00BB1682" w:rsidRDefault="009637D3" w:rsidP="00937859">
      <w:pPr>
        <w:autoSpaceDE w:val="0"/>
        <w:autoSpaceDN w:val="0"/>
        <w:adjustRightInd w:val="0"/>
        <w:spacing w:after="0" w:line="480" w:lineRule="auto"/>
        <w:rPr>
          <w:rFonts w:ascii="Arial" w:eastAsia="Calibri" w:hAnsi="Arial" w:cs="Arial"/>
          <w:b/>
          <w:bCs/>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bCs/>
          <w:sz w:val="24"/>
          <w:szCs w:val="24"/>
        </w:rPr>
      </w:pPr>
      <w:r w:rsidRPr="00BB1682">
        <w:rPr>
          <w:rFonts w:ascii="Arial" w:eastAsia="Calibri" w:hAnsi="Arial" w:cs="Arial"/>
          <w:b/>
          <w:bCs/>
          <w:sz w:val="24"/>
          <w:szCs w:val="24"/>
        </w:rPr>
        <w:t>Jurisdiction</w:t>
      </w:r>
    </w:p>
    <w:p w:rsidR="009637D3" w:rsidRPr="00BB1682" w:rsidRDefault="009637D3" w:rsidP="00937859">
      <w:pPr>
        <w:autoSpaceDE w:val="0"/>
        <w:autoSpaceDN w:val="0"/>
        <w:adjustRightInd w:val="0"/>
        <w:spacing w:after="0" w:line="480" w:lineRule="auto"/>
        <w:rPr>
          <w:rFonts w:ascii="Arial" w:eastAsia="Calibri" w:hAnsi="Arial" w:cs="Arial"/>
          <w:b/>
          <w:bCs/>
          <w:sz w:val="24"/>
          <w:szCs w:val="24"/>
        </w:rPr>
      </w:pPr>
    </w:p>
    <w:p w:rsidR="0095298B" w:rsidRPr="00874A6C" w:rsidRDefault="009637D3" w:rsidP="002F0895">
      <w:pPr>
        <w:spacing w:after="0" w:line="480" w:lineRule="auto"/>
        <w:rPr>
          <w:rFonts w:ascii="Arial" w:eastAsia="Calibri" w:hAnsi="Arial" w:cs="Arial"/>
          <w:bCs/>
          <w:sz w:val="24"/>
          <w:szCs w:val="24"/>
        </w:rPr>
      </w:pPr>
      <w:r w:rsidRPr="00BB1682">
        <w:rPr>
          <w:rFonts w:ascii="Arial" w:eastAsia="Calibri" w:hAnsi="Arial" w:cs="Arial"/>
          <w:b/>
          <w:bCs/>
          <w:sz w:val="24"/>
          <w:szCs w:val="24"/>
        </w:rPr>
        <w:tab/>
      </w:r>
      <w:r w:rsidR="003A436E" w:rsidRPr="00874A6C">
        <w:rPr>
          <w:rFonts w:ascii="Arial" w:eastAsia="Calibri" w:hAnsi="Arial" w:cs="Arial"/>
          <w:b/>
          <w:bCs/>
          <w:sz w:val="24"/>
          <w:szCs w:val="24"/>
        </w:rPr>
        <w:t>2</w:t>
      </w:r>
      <w:r w:rsidR="00EF2D94">
        <w:rPr>
          <w:rFonts w:ascii="Arial" w:eastAsia="Calibri" w:hAnsi="Arial" w:cs="Arial"/>
          <w:b/>
          <w:bCs/>
          <w:sz w:val="24"/>
          <w:szCs w:val="24"/>
        </w:rPr>
        <w:t>4</w:t>
      </w:r>
      <w:r w:rsidRPr="00874A6C">
        <w:rPr>
          <w:rFonts w:ascii="Arial" w:eastAsia="Calibri" w:hAnsi="Arial" w:cs="Arial"/>
          <w:b/>
          <w:bCs/>
          <w:sz w:val="24"/>
          <w:szCs w:val="24"/>
        </w:rPr>
        <w:t>.</w:t>
      </w:r>
      <w:r w:rsidRPr="00874A6C">
        <w:rPr>
          <w:rFonts w:ascii="Arial" w:eastAsia="Calibri" w:hAnsi="Arial" w:cs="Arial"/>
          <w:b/>
          <w:bCs/>
          <w:sz w:val="24"/>
          <w:szCs w:val="24"/>
        </w:rPr>
        <w:tab/>
      </w:r>
      <w:r w:rsidR="00C4043D" w:rsidRPr="00874A6C">
        <w:rPr>
          <w:rFonts w:ascii="Arial" w:hAnsi="Arial" w:cs="Arial"/>
          <w:sz w:val="24"/>
          <w:szCs w:val="24"/>
        </w:rPr>
        <w:t>(1)</w:t>
      </w:r>
      <w:r w:rsidR="00C4043D" w:rsidRPr="00874A6C">
        <w:rPr>
          <w:rFonts w:ascii="Arial" w:hAnsi="Arial" w:cs="Arial"/>
          <w:sz w:val="24"/>
          <w:szCs w:val="24"/>
        </w:rPr>
        <w:tab/>
      </w:r>
      <w:r w:rsidR="00C4043D" w:rsidRPr="00874A6C">
        <w:rPr>
          <w:rFonts w:ascii="Arial" w:eastAsia="Calibri" w:hAnsi="Arial" w:cs="Arial"/>
          <w:bCs/>
          <w:sz w:val="24"/>
          <w:szCs w:val="24"/>
        </w:rPr>
        <w:t>A court in the Republic trying an offence</w:t>
      </w:r>
      <w:r w:rsidR="0095298B" w:rsidRPr="00874A6C">
        <w:rPr>
          <w:rFonts w:ascii="Arial" w:eastAsia="Calibri" w:hAnsi="Arial" w:cs="Arial"/>
          <w:bCs/>
          <w:sz w:val="24"/>
          <w:szCs w:val="24"/>
        </w:rPr>
        <w:t xml:space="preserve"> has jurisdiction where—</w:t>
      </w:r>
    </w:p>
    <w:p w:rsidR="00C4043D" w:rsidRPr="00874A6C" w:rsidRDefault="0095298B" w:rsidP="0095298B">
      <w:pPr>
        <w:spacing w:after="0" w:line="480" w:lineRule="auto"/>
        <w:ind w:left="720" w:hanging="720"/>
        <w:rPr>
          <w:rFonts w:ascii="Arial" w:hAnsi="Arial" w:cs="Arial"/>
          <w:sz w:val="24"/>
          <w:szCs w:val="24"/>
        </w:rPr>
      </w:pPr>
      <w:r w:rsidRPr="00874A6C">
        <w:rPr>
          <w:rFonts w:ascii="Arial" w:eastAsia="Calibri" w:hAnsi="Arial" w:cs="Arial"/>
          <w:bCs/>
          <w:sz w:val="24"/>
          <w:szCs w:val="24"/>
        </w:rPr>
        <w:t>(a)</w:t>
      </w:r>
      <w:r w:rsidRPr="00874A6C">
        <w:rPr>
          <w:rFonts w:ascii="Arial" w:eastAsia="Calibri" w:hAnsi="Arial" w:cs="Arial"/>
          <w:bCs/>
          <w:sz w:val="24"/>
          <w:szCs w:val="24"/>
        </w:rPr>
        <w:tab/>
      </w:r>
      <w:proofErr w:type="gramStart"/>
      <w:r w:rsidR="00175A52" w:rsidRPr="00874A6C">
        <w:rPr>
          <w:rFonts w:ascii="Arial" w:eastAsia="Calibri" w:hAnsi="Arial" w:cs="Arial"/>
          <w:bCs/>
          <w:sz w:val="24"/>
          <w:szCs w:val="24"/>
        </w:rPr>
        <w:t>an</w:t>
      </w:r>
      <w:proofErr w:type="gramEnd"/>
      <w:r w:rsidR="00175A52" w:rsidRPr="00874A6C">
        <w:rPr>
          <w:rFonts w:ascii="Arial" w:eastAsia="Calibri" w:hAnsi="Arial" w:cs="Arial"/>
          <w:bCs/>
          <w:sz w:val="24"/>
          <w:szCs w:val="24"/>
        </w:rPr>
        <w:t xml:space="preserve"> offence </w:t>
      </w:r>
      <w:r w:rsidR="00C4043D" w:rsidRPr="00874A6C">
        <w:rPr>
          <w:rFonts w:ascii="Arial" w:eastAsia="Calibri" w:hAnsi="Arial" w:cs="Arial"/>
          <w:bCs/>
          <w:sz w:val="24"/>
          <w:szCs w:val="24"/>
        </w:rPr>
        <w:t xml:space="preserve">in terms of Chapter 2 </w:t>
      </w:r>
      <w:r w:rsidR="00C4043D" w:rsidRPr="00874A6C">
        <w:rPr>
          <w:rFonts w:ascii="Arial" w:eastAsia="Calibri" w:hAnsi="Arial" w:cs="Arial"/>
          <w:sz w:val="24"/>
          <w:szCs w:val="24"/>
        </w:rPr>
        <w:t>or section 17,</w:t>
      </w:r>
      <w:r w:rsidR="00C4043D" w:rsidRPr="00874A6C">
        <w:rPr>
          <w:rFonts w:ascii="Arial" w:eastAsia="Calibri" w:hAnsi="Arial" w:cs="Arial"/>
          <w:b/>
          <w:sz w:val="24"/>
          <w:szCs w:val="24"/>
        </w:rPr>
        <w:t xml:space="preserve"> </w:t>
      </w:r>
      <w:r w:rsidR="00C4043D" w:rsidRPr="00874A6C">
        <w:rPr>
          <w:rFonts w:ascii="Arial" w:eastAsia="Calibri" w:hAnsi="Arial" w:cs="Arial"/>
          <w:sz w:val="24"/>
          <w:szCs w:val="24"/>
        </w:rPr>
        <w:t>18</w:t>
      </w:r>
      <w:r w:rsidR="000D4C6E">
        <w:rPr>
          <w:rFonts w:ascii="Arial" w:eastAsia="Calibri" w:hAnsi="Arial" w:cs="Arial"/>
          <w:sz w:val="24"/>
          <w:szCs w:val="24"/>
        </w:rPr>
        <w:t xml:space="preserve"> or 1</w:t>
      </w:r>
      <w:r w:rsidR="00C4043D" w:rsidRPr="00874A6C">
        <w:rPr>
          <w:rFonts w:ascii="Arial" w:eastAsia="Calibri" w:hAnsi="Arial" w:cs="Arial"/>
          <w:sz w:val="24"/>
          <w:szCs w:val="24"/>
        </w:rPr>
        <w:t xml:space="preserve">9 </w:t>
      </w:r>
      <w:r w:rsidR="00C4043D" w:rsidRPr="00874A6C">
        <w:rPr>
          <w:rFonts w:ascii="Arial" w:hAnsi="Arial" w:cs="Arial"/>
          <w:sz w:val="24"/>
          <w:szCs w:val="24"/>
        </w:rPr>
        <w:t>was committed—</w:t>
      </w:r>
    </w:p>
    <w:p w:rsidR="00C4043D" w:rsidRPr="00874A6C" w:rsidRDefault="00C4043D" w:rsidP="00C4043D">
      <w:pPr>
        <w:spacing w:after="0" w:line="480" w:lineRule="auto"/>
        <w:rPr>
          <w:rFonts w:ascii="Arial" w:hAnsi="Arial" w:cs="Arial"/>
          <w:sz w:val="24"/>
          <w:szCs w:val="24"/>
        </w:rPr>
      </w:pPr>
      <w:r w:rsidRPr="00874A6C">
        <w:rPr>
          <w:rFonts w:ascii="Arial" w:hAnsi="Arial" w:cs="Arial"/>
          <w:sz w:val="24"/>
          <w:szCs w:val="24"/>
        </w:rPr>
        <w:tab/>
        <w:t>(</w:t>
      </w:r>
      <w:proofErr w:type="spellStart"/>
      <w:r w:rsidRPr="00874A6C">
        <w:rPr>
          <w:rFonts w:ascii="Arial" w:hAnsi="Arial" w:cs="Arial"/>
          <w:sz w:val="24"/>
          <w:szCs w:val="24"/>
        </w:rPr>
        <w:t>i</w:t>
      </w:r>
      <w:proofErr w:type="spellEnd"/>
      <w:r w:rsidRPr="00874A6C">
        <w:rPr>
          <w:rFonts w:ascii="Arial" w:hAnsi="Arial" w:cs="Arial"/>
          <w:sz w:val="24"/>
          <w:szCs w:val="24"/>
        </w:rPr>
        <w:t>)</w:t>
      </w:r>
      <w:r w:rsidRPr="00874A6C">
        <w:rPr>
          <w:rFonts w:ascii="Arial" w:hAnsi="Arial" w:cs="Arial"/>
          <w:sz w:val="24"/>
          <w:szCs w:val="24"/>
        </w:rPr>
        <w:tab/>
      </w:r>
      <w:proofErr w:type="gramStart"/>
      <w:r w:rsidRPr="00874A6C">
        <w:rPr>
          <w:rFonts w:ascii="Arial" w:hAnsi="Arial" w:cs="Arial"/>
          <w:sz w:val="24"/>
          <w:szCs w:val="24"/>
        </w:rPr>
        <w:t>in</w:t>
      </w:r>
      <w:proofErr w:type="gramEnd"/>
      <w:r w:rsidRPr="00874A6C">
        <w:rPr>
          <w:rFonts w:ascii="Arial" w:hAnsi="Arial" w:cs="Arial"/>
          <w:sz w:val="24"/>
          <w:szCs w:val="24"/>
        </w:rPr>
        <w:t xml:space="preserve"> the territory of the Republic; or</w:t>
      </w:r>
    </w:p>
    <w:p w:rsidR="00C4043D" w:rsidRPr="00874A6C" w:rsidRDefault="00C4043D" w:rsidP="00C4043D">
      <w:pPr>
        <w:spacing w:after="0" w:line="480" w:lineRule="auto"/>
        <w:ind w:left="1350" w:hanging="630"/>
        <w:rPr>
          <w:rFonts w:ascii="Arial" w:hAnsi="Arial" w:cs="Arial"/>
          <w:sz w:val="24"/>
          <w:szCs w:val="24"/>
        </w:rPr>
      </w:pPr>
      <w:r w:rsidRPr="00874A6C">
        <w:rPr>
          <w:rFonts w:ascii="Arial" w:hAnsi="Arial" w:cs="Arial"/>
          <w:sz w:val="24"/>
          <w:szCs w:val="24"/>
        </w:rPr>
        <w:t>(ii)</w:t>
      </w:r>
      <w:r w:rsidRPr="00874A6C">
        <w:rPr>
          <w:rFonts w:ascii="Arial" w:hAnsi="Arial" w:cs="Arial"/>
          <w:sz w:val="24"/>
          <w:szCs w:val="24"/>
        </w:rPr>
        <w:tab/>
      </w:r>
      <w:proofErr w:type="gramStart"/>
      <w:r w:rsidRPr="00874A6C">
        <w:rPr>
          <w:rFonts w:ascii="Arial" w:hAnsi="Arial" w:cs="Arial"/>
          <w:sz w:val="24"/>
          <w:szCs w:val="24"/>
        </w:rPr>
        <w:t>on</w:t>
      </w:r>
      <w:proofErr w:type="gramEnd"/>
      <w:r w:rsidRPr="00874A6C">
        <w:rPr>
          <w:rFonts w:ascii="Arial" w:hAnsi="Arial" w:cs="Arial"/>
          <w:sz w:val="24"/>
          <w:szCs w:val="24"/>
        </w:rPr>
        <w:t xml:space="preserve"> board a vessel, a ship, an off-shore installation, or a fixed platform, or an aircraft registered or required to be registered in the Republic at the time the offence was committed;</w:t>
      </w:r>
    </w:p>
    <w:p w:rsidR="00C4043D" w:rsidRPr="00874A6C" w:rsidRDefault="00C4043D" w:rsidP="00F33D73">
      <w:pPr>
        <w:spacing w:after="0" w:line="480" w:lineRule="auto"/>
        <w:ind w:left="720" w:hanging="720"/>
        <w:rPr>
          <w:rFonts w:ascii="Arial" w:hAnsi="Arial" w:cs="Arial"/>
          <w:sz w:val="24"/>
          <w:szCs w:val="24"/>
        </w:rPr>
      </w:pPr>
      <w:r w:rsidRPr="00874A6C">
        <w:rPr>
          <w:rFonts w:ascii="Arial" w:eastAsia="Calibri" w:hAnsi="Arial" w:cs="Arial"/>
          <w:sz w:val="24"/>
          <w:szCs w:val="24"/>
        </w:rPr>
        <w:t>(</w:t>
      </w:r>
      <w:r w:rsidR="007C4246" w:rsidRPr="00874A6C">
        <w:rPr>
          <w:rFonts w:ascii="Arial" w:eastAsia="Calibri" w:hAnsi="Arial" w:cs="Arial"/>
          <w:i/>
          <w:sz w:val="24"/>
          <w:szCs w:val="24"/>
        </w:rPr>
        <w:t>b</w:t>
      </w:r>
      <w:r w:rsidRPr="00874A6C">
        <w:rPr>
          <w:rFonts w:ascii="Arial" w:eastAsia="Calibri" w:hAnsi="Arial" w:cs="Arial"/>
          <w:sz w:val="24"/>
          <w:szCs w:val="24"/>
        </w:rPr>
        <w:t>)</w:t>
      </w:r>
      <w:r w:rsidRPr="00874A6C">
        <w:rPr>
          <w:rFonts w:ascii="Arial" w:eastAsia="Calibri" w:hAnsi="Arial" w:cs="Arial"/>
          <w:sz w:val="24"/>
          <w:szCs w:val="24"/>
        </w:rPr>
        <w:tab/>
      </w:r>
      <w:proofErr w:type="gramStart"/>
      <w:r w:rsidR="00175A52" w:rsidRPr="00874A6C">
        <w:rPr>
          <w:rFonts w:ascii="Arial" w:eastAsia="Calibri" w:hAnsi="Arial" w:cs="Arial"/>
          <w:bCs/>
          <w:sz w:val="24"/>
          <w:szCs w:val="24"/>
        </w:rPr>
        <w:t>an</w:t>
      </w:r>
      <w:proofErr w:type="gramEnd"/>
      <w:r w:rsidR="00175A52" w:rsidRPr="00874A6C">
        <w:rPr>
          <w:rFonts w:ascii="Arial" w:eastAsia="Calibri" w:hAnsi="Arial" w:cs="Arial"/>
          <w:bCs/>
          <w:sz w:val="24"/>
          <w:szCs w:val="24"/>
        </w:rPr>
        <w:t xml:space="preserve"> offence in terms of Chapter 2 </w:t>
      </w:r>
      <w:r w:rsidR="00175A52" w:rsidRPr="00874A6C">
        <w:rPr>
          <w:rFonts w:ascii="Arial" w:eastAsia="Calibri" w:hAnsi="Arial" w:cs="Arial"/>
          <w:sz w:val="24"/>
          <w:szCs w:val="24"/>
        </w:rPr>
        <w:t>or section 17,</w:t>
      </w:r>
      <w:r w:rsidR="00175A52" w:rsidRPr="00874A6C">
        <w:rPr>
          <w:rFonts w:ascii="Arial" w:eastAsia="Calibri" w:hAnsi="Arial" w:cs="Arial"/>
          <w:b/>
          <w:sz w:val="24"/>
          <w:szCs w:val="24"/>
        </w:rPr>
        <w:t xml:space="preserve"> </w:t>
      </w:r>
      <w:r w:rsidR="00175A52" w:rsidRPr="00874A6C">
        <w:rPr>
          <w:rFonts w:ascii="Arial" w:eastAsia="Calibri" w:hAnsi="Arial" w:cs="Arial"/>
          <w:sz w:val="24"/>
          <w:szCs w:val="24"/>
        </w:rPr>
        <w:t>18</w:t>
      </w:r>
      <w:r w:rsidR="000D4C6E">
        <w:rPr>
          <w:rFonts w:ascii="Arial" w:eastAsia="Calibri" w:hAnsi="Arial" w:cs="Arial"/>
          <w:sz w:val="24"/>
          <w:szCs w:val="24"/>
        </w:rPr>
        <w:t xml:space="preserve"> or </w:t>
      </w:r>
      <w:r w:rsidR="00175A52" w:rsidRPr="00874A6C">
        <w:rPr>
          <w:rFonts w:ascii="Arial" w:eastAsia="Calibri" w:hAnsi="Arial" w:cs="Arial"/>
          <w:sz w:val="24"/>
          <w:szCs w:val="24"/>
        </w:rPr>
        <w:t>19</w:t>
      </w:r>
      <w:r w:rsidR="000D4C6E">
        <w:rPr>
          <w:rFonts w:ascii="Arial" w:eastAsia="Calibri" w:hAnsi="Arial" w:cs="Arial"/>
          <w:sz w:val="24"/>
          <w:szCs w:val="24"/>
        </w:rPr>
        <w:t xml:space="preserve"> </w:t>
      </w:r>
      <w:r w:rsidRPr="00874A6C">
        <w:rPr>
          <w:rFonts w:ascii="Arial" w:hAnsi="Arial" w:cs="Arial"/>
          <w:sz w:val="24"/>
          <w:szCs w:val="24"/>
        </w:rPr>
        <w:t>was committed, in the Republic, or outside the Republic, against</w:t>
      </w:r>
      <w:r w:rsidR="00F33D73">
        <w:rPr>
          <w:rFonts w:ascii="Arial" w:hAnsi="Arial" w:cs="Arial"/>
          <w:sz w:val="24"/>
          <w:szCs w:val="24"/>
        </w:rPr>
        <w:t xml:space="preserve"> </w:t>
      </w:r>
      <w:r w:rsidRPr="00874A6C">
        <w:rPr>
          <w:rFonts w:ascii="Arial" w:hAnsi="Arial" w:cs="Arial"/>
          <w:sz w:val="24"/>
          <w:szCs w:val="24"/>
        </w:rPr>
        <w:t xml:space="preserve">a person who is citizen of the Republic or ordinarily resident in the Republic; </w:t>
      </w:r>
    </w:p>
    <w:p w:rsidR="00C4043D" w:rsidRPr="00874A6C" w:rsidRDefault="00C4043D" w:rsidP="00F33D73">
      <w:pPr>
        <w:spacing w:after="0" w:line="480" w:lineRule="auto"/>
        <w:ind w:left="720" w:hanging="720"/>
        <w:rPr>
          <w:rFonts w:ascii="Arial" w:eastAsia="Calibri" w:hAnsi="Arial" w:cs="Arial"/>
          <w:sz w:val="24"/>
          <w:szCs w:val="24"/>
        </w:rPr>
      </w:pPr>
      <w:r w:rsidRPr="00874A6C">
        <w:rPr>
          <w:rFonts w:ascii="Arial" w:hAnsi="Arial" w:cs="Arial"/>
          <w:sz w:val="24"/>
          <w:szCs w:val="24"/>
        </w:rPr>
        <w:t>(</w:t>
      </w:r>
      <w:r w:rsidR="00F33D73" w:rsidRPr="00EF0A24">
        <w:rPr>
          <w:rFonts w:ascii="Arial" w:hAnsi="Arial" w:cs="Arial"/>
          <w:i/>
          <w:sz w:val="24"/>
          <w:szCs w:val="24"/>
        </w:rPr>
        <w:t>c</w:t>
      </w:r>
      <w:r w:rsidRPr="00874A6C">
        <w:rPr>
          <w:rFonts w:ascii="Arial" w:hAnsi="Arial" w:cs="Arial"/>
          <w:sz w:val="24"/>
          <w:szCs w:val="24"/>
        </w:rPr>
        <w:t>)</w:t>
      </w:r>
      <w:r w:rsidRPr="00874A6C">
        <w:rPr>
          <w:rFonts w:ascii="Arial" w:hAnsi="Arial" w:cs="Arial"/>
          <w:sz w:val="24"/>
          <w:szCs w:val="24"/>
        </w:rPr>
        <w:tab/>
      </w:r>
      <w:proofErr w:type="gramStart"/>
      <w:r w:rsidR="00F33D73" w:rsidRPr="00874A6C">
        <w:rPr>
          <w:rFonts w:ascii="Arial" w:eastAsia="Calibri" w:hAnsi="Arial" w:cs="Arial"/>
          <w:bCs/>
          <w:sz w:val="24"/>
          <w:szCs w:val="24"/>
        </w:rPr>
        <w:t>an</w:t>
      </w:r>
      <w:proofErr w:type="gramEnd"/>
      <w:r w:rsidR="00F33D73" w:rsidRPr="00874A6C">
        <w:rPr>
          <w:rFonts w:ascii="Arial" w:eastAsia="Calibri" w:hAnsi="Arial" w:cs="Arial"/>
          <w:bCs/>
          <w:sz w:val="24"/>
          <w:szCs w:val="24"/>
        </w:rPr>
        <w:t xml:space="preserve"> offence in terms of Chapter 2 </w:t>
      </w:r>
      <w:r w:rsidR="00F33D73" w:rsidRPr="00874A6C">
        <w:rPr>
          <w:rFonts w:ascii="Arial" w:eastAsia="Calibri" w:hAnsi="Arial" w:cs="Arial"/>
          <w:sz w:val="24"/>
          <w:szCs w:val="24"/>
        </w:rPr>
        <w:t>or section 17</w:t>
      </w:r>
      <w:r w:rsidR="00F33D73">
        <w:rPr>
          <w:rFonts w:ascii="Arial" w:eastAsia="Calibri" w:hAnsi="Arial" w:cs="Arial"/>
          <w:sz w:val="24"/>
          <w:szCs w:val="24"/>
        </w:rPr>
        <w:t xml:space="preserve"> or</w:t>
      </w:r>
      <w:r w:rsidR="00F33D73" w:rsidRPr="00874A6C">
        <w:rPr>
          <w:rFonts w:ascii="Arial" w:eastAsia="Calibri" w:hAnsi="Arial" w:cs="Arial"/>
          <w:b/>
          <w:sz w:val="24"/>
          <w:szCs w:val="24"/>
        </w:rPr>
        <w:t xml:space="preserve"> </w:t>
      </w:r>
      <w:r w:rsidR="00F33D73" w:rsidRPr="00874A6C">
        <w:rPr>
          <w:rFonts w:ascii="Arial" w:eastAsia="Calibri" w:hAnsi="Arial" w:cs="Arial"/>
          <w:sz w:val="24"/>
          <w:szCs w:val="24"/>
        </w:rPr>
        <w:t>18</w:t>
      </w:r>
      <w:r w:rsidR="00F33D73">
        <w:rPr>
          <w:rFonts w:ascii="Arial" w:eastAsia="Calibri" w:hAnsi="Arial" w:cs="Arial"/>
          <w:sz w:val="24"/>
          <w:szCs w:val="24"/>
        </w:rPr>
        <w:t xml:space="preserve"> </w:t>
      </w:r>
      <w:r w:rsidR="00F33D73" w:rsidRPr="00874A6C">
        <w:rPr>
          <w:rFonts w:ascii="Arial" w:hAnsi="Arial" w:cs="Arial"/>
          <w:sz w:val="24"/>
          <w:szCs w:val="24"/>
        </w:rPr>
        <w:t>was committed, in the Republic, or outside the Republic, against</w:t>
      </w:r>
      <w:r w:rsidR="00F33D73">
        <w:rPr>
          <w:rFonts w:ascii="Arial" w:hAnsi="Arial" w:cs="Arial"/>
          <w:sz w:val="24"/>
          <w:szCs w:val="24"/>
        </w:rPr>
        <w:t xml:space="preserve"> </w:t>
      </w:r>
      <w:r w:rsidRPr="00874A6C">
        <w:rPr>
          <w:rFonts w:ascii="Arial" w:hAnsi="Arial" w:cs="Arial"/>
          <w:sz w:val="24"/>
          <w:szCs w:val="24"/>
        </w:rPr>
        <w:t xml:space="preserve">a person who </w:t>
      </w:r>
      <w:r w:rsidRPr="00874A6C">
        <w:rPr>
          <w:rFonts w:ascii="Arial" w:eastAsia="Calibri" w:hAnsi="Arial" w:cs="Arial"/>
          <w:sz w:val="24"/>
          <w:szCs w:val="24"/>
        </w:rPr>
        <w:t>is—</w:t>
      </w:r>
    </w:p>
    <w:p w:rsidR="00C4043D" w:rsidRPr="00874A6C" w:rsidRDefault="00C4043D" w:rsidP="00EF0A24">
      <w:pPr>
        <w:spacing w:after="0" w:line="480" w:lineRule="auto"/>
        <w:ind w:left="1440" w:hanging="720"/>
        <w:rPr>
          <w:rFonts w:ascii="Arial" w:eastAsia="Calibri" w:hAnsi="Arial" w:cs="Arial"/>
          <w:sz w:val="24"/>
          <w:szCs w:val="24"/>
        </w:rPr>
      </w:pPr>
      <w:r w:rsidRPr="00874A6C">
        <w:rPr>
          <w:rFonts w:ascii="Arial" w:eastAsia="Calibri" w:hAnsi="Arial" w:cs="Arial"/>
          <w:sz w:val="24"/>
          <w:szCs w:val="24"/>
        </w:rPr>
        <w:t>(</w:t>
      </w:r>
      <w:proofErr w:type="spellStart"/>
      <w:r w:rsidR="00EF0A24">
        <w:rPr>
          <w:rFonts w:ascii="Arial" w:eastAsia="Calibri" w:hAnsi="Arial" w:cs="Arial"/>
          <w:sz w:val="24"/>
          <w:szCs w:val="24"/>
        </w:rPr>
        <w:t>i</w:t>
      </w:r>
      <w:proofErr w:type="spellEnd"/>
      <w:r w:rsidR="00EF0A24">
        <w:rPr>
          <w:rFonts w:ascii="Arial" w:eastAsia="Calibri" w:hAnsi="Arial" w:cs="Arial"/>
          <w:sz w:val="24"/>
          <w:szCs w:val="24"/>
        </w:rPr>
        <w:t>)</w:t>
      </w:r>
      <w:r w:rsidR="00EF0A24">
        <w:rPr>
          <w:rFonts w:ascii="Arial" w:eastAsia="Calibri" w:hAnsi="Arial" w:cs="Arial"/>
          <w:sz w:val="24"/>
          <w:szCs w:val="24"/>
        </w:rPr>
        <w:tab/>
      </w:r>
      <w:proofErr w:type="gramStart"/>
      <w:r w:rsidRPr="00874A6C">
        <w:rPr>
          <w:rFonts w:ascii="Arial" w:eastAsia="Calibri" w:hAnsi="Arial" w:cs="Arial"/>
          <w:sz w:val="24"/>
          <w:szCs w:val="24"/>
        </w:rPr>
        <w:t>a</w:t>
      </w:r>
      <w:proofErr w:type="gramEnd"/>
      <w:r w:rsidRPr="00874A6C">
        <w:rPr>
          <w:rFonts w:ascii="Arial" w:eastAsia="Calibri" w:hAnsi="Arial" w:cs="Arial"/>
          <w:sz w:val="24"/>
          <w:szCs w:val="24"/>
        </w:rPr>
        <w:t xml:space="preserve"> company, incorporated or registered as such under any law, in the Republic; or </w:t>
      </w:r>
    </w:p>
    <w:p w:rsidR="00C4043D" w:rsidRDefault="00C4043D" w:rsidP="00EF0A24">
      <w:pPr>
        <w:spacing w:after="0" w:line="480" w:lineRule="auto"/>
        <w:ind w:firstLine="720"/>
        <w:rPr>
          <w:rFonts w:ascii="Arial" w:eastAsia="Calibri" w:hAnsi="Arial" w:cs="Arial"/>
          <w:sz w:val="24"/>
          <w:szCs w:val="24"/>
        </w:rPr>
      </w:pPr>
      <w:r w:rsidRPr="00874A6C">
        <w:rPr>
          <w:rFonts w:ascii="Arial" w:eastAsia="Calibri" w:hAnsi="Arial" w:cs="Arial"/>
          <w:sz w:val="24"/>
          <w:szCs w:val="24"/>
        </w:rPr>
        <w:t>(</w:t>
      </w:r>
      <w:r w:rsidR="00EF0A24">
        <w:rPr>
          <w:rFonts w:ascii="Arial" w:eastAsia="Calibri" w:hAnsi="Arial" w:cs="Arial"/>
          <w:sz w:val="24"/>
          <w:szCs w:val="24"/>
        </w:rPr>
        <w:t>ii</w:t>
      </w:r>
      <w:r w:rsidRPr="00874A6C">
        <w:rPr>
          <w:rFonts w:ascii="Arial" w:eastAsia="Calibri" w:hAnsi="Arial" w:cs="Arial"/>
          <w:sz w:val="24"/>
          <w:szCs w:val="24"/>
        </w:rPr>
        <w:t>)</w:t>
      </w:r>
      <w:r w:rsidRPr="00874A6C">
        <w:rPr>
          <w:rFonts w:ascii="Arial" w:eastAsia="Calibri" w:hAnsi="Arial" w:cs="Arial"/>
          <w:sz w:val="24"/>
          <w:szCs w:val="24"/>
        </w:rPr>
        <w:tab/>
      </w:r>
      <w:proofErr w:type="spellStart"/>
      <w:proofErr w:type="gramStart"/>
      <w:r w:rsidRPr="00874A6C">
        <w:rPr>
          <w:rFonts w:ascii="Arial" w:eastAsia="Calibri" w:hAnsi="Arial" w:cs="Arial"/>
          <w:sz w:val="24"/>
          <w:szCs w:val="24"/>
        </w:rPr>
        <w:t>any</w:t>
      </w:r>
      <w:proofErr w:type="gramEnd"/>
      <w:r w:rsidRPr="00874A6C">
        <w:rPr>
          <w:rFonts w:ascii="Arial" w:eastAsia="Calibri" w:hAnsi="Arial" w:cs="Arial"/>
          <w:sz w:val="24"/>
          <w:szCs w:val="24"/>
        </w:rPr>
        <w:t xml:space="preserve"> body</w:t>
      </w:r>
      <w:proofErr w:type="spellEnd"/>
      <w:r w:rsidRPr="00874A6C">
        <w:rPr>
          <w:rFonts w:ascii="Arial" w:eastAsia="Calibri" w:hAnsi="Arial" w:cs="Arial"/>
          <w:sz w:val="24"/>
          <w:szCs w:val="24"/>
        </w:rPr>
        <w:t xml:space="preserve"> of persons, corporate or unincorporated, in the Republic; </w:t>
      </w:r>
    </w:p>
    <w:p w:rsidR="0090537C" w:rsidRPr="00874A6C" w:rsidRDefault="0090537C" w:rsidP="0090537C">
      <w:pPr>
        <w:spacing w:after="0" w:line="480" w:lineRule="auto"/>
        <w:ind w:left="720" w:hanging="720"/>
        <w:rPr>
          <w:rFonts w:ascii="Arial" w:eastAsia="Calibri" w:hAnsi="Arial" w:cs="Arial"/>
          <w:sz w:val="24"/>
          <w:szCs w:val="24"/>
        </w:rPr>
      </w:pPr>
      <w:r>
        <w:rPr>
          <w:rFonts w:ascii="Arial" w:eastAsia="Calibri" w:hAnsi="Arial" w:cs="Arial"/>
          <w:sz w:val="24"/>
          <w:szCs w:val="24"/>
        </w:rPr>
        <w:lastRenderedPageBreak/>
        <w:t>(</w:t>
      </w:r>
      <w:r w:rsidR="003B20D6" w:rsidRPr="003B20D6">
        <w:rPr>
          <w:rFonts w:ascii="Arial" w:eastAsia="Calibri" w:hAnsi="Arial" w:cs="Arial"/>
          <w:i/>
          <w:sz w:val="24"/>
          <w:szCs w:val="24"/>
        </w:rPr>
        <w:t>d</w:t>
      </w:r>
      <w:r>
        <w:rPr>
          <w:rFonts w:ascii="Arial" w:eastAsia="Calibri" w:hAnsi="Arial" w:cs="Arial"/>
          <w:sz w:val="24"/>
          <w:szCs w:val="24"/>
        </w:rPr>
        <w:t>)</w:t>
      </w:r>
      <w:r>
        <w:rPr>
          <w:rFonts w:ascii="Arial" w:eastAsia="Calibri" w:hAnsi="Arial" w:cs="Arial"/>
          <w:sz w:val="24"/>
          <w:szCs w:val="24"/>
        </w:rPr>
        <w:tab/>
      </w:r>
      <w:proofErr w:type="gramStart"/>
      <w:r w:rsidRPr="00874A6C">
        <w:rPr>
          <w:rFonts w:ascii="Arial" w:eastAsia="Calibri" w:hAnsi="Arial" w:cs="Arial"/>
          <w:bCs/>
          <w:sz w:val="24"/>
          <w:szCs w:val="24"/>
        </w:rPr>
        <w:t>an</w:t>
      </w:r>
      <w:proofErr w:type="gramEnd"/>
      <w:r w:rsidRPr="00874A6C">
        <w:rPr>
          <w:rFonts w:ascii="Arial" w:eastAsia="Calibri" w:hAnsi="Arial" w:cs="Arial"/>
          <w:bCs/>
          <w:sz w:val="24"/>
          <w:szCs w:val="24"/>
        </w:rPr>
        <w:t xml:space="preserve"> offence in terms of Chapter 2</w:t>
      </w:r>
      <w:r>
        <w:rPr>
          <w:rFonts w:ascii="Arial" w:eastAsia="Calibri" w:hAnsi="Arial" w:cs="Arial"/>
          <w:sz w:val="24"/>
          <w:szCs w:val="24"/>
        </w:rPr>
        <w:t xml:space="preserve"> </w:t>
      </w:r>
      <w:r w:rsidRPr="00874A6C">
        <w:rPr>
          <w:rFonts w:ascii="Arial" w:hAnsi="Arial" w:cs="Arial"/>
          <w:sz w:val="24"/>
          <w:szCs w:val="24"/>
        </w:rPr>
        <w:t>was committed, in the Republic, or outside the Republic, against</w:t>
      </w:r>
      <w:r w:rsidR="002A3486">
        <w:rPr>
          <w:rFonts w:ascii="Arial" w:hAnsi="Arial" w:cs="Arial"/>
          <w:sz w:val="24"/>
          <w:szCs w:val="24"/>
        </w:rPr>
        <w:t>—</w:t>
      </w:r>
    </w:p>
    <w:p w:rsidR="00C4043D" w:rsidRPr="00874A6C" w:rsidRDefault="00175A52" w:rsidP="00175A52">
      <w:pPr>
        <w:spacing w:after="0" w:line="480" w:lineRule="auto"/>
        <w:ind w:left="1440" w:hanging="720"/>
        <w:rPr>
          <w:rFonts w:ascii="Arial" w:eastAsia="Calibri" w:hAnsi="Arial" w:cs="Arial"/>
          <w:sz w:val="24"/>
          <w:szCs w:val="24"/>
        </w:rPr>
      </w:pPr>
      <w:r w:rsidRPr="00874A6C">
        <w:rPr>
          <w:rFonts w:ascii="Arial" w:eastAsia="Calibri" w:hAnsi="Arial" w:cs="Arial"/>
          <w:sz w:val="24"/>
          <w:szCs w:val="24"/>
        </w:rPr>
        <w:t>(</w:t>
      </w:r>
      <w:proofErr w:type="spellStart"/>
      <w:r w:rsidRPr="00874A6C">
        <w:rPr>
          <w:rFonts w:ascii="Arial" w:eastAsia="Calibri" w:hAnsi="Arial" w:cs="Arial"/>
          <w:sz w:val="24"/>
          <w:szCs w:val="24"/>
        </w:rPr>
        <w:t>i</w:t>
      </w:r>
      <w:proofErr w:type="spellEnd"/>
      <w:r w:rsidRPr="00874A6C">
        <w:rPr>
          <w:rFonts w:ascii="Arial" w:eastAsia="Calibri" w:hAnsi="Arial" w:cs="Arial"/>
          <w:sz w:val="24"/>
          <w:szCs w:val="24"/>
        </w:rPr>
        <w:t>)</w:t>
      </w:r>
      <w:r w:rsidRPr="00874A6C">
        <w:rPr>
          <w:rFonts w:ascii="Arial" w:eastAsia="Calibri" w:hAnsi="Arial" w:cs="Arial"/>
          <w:sz w:val="24"/>
          <w:szCs w:val="24"/>
        </w:rPr>
        <w:tab/>
        <w:t xml:space="preserve"> </w:t>
      </w:r>
      <w:proofErr w:type="gramStart"/>
      <w:r w:rsidR="00C4043D" w:rsidRPr="00874A6C">
        <w:rPr>
          <w:rFonts w:ascii="Arial" w:eastAsia="Calibri" w:hAnsi="Arial" w:cs="Arial"/>
          <w:sz w:val="24"/>
          <w:szCs w:val="24"/>
        </w:rPr>
        <w:t>a</w:t>
      </w:r>
      <w:proofErr w:type="gramEnd"/>
      <w:r w:rsidR="00C4043D" w:rsidRPr="00874A6C">
        <w:rPr>
          <w:rFonts w:ascii="Arial" w:eastAsia="Calibri" w:hAnsi="Arial" w:cs="Arial"/>
          <w:sz w:val="24"/>
          <w:szCs w:val="24"/>
        </w:rPr>
        <w:t xml:space="preserve"> restricted computer system contemplated in section 11(1)(</w:t>
      </w:r>
      <w:r w:rsidR="00C4043D" w:rsidRPr="00874A6C">
        <w:rPr>
          <w:rFonts w:ascii="Arial" w:eastAsia="Calibri" w:hAnsi="Arial" w:cs="Arial"/>
          <w:i/>
          <w:sz w:val="24"/>
          <w:szCs w:val="24"/>
        </w:rPr>
        <w:t>b</w:t>
      </w:r>
      <w:r w:rsidR="00C4043D" w:rsidRPr="00874A6C">
        <w:rPr>
          <w:rFonts w:ascii="Arial" w:eastAsia="Calibri" w:hAnsi="Arial" w:cs="Arial"/>
          <w:sz w:val="24"/>
          <w:szCs w:val="24"/>
        </w:rPr>
        <w:t>)</w:t>
      </w:r>
      <w:r w:rsidR="005E60B9" w:rsidRPr="00874A6C">
        <w:rPr>
          <w:rFonts w:ascii="Arial" w:eastAsia="Calibri" w:hAnsi="Arial" w:cs="Arial"/>
          <w:sz w:val="24"/>
          <w:szCs w:val="24"/>
        </w:rPr>
        <w:t xml:space="preserve">; </w:t>
      </w:r>
      <w:r w:rsidR="00C4043D" w:rsidRPr="00874A6C">
        <w:rPr>
          <w:rFonts w:ascii="Arial" w:eastAsia="Calibri" w:hAnsi="Arial" w:cs="Arial"/>
          <w:sz w:val="24"/>
          <w:szCs w:val="24"/>
        </w:rPr>
        <w:t>or</w:t>
      </w:r>
    </w:p>
    <w:p w:rsidR="00C4043D" w:rsidRPr="00874A6C" w:rsidRDefault="00C4043D" w:rsidP="00C4043D">
      <w:pPr>
        <w:spacing w:after="0" w:line="480" w:lineRule="auto"/>
        <w:ind w:left="1440" w:hanging="720"/>
        <w:rPr>
          <w:rFonts w:ascii="Arial" w:hAnsi="Arial" w:cs="Arial"/>
          <w:sz w:val="24"/>
          <w:szCs w:val="24"/>
        </w:rPr>
      </w:pPr>
      <w:r w:rsidRPr="00874A6C">
        <w:rPr>
          <w:rFonts w:ascii="Arial" w:hAnsi="Arial" w:cs="Arial"/>
          <w:sz w:val="24"/>
          <w:szCs w:val="24"/>
        </w:rPr>
        <w:t>(</w:t>
      </w:r>
      <w:r w:rsidR="002A3486">
        <w:rPr>
          <w:rFonts w:ascii="Arial" w:hAnsi="Arial" w:cs="Arial"/>
          <w:sz w:val="24"/>
          <w:szCs w:val="24"/>
        </w:rPr>
        <w:t>ii</w:t>
      </w:r>
      <w:r w:rsidRPr="00874A6C">
        <w:rPr>
          <w:rFonts w:ascii="Arial" w:hAnsi="Arial" w:cs="Arial"/>
          <w:sz w:val="24"/>
          <w:szCs w:val="24"/>
        </w:rPr>
        <w:t>)</w:t>
      </w:r>
      <w:r w:rsidRPr="00874A6C">
        <w:rPr>
          <w:rFonts w:ascii="Arial" w:hAnsi="Arial" w:cs="Arial"/>
          <w:sz w:val="24"/>
          <w:szCs w:val="24"/>
        </w:rPr>
        <w:tab/>
      </w:r>
      <w:proofErr w:type="gramStart"/>
      <w:r w:rsidRPr="00874A6C">
        <w:rPr>
          <w:rFonts w:ascii="Arial" w:hAnsi="Arial" w:cs="Arial"/>
          <w:sz w:val="24"/>
          <w:szCs w:val="24"/>
        </w:rPr>
        <w:t>a</w:t>
      </w:r>
      <w:proofErr w:type="gramEnd"/>
      <w:r w:rsidRPr="00874A6C">
        <w:rPr>
          <w:rFonts w:ascii="Arial" w:hAnsi="Arial" w:cs="Arial"/>
          <w:sz w:val="24"/>
          <w:szCs w:val="24"/>
        </w:rPr>
        <w:t xml:space="preserve"> government facility of the Republic abroad, including an embassy or other diplomatic or consular premises, or any ot</w:t>
      </w:r>
      <w:r w:rsidR="00995A26" w:rsidRPr="00874A6C">
        <w:rPr>
          <w:rFonts w:ascii="Arial" w:hAnsi="Arial" w:cs="Arial"/>
          <w:sz w:val="24"/>
          <w:szCs w:val="24"/>
        </w:rPr>
        <w:t xml:space="preserve">her property of the Republic; </w:t>
      </w:r>
      <w:r w:rsidR="00DD6881" w:rsidRPr="00874A6C">
        <w:rPr>
          <w:rFonts w:ascii="Arial" w:hAnsi="Arial" w:cs="Arial"/>
          <w:sz w:val="24"/>
          <w:szCs w:val="24"/>
        </w:rPr>
        <w:t>or</w:t>
      </w:r>
    </w:p>
    <w:p w:rsidR="00C4043D" w:rsidRPr="00874A6C" w:rsidRDefault="00C4043D" w:rsidP="00DD6881">
      <w:pPr>
        <w:spacing w:after="0" w:line="480" w:lineRule="auto"/>
        <w:ind w:left="720" w:hanging="810"/>
        <w:rPr>
          <w:rFonts w:ascii="Arial" w:hAnsi="Arial" w:cs="Arial"/>
          <w:sz w:val="24"/>
          <w:szCs w:val="24"/>
        </w:rPr>
      </w:pPr>
      <w:r w:rsidRPr="00874A6C">
        <w:rPr>
          <w:rFonts w:ascii="Arial" w:hAnsi="Arial" w:cs="Arial"/>
          <w:sz w:val="24"/>
          <w:szCs w:val="24"/>
        </w:rPr>
        <w:t>(</w:t>
      </w:r>
      <w:r w:rsidR="002A3486" w:rsidRPr="002A3486">
        <w:rPr>
          <w:rFonts w:ascii="Arial" w:hAnsi="Arial" w:cs="Arial"/>
          <w:i/>
          <w:sz w:val="24"/>
          <w:szCs w:val="24"/>
        </w:rPr>
        <w:t>d</w:t>
      </w:r>
      <w:r w:rsidRPr="00874A6C">
        <w:rPr>
          <w:rFonts w:ascii="Arial" w:hAnsi="Arial" w:cs="Arial"/>
          <w:sz w:val="24"/>
          <w:szCs w:val="24"/>
        </w:rPr>
        <w:t>)</w:t>
      </w:r>
      <w:r w:rsidRPr="00874A6C">
        <w:rPr>
          <w:rFonts w:ascii="Arial" w:hAnsi="Arial" w:cs="Arial"/>
          <w:sz w:val="24"/>
          <w:szCs w:val="24"/>
        </w:rPr>
        <w:tab/>
      </w:r>
      <w:proofErr w:type="gramStart"/>
      <w:r w:rsidRPr="00874A6C">
        <w:rPr>
          <w:rFonts w:ascii="Arial" w:hAnsi="Arial" w:cs="Arial"/>
          <w:sz w:val="24"/>
          <w:szCs w:val="24"/>
        </w:rPr>
        <w:t>any</w:t>
      </w:r>
      <w:proofErr w:type="gramEnd"/>
      <w:r w:rsidRPr="00874A6C">
        <w:rPr>
          <w:rFonts w:ascii="Arial" w:hAnsi="Arial" w:cs="Arial"/>
          <w:sz w:val="24"/>
          <w:szCs w:val="24"/>
        </w:rPr>
        <w:t xml:space="preserve"> act in preparation of </w:t>
      </w:r>
      <w:r w:rsidR="00EB785A" w:rsidRPr="00874A6C">
        <w:rPr>
          <w:rFonts w:ascii="Arial" w:hAnsi="Arial" w:cs="Arial"/>
          <w:sz w:val="24"/>
          <w:szCs w:val="24"/>
        </w:rPr>
        <w:t xml:space="preserve">an offence </w:t>
      </w:r>
      <w:r w:rsidR="00EB785A" w:rsidRPr="00874A6C">
        <w:rPr>
          <w:rFonts w:ascii="Arial" w:eastAsia="Calibri" w:hAnsi="Arial" w:cs="Arial"/>
          <w:bCs/>
          <w:sz w:val="24"/>
          <w:szCs w:val="24"/>
        </w:rPr>
        <w:t xml:space="preserve">in terms of Chapter 2 </w:t>
      </w:r>
      <w:r w:rsidR="00EB785A" w:rsidRPr="00874A6C">
        <w:rPr>
          <w:rFonts w:ascii="Arial" w:eastAsia="Calibri" w:hAnsi="Arial" w:cs="Arial"/>
          <w:sz w:val="24"/>
          <w:szCs w:val="24"/>
        </w:rPr>
        <w:t>or section 17,</w:t>
      </w:r>
      <w:r w:rsidR="00EB785A" w:rsidRPr="00874A6C">
        <w:rPr>
          <w:rFonts w:ascii="Arial" w:eastAsia="Calibri" w:hAnsi="Arial" w:cs="Arial"/>
          <w:b/>
          <w:sz w:val="24"/>
          <w:szCs w:val="24"/>
        </w:rPr>
        <w:t xml:space="preserve"> </w:t>
      </w:r>
      <w:r w:rsidR="00EB785A" w:rsidRPr="00874A6C">
        <w:rPr>
          <w:rFonts w:ascii="Arial" w:eastAsia="Calibri" w:hAnsi="Arial" w:cs="Arial"/>
          <w:sz w:val="24"/>
          <w:szCs w:val="24"/>
        </w:rPr>
        <w:t>18</w:t>
      </w:r>
      <w:r w:rsidR="00140A14">
        <w:rPr>
          <w:rFonts w:ascii="Arial" w:eastAsia="Calibri" w:hAnsi="Arial" w:cs="Arial"/>
          <w:sz w:val="24"/>
          <w:szCs w:val="24"/>
        </w:rPr>
        <w:t xml:space="preserve"> or </w:t>
      </w:r>
      <w:r w:rsidR="00EB785A" w:rsidRPr="00874A6C">
        <w:rPr>
          <w:rFonts w:ascii="Arial" w:eastAsia="Calibri" w:hAnsi="Arial" w:cs="Arial"/>
          <w:sz w:val="24"/>
          <w:szCs w:val="24"/>
        </w:rPr>
        <w:t>19</w:t>
      </w:r>
      <w:r w:rsidR="00140A14">
        <w:rPr>
          <w:rFonts w:ascii="Arial" w:eastAsia="Calibri" w:hAnsi="Arial" w:cs="Arial"/>
          <w:sz w:val="24"/>
          <w:szCs w:val="24"/>
        </w:rPr>
        <w:t>,</w:t>
      </w:r>
      <w:r w:rsidR="00EB785A" w:rsidRPr="00874A6C">
        <w:rPr>
          <w:rFonts w:ascii="Arial" w:eastAsia="Calibri" w:hAnsi="Arial" w:cs="Arial"/>
          <w:sz w:val="24"/>
          <w:szCs w:val="24"/>
        </w:rPr>
        <w:t xml:space="preserve"> </w:t>
      </w:r>
      <w:r w:rsidRPr="00874A6C">
        <w:rPr>
          <w:rFonts w:ascii="Arial" w:hAnsi="Arial" w:cs="Arial"/>
          <w:sz w:val="24"/>
          <w:szCs w:val="24"/>
        </w:rPr>
        <w:t>or any action necessary to commit the offence t</w:t>
      </w:r>
      <w:r w:rsidR="00995A26" w:rsidRPr="00874A6C">
        <w:rPr>
          <w:rFonts w:ascii="Arial" w:hAnsi="Arial" w:cs="Arial"/>
          <w:sz w:val="24"/>
          <w:szCs w:val="24"/>
        </w:rPr>
        <w:t>ook place</w:t>
      </w:r>
      <w:r w:rsidR="007719FA" w:rsidRPr="00874A6C">
        <w:rPr>
          <w:rFonts w:ascii="Arial" w:hAnsi="Arial" w:cs="Arial"/>
          <w:sz w:val="24"/>
          <w:szCs w:val="24"/>
        </w:rPr>
        <w:t>—</w:t>
      </w:r>
    </w:p>
    <w:p w:rsidR="007719FA" w:rsidRPr="00874A6C" w:rsidRDefault="007719FA" w:rsidP="007719FA">
      <w:pPr>
        <w:spacing w:after="0" w:line="480" w:lineRule="auto"/>
        <w:rPr>
          <w:rFonts w:ascii="Arial" w:hAnsi="Arial" w:cs="Arial"/>
          <w:sz w:val="24"/>
          <w:szCs w:val="24"/>
        </w:rPr>
      </w:pPr>
      <w:r w:rsidRPr="00874A6C">
        <w:rPr>
          <w:rFonts w:ascii="Arial" w:hAnsi="Arial" w:cs="Arial"/>
          <w:sz w:val="24"/>
          <w:szCs w:val="24"/>
        </w:rPr>
        <w:tab/>
        <w:t>(</w:t>
      </w:r>
      <w:proofErr w:type="spellStart"/>
      <w:r w:rsidRPr="00874A6C">
        <w:rPr>
          <w:rFonts w:ascii="Arial" w:hAnsi="Arial" w:cs="Arial"/>
          <w:sz w:val="24"/>
          <w:szCs w:val="24"/>
        </w:rPr>
        <w:t>i</w:t>
      </w:r>
      <w:proofErr w:type="spellEnd"/>
      <w:r w:rsidRPr="00874A6C">
        <w:rPr>
          <w:rFonts w:ascii="Arial" w:hAnsi="Arial" w:cs="Arial"/>
          <w:sz w:val="24"/>
          <w:szCs w:val="24"/>
        </w:rPr>
        <w:t>)</w:t>
      </w:r>
      <w:r w:rsidRPr="00874A6C">
        <w:rPr>
          <w:rFonts w:ascii="Arial" w:hAnsi="Arial" w:cs="Arial"/>
          <w:sz w:val="24"/>
          <w:szCs w:val="24"/>
        </w:rPr>
        <w:tab/>
      </w:r>
      <w:proofErr w:type="gramStart"/>
      <w:r w:rsidRPr="00874A6C">
        <w:rPr>
          <w:rFonts w:ascii="Arial" w:hAnsi="Arial" w:cs="Arial"/>
          <w:sz w:val="24"/>
          <w:szCs w:val="24"/>
        </w:rPr>
        <w:t>in</w:t>
      </w:r>
      <w:proofErr w:type="gramEnd"/>
      <w:r w:rsidRPr="00874A6C">
        <w:rPr>
          <w:rFonts w:ascii="Arial" w:hAnsi="Arial" w:cs="Arial"/>
          <w:sz w:val="24"/>
          <w:szCs w:val="24"/>
        </w:rPr>
        <w:t xml:space="preserve"> the territory of the Republic; or</w:t>
      </w:r>
    </w:p>
    <w:p w:rsidR="007719FA" w:rsidRPr="00874A6C" w:rsidRDefault="007719FA" w:rsidP="007719FA">
      <w:pPr>
        <w:spacing w:after="0" w:line="480" w:lineRule="auto"/>
        <w:ind w:left="1440" w:hanging="720"/>
        <w:rPr>
          <w:rFonts w:ascii="Arial" w:hAnsi="Arial" w:cs="Arial"/>
          <w:sz w:val="24"/>
          <w:szCs w:val="24"/>
        </w:rPr>
      </w:pPr>
      <w:r w:rsidRPr="00874A6C">
        <w:rPr>
          <w:rFonts w:ascii="Arial" w:hAnsi="Arial" w:cs="Arial"/>
          <w:sz w:val="24"/>
          <w:szCs w:val="24"/>
        </w:rPr>
        <w:t>(ii)</w:t>
      </w:r>
      <w:r w:rsidRPr="00874A6C">
        <w:rPr>
          <w:rFonts w:ascii="Arial" w:hAnsi="Arial" w:cs="Arial"/>
          <w:sz w:val="24"/>
          <w:szCs w:val="24"/>
        </w:rPr>
        <w:tab/>
      </w:r>
      <w:proofErr w:type="gramStart"/>
      <w:r w:rsidRPr="00874A6C">
        <w:rPr>
          <w:rFonts w:ascii="Arial" w:hAnsi="Arial" w:cs="Arial"/>
          <w:sz w:val="24"/>
          <w:szCs w:val="24"/>
        </w:rPr>
        <w:t>on</w:t>
      </w:r>
      <w:proofErr w:type="gramEnd"/>
      <w:r w:rsidRPr="00874A6C">
        <w:rPr>
          <w:rFonts w:ascii="Arial" w:hAnsi="Arial" w:cs="Arial"/>
          <w:sz w:val="24"/>
          <w:szCs w:val="24"/>
        </w:rPr>
        <w:t xml:space="preserve"> board a vessel, a ship, an off-shore installation, or a fixed platform, or an aircraft registered or required to be registered in the Republic at the time the offence was committed</w:t>
      </w:r>
      <w:r w:rsidR="004B7A48" w:rsidRPr="00874A6C">
        <w:rPr>
          <w:rFonts w:ascii="Arial" w:hAnsi="Arial" w:cs="Arial"/>
          <w:sz w:val="24"/>
          <w:szCs w:val="24"/>
        </w:rPr>
        <w:t>.</w:t>
      </w:r>
    </w:p>
    <w:p w:rsidR="004F3602" w:rsidRPr="00BB1682" w:rsidRDefault="009637D3" w:rsidP="004F3602">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4F3602" w:rsidRPr="00BB1682">
        <w:rPr>
          <w:rFonts w:ascii="Arial" w:eastAsia="Calibri" w:hAnsi="Arial" w:cs="Arial"/>
          <w:sz w:val="24"/>
          <w:szCs w:val="24"/>
        </w:rPr>
        <w:t>(2)</w:t>
      </w:r>
      <w:r w:rsidR="004F3602" w:rsidRPr="00BB1682">
        <w:rPr>
          <w:rFonts w:ascii="Arial" w:eastAsia="Calibri" w:hAnsi="Arial" w:cs="Arial"/>
          <w:sz w:val="24"/>
          <w:szCs w:val="24"/>
        </w:rPr>
        <w:tab/>
        <w:t>If the act alleged to constitute an offence in terms of Chapter 2 or section 17</w:t>
      </w:r>
      <w:r w:rsidR="004349C0" w:rsidRPr="00A23AB0">
        <w:rPr>
          <w:rFonts w:ascii="Arial" w:eastAsia="Calibri" w:hAnsi="Arial" w:cs="Arial"/>
          <w:sz w:val="24"/>
          <w:szCs w:val="24"/>
        </w:rPr>
        <w:t>,</w:t>
      </w:r>
      <w:r w:rsidR="004F3602" w:rsidRPr="00BB1682">
        <w:rPr>
          <w:rFonts w:ascii="Arial" w:eastAsia="Calibri" w:hAnsi="Arial" w:cs="Arial"/>
          <w:sz w:val="24"/>
          <w:szCs w:val="24"/>
        </w:rPr>
        <w:t xml:space="preserve"> 18</w:t>
      </w:r>
      <w:r w:rsidR="00140A14">
        <w:rPr>
          <w:rFonts w:ascii="Arial" w:eastAsia="Calibri" w:hAnsi="Arial" w:cs="Arial"/>
          <w:sz w:val="24"/>
          <w:szCs w:val="24"/>
        </w:rPr>
        <w:t xml:space="preserve"> or </w:t>
      </w:r>
      <w:r w:rsidR="004F3602" w:rsidRPr="00A23AB0">
        <w:rPr>
          <w:rFonts w:ascii="Arial" w:eastAsia="Calibri" w:hAnsi="Arial" w:cs="Arial"/>
          <w:sz w:val="24"/>
          <w:szCs w:val="24"/>
        </w:rPr>
        <w:t>19</w:t>
      </w:r>
      <w:r w:rsidR="00140A14">
        <w:rPr>
          <w:rFonts w:ascii="Arial" w:eastAsia="Calibri" w:hAnsi="Arial" w:cs="Arial"/>
          <w:sz w:val="24"/>
          <w:szCs w:val="24"/>
        </w:rPr>
        <w:t xml:space="preserve"> </w:t>
      </w:r>
      <w:r w:rsidR="00C06B05" w:rsidRPr="00A23AB0">
        <w:rPr>
          <w:rFonts w:ascii="Arial" w:eastAsia="Calibri" w:hAnsi="Arial" w:cs="Arial"/>
          <w:sz w:val="24"/>
          <w:szCs w:val="24"/>
        </w:rPr>
        <w:t>was committed</w:t>
      </w:r>
      <w:r w:rsidR="004F3602" w:rsidRPr="00BB1682">
        <w:rPr>
          <w:rFonts w:ascii="Arial" w:eastAsia="Calibri" w:hAnsi="Arial" w:cs="Arial"/>
          <w:sz w:val="24"/>
          <w:szCs w:val="24"/>
        </w:rPr>
        <w:t xml:space="preserve"> outside the Republic, a court of the Republic, regardless of whether or not the act constitutes an offence at the place of its commission, has jurisdiction in respect of that offence if the person to be charged—</w:t>
      </w:r>
    </w:p>
    <w:p w:rsidR="004F3602" w:rsidRPr="00BB1682" w:rsidRDefault="004F3602" w:rsidP="004F3602">
      <w:pPr>
        <w:spacing w:after="0" w:line="480" w:lineRule="auto"/>
        <w:rPr>
          <w:rFonts w:ascii="Arial" w:eastAsia="Calibri" w:hAnsi="Arial" w:cs="Arial"/>
          <w:sz w:val="24"/>
          <w:szCs w:val="24"/>
        </w:rPr>
      </w:pPr>
      <w:r w:rsidRPr="00BB1682">
        <w:rPr>
          <w:rFonts w:ascii="Arial" w:eastAsia="Calibri" w:hAnsi="Arial" w:cs="Arial"/>
          <w:i/>
          <w:sz w:val="24"/>
          <w:szCs w:val="24"/>
        </w:rPr>
        <w:t>(</w:t>
      </w:r>
      <w:proofErr w:type="gramStart"/>
      <w:r w:rsidRPr="00BB1682">
        <w:rPr>
          <w:rFonts w:ascii="Arial" w:eastAsia="Calibri" w:hAnsi="Arial" w:cs="Arial"/>
          <w:i/>
          <w:sz w:val="24"/>
          <w:szCs w:val="24"/>
        </w:rPr>
        <w:t>a</w:t>
      </w:r>
      <w:proofErr w:type="gramEnd"/>
      <w:r w:rsidRPr="00BB1682">
        <w:rPr>
          <w:rFonts w:ascii="Arial" w:eastAsia="Calibri" w:hAnsi="Arial" w:cs="Arial"/>
          <w:i/>
          <w:sz w:val="24"/>
          <w:szCs w:val="24"/>
        </w:rPr>
        <w:t>)</w:t>
      </w:r>
      <w:r w:rsidRPr="00BB1682">
        <w:rPr>
          <w:rFonts w:ascii="Arial" w:eastAsia="Calibri" w:hAnsi="Arial" w:cs="Arial"/>
          <w:sz w:val="24"/>
          <w:szCs w:val="24"/>
        </w:rPr>
        <w:tab/>
        <w:t>is a citizen of the Republic</w:t>
      </w:r>
      <w:r w:rsidRPr="00BB1682">
        <w:t xml:space="preserve"> </w:t>
      </w:r>
      <w:r w:rsidRPr="00BB1682">
        <w:rPr>
          <w:rFonts w:ascii="Arial" w:eastAsia="Calibri" w:hAnsi="Arial" w:cs="Arial"/>
          <w:sz w:val="24"/>
          <w:szCs w:val="24"/>
        </w:rPr>
        <w:t>or ordinarily resident in the Republic;</w:t>
      </w:r>
    </w:p>
    <w:p w:rsidR="004F3602" w:rsidRPr="00BB1682" w:rsidRDefault="004F3602" w:rsidP="004F3602">
      <w:pPr>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(b)</w:t>
      </w:r>
      <w:r w:rsidRPr="00BB1682">
        <w:rPr>
          <w:rFonts w:ascii="Arial" w:eastAsia="Calibri" w:hAnsi="Arial" w:cs="Arial"/>
          <w:sz w:val="24"/>
          <w:szCs w:val="24"/>
        </w:rPr>
        <w:tab/>
        <w:t xml:space="preserve">was arrested in the territory of the Republic, or in its territorial waters or on board a ship or aircraft registered or required to be registered in the Republic at the time the offence was committed; </w:t>
      </w:r>
    </w:p>
    <w:p w:rsidR="004F3602" w:rsidRPr="00BB1682" w:rsidRDefault="004F3602" w:rsidP="007C4246">
      <w:pPr>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(c)</w:t>
      </w:r>
      <w:r w:rsidRPr="00BB1682">
        <w:rPr>
          <w:rFonts w:ascii="Arial" w:eastAsia="Calibri" w:hAnsi="Arial" w:cs="Arial"/>
          <w:sz w:val="24"/>
          <w:szCs w:val="24"/>
        </w:rPr>
        <w:tab/>
      </w:r>
      <w:proofErr w:type="gramStart"/>
      <w:r w:rsidRPr="00BB1682">
        <w:rPr>
          <w:rFonts w:ascii="Arial" w:eastAsia="Calibri" w:hAnsi="Arial" w:cs="Arial"/>
          <w:sz w:val="24"/>
          <w:szCs w:val="24"/>
        </w:rPr>
        <w:t>is</w:t>
      </w:r>
      <w:proofErr w:type="gramEnd"/>
      <w:r w:rsidR="007C4246" w:rsidRPr="00BB1682">
        <w:rPr>
          <w:rFonts w:ascii="Arial" w:eastAsia="Calibri" w:hAnsi="Arial" w:cs="Arial"/>
          <w:sz w:val="24"/>
          <w:szCs w:val="24"/>
        </w:rPr>
        <w:t xml:space="preserve"> </w:t>
      </w:r>
      <w:r w:rsidRPr="00BB1682">
        <w:rPr>
          <w:rFonts w:ascii="Arial" w:eastAsia="Calibri" w:hAnsi="Arial" w:cs="Arial"/>
          <w:sz w:val="24"/>
          <w:szCs w:val="24"/>
        </w:rPr>
        <w:t xml:space="preserve">a company, incorporated or registered as such under any law, in the Republic; or </w:t>
      </w:r>
    </w:p>
    <w:p w:rsidR="004F3602" w:rsidRPr="00BB1682" w:rsidRDefault="004F3602" w:rsidP="007C4246">
      <w:pPr>
        <w:spacing w:after="0" w:line="480" w:lineRule="auto"/>
        <w:ind w:left="720" w:hanging="720"/>
        <w:rPr>
          <w:rFonts w:ascii="Arial" w:eastAsia="Calibri" w:hAnsi="Arial" w:cs="Arial"/>
          <w:sz w:val="24"/>
          <w:szCs w:val="24"/>
        </w:rPr>
      </w:pPr>
      <w:r w:rsidRPr="00BB1682">
        <w:rPr>
          <w:rFonts w:ascii="Arial" w:eastAsia="Calibri" w:hAnsi="Arial" w:cs="Arial"/>
          <w:sz w:val="24"/>
          <w:szCs w:val="24"/>
        </w:rPr>
        <w:t>(</w:t>
      </w:r>
      <w:r w:rsidR="007C4246" w:rsidRPr="00BB1682">
        <w:rPr>
          <w:rFonts w:ascii="Arial" w:eastAsia="Calibri" w:hAnsi="Arial" w:cs="Arial"/>
          <w:i/>
          <w:sz w:val="24"/>
          <w:szCs w:val="24"/>
        </w:rPr>
        <w:t>d</w:t>
      </w:r>
      <w:r w:rsidRPr="00BB1682">
        <w:rPr>
          <w:rFonts w:ascii="Arial" w:eastAsia="Calibri" w:hAnsi="Arial" w:cs="Arial"/>
          <w:sz w:val="24"/>
          <w:szCs w:val="24"/>
        </w:rPr>
        <w:t>)</w:t>
      </w:r>
      <w:r w:rsidRPr="00BB1682">
        <w:rPr>
          <w:rFonts w:ascii="Arial" w:eastAsia="Calibri" w:hAnsi="Arial" w:cs="Arial"/>
          <w:sz w:val="24"/>
          <w:szCs w:val="24"/>
        </w:rPr>
        <w:tab/>
      </w:r>
      <w:proofErr w:type="spellStart"/>
      <w:proofErr w:type="gramStart"/>
      <w:r w:rsidRPr="00BB1682">
        <w:rPr>
          <w:rFonts w:ascii="Arial" w:eastAsia="Calibri" w:hAnsi="Arial" w:cs="Arial"/>
          <w:sz w:val="24"/>
          <w:szCs w:val="24"/>
        </w:rPr>
        <w:t>any</w:t>
      </w:r>
      <w:proofErr w:type="gramEnd"/>
      <w:r w:rsidRPr="00BB1682">
        <w:rPr>
          <w:rFonts w:ascii="Arial" w:eastAsia="Calibri" w:hAnsi="Arial" w:cs="Arial"/>
          <w:sz w:val="24"/>
          <w:szCs w:val="24"/>
        </w:rPr>
        <w:t xml:space="preserve"> body</w:t>
      </w:r>
      <w:proofErr w:type="spellEnd"/>
      <w:r w:rsidRPr="00BB1682">
        <w:rPr>
          <w:rFonts w:ascii="Arial" w:eastAsia="Calibri" w:hAnsi="Arial" w:cs="Arial"/>
          <w:sz w:val="24"/>
          <w:szCs w:val="24"/>
        </w:rPr>
        <w:t xml:space="preserve"> of persons, corporate or unincorporated, in the Republic</w:t>
      </w:r>
      <w:r w:rsidR="007C4246" w:rsidRPr="00BB1682">
        <w:rPr>
          <w:rFonts w:ascii="Arial" w:eastAsia="Calibri" w:hAnsi="Arial" w:cs="Arial"/>
          <w:sz w:val="24"/>
          <w:szCs w:val="24"/>
        </w:rPr>
        <w:t>.</w:t>
      </w:r>
    </w:p>
    <w:p w:rsidR="00C4043D" w:rsidRPr="00BB1682" w:rsidRDefault="00C4043D" w:rsidP="00C4043D">
      <w:pPr>
        <w:spacing w:after="0" w:line="480" w:lineRule="auto"/>
        <w:ind w:firstLine="1440"/>
        <w:rPr>
          <w:rFonts w:ascii="Arial" w:eastAsia="Calibri" w:hAnsi="Arial" w:cs="Arial"/>
          <w:sz w:val="24"/>
          <w:szCs w:val="24"/>
        </w:rPr>
      </w:pPr>
      <w:r w:rsidRPr="00BB1682">
        <w:rPr>
          <w:rFonts w:ascii="Arial" w:eastAsia="Calibri" w:hAnsi="Arial" w:cs="Arial"/>
          <w:sz w:val="24"/>
          <w:szCs w:val="24"/>
        </w:rPr>
        <w:lastRenderedPageBreak/>
        <w:t>(3)</w:t>
      </w:r>
      <w:r w:rsidRPr="00BB1682">
        <w:rPr>
          <w:rFonts w:ascii="Arial" w:eastAsia="Calibri" w:hAnsi="Arial" w:cs="Arial"/>
          <w:sz w:val="24"/>
          <w:szCs w:val="24"/>
        </w:rPr>
        <w:tab/>
        <w:t>Any act alleged to constitute an offence in terms of Chapter 2 or section 17</w:t>
      </w:r>
      <w:r w:rsidR="00EE222F">
        <w:rPr>
          <w:rFonts w:ascii="Arial" w:eastAsia="Calibri" w:hAnsi="Arial" w:cs="Arial"/>
          <w:sz w:val="24"/>
          <w:szCs w:val="24"/>
        </w:rPr>
        <w:t xml:space="preserve">, </w:t>
      </w:r>
      <w:r w:rsidRPr="00BB1682">
        <w:rPr>
          <w:rFonts w:ascii="Arial" w:eastAsia="Calibri" w:hAnsi="Arial" w:cs="Arial"/>
          <w:sz w:val="24"/>
          <w:szCs w:val="24"/>
        </w:rPr>
        <w:t>18</w:t>
      </w:r>
      <w:r w:rsidR="00140A14">
        <w:rPr>
          <w:rFonts w:ascii="Arial" w:eastAsia="Calibri" w:hAnsi="Arial" w:cs="Arial"/>
          <w:sz w:val="24"/>
          <w:szCs w:val="24"/>
        </w:rPr>
        <w:t xml:space="preserve"> or</w:t>
      </w:r>
      <w:r w:rsidR="004349C0" w:rsidRPr="00EE222F">
        <w:rPr>
          <w:rFonts w:ascii="Arial" w:eastAsia="Calibri" w:hAnsi="Arial" w:cs="Arial"/>
          <w:sz w:val="24"/>
          <w:szCs w:val="24"/>
        </w:rPr>
        <w:t xml:space="preserve"> 19</w:t>
      </w:r>
      <w:r w:rsidRPr="00BB1682">
        <w:rPr>
          <w:rFonts w:ascii="Arial" w:eastAsia="Calibri" w:hAnsi="Arial" w:cs="Arial"/>
          <w:sz w:val="24"/>
          <w:szCs w:val="24"/>
        </w:rPr>
        <w:t xml:space="preserve"> and which is committed outside the Republic by a person, other than a person contemplated in subsection (2), is, regardless of whether or not the act constitutes an offence or not at the place of its commission, deemed also to have been committed in the Republic if that—</w:t>
      </w:r>
    </w:p>
    <w:p w:rsidR="00C4043D" w:rsidRPr="00BB1682" w:rsidRDefault="008306D0" w:rsidP="00C4043D">
      <w:pPr>
        <w:spacing w:after="0" w:line="480" w:lineRule="auto"/>
        <w:rPr>
          <w:rFonts w:ascii="Arial" w:eastAsia="Calibri" w:hAnsi="Arial" w:cs="Arial"/>
          <w:sz w:val="24"/>
          <w:szCs w:val="24"/>
        </w:rPr>
      </w:pPr>
      <w:r w:rsidRPr="001E456D">
        <w:rPr>
          <w:rFonts w:ascii="Arial" w:eastAsia="Calibri" w:hAnsi="Arial" w:cs="Arial"/>
          <w:sz w:val="24"/>
          <w:szCs w:val="24"/>
        </w:rPr>
        <w:t>(</w:t>
      </w:r>
      <w:proofErr w:type="gramStart"/>
      <w:r w:rsidRPr="001E456D">
        <w:rPr>
          <w:rFonts w:ascii="Arial" w:eastAsia="Calibri" w:hAnsi="Arial" w:cs="Arial"/>
          <w:i/>
          <w:sz w:val="24"/>
          <w:szCs w:val="24"/>
        </w:rPr>
        <w:t>a</w:t>
      </w:r>
      <w:proofErr w:type="gramEnd"/>
      <w:r w:rsidRPr="001E456D">
        <w:rPr>
          <w:rFonts w:ascii="Arial" w:eastAsia="Calibri" w:hAnsi="Arial" w:cs="Arial"/>
          <w:sz w:val="24"/>
          <w:szCs w:val="24"/>
        </w:rPr>
        <w:t>)</w:t>
      </w:r>
      <w:r w:rsidRPr="00BB1682">
        <w:rPr>
          <w:rFonts w:ascii="Arial" w:eastAsia="Calibri" w:hAnsi="Arial" w:cs="Arial"/>
          <w:sz w:val="24"/>
          <w:szCs w:val="24"/>
        </w:rPr>
        <w:t xml:space="preserve"> </w:t>
      </w:r>
      <w:r w:rsidR="001E456D">
        <w:rPr>
          <w:rFonts w:ascii="Arial" w:eastAsia="Calibri" w:hAnsi="Arial" w:cs="Arial"/>
          <w:sz w:val="24"/>
          <w:szCs w:val="24"/>
        </w:rPr>
        <w:tab/>
      </w:r>
      <w:r w:rsidR="00C4043D" w:rsidRPr="00BB1682">
        <w:rPr>
          <w:rFonts w:ascii="Arial" w:eastAsia="Calibri" w:hAnsi="Arial" w:cs="Arial"/>
          <w:sz w:val="24"/>
          <w:szCs w:val="24"/>
        </w:rPr>
        <w:t>person is found to be in South Africa; and</w:t>
      </w:r>
    </w:p>
    <w:p w:rsidR="00C4043D" w:rsidRPr="001E456D" w:rsidRDefault="008306D0" w:rsidP="00C4043D">
      <w:pPr>
        <w:spacing w:after="0" w:line="480" w:lineRule="auto"/>
        <w:ind w:left="720" w:hanging="720"/>
        <w:rPr>
          <w:rFonts w:ascii="Arial" w:eastAsia="Calibri" w:hAnsi="Arial" w:cs="Arial"/>
          <w:sz w:val="24"/>
          <w:szCs w:val="24"/>
        </w:rPr>
      </w:pPr>
      <w:r w:rsidRPr="001E456D">
        <w:rPr>
          <w:rFonts w:ascii="Arial" w:eastAsia="Calibri" w:hAnsi="Arial" w:cs="Arial"/>
          <w:sz w:val="24"/>
          <w:szCs w:val="24"/>
        </w:rPr>
        <w:t>(</w:t>
      </w:r>
      <w:r w:rsidRPr="001E456D">
        <w:rPr>
          <w:rFonts w:ascii="Arial" w:eastAsia="Calibri" w:hAnsi="Arial" w:cs="Arial"/>
          <w:i/>
          <w:sz w:val="24"/>
          <w:szCs w:val="24"/>
        </w:rPr>
        <w:t>b</w:t>
      </w:r>
      <w:r w:rsidRPr="001E456D">
        <w:rPr>
          <w:rFonts w:ascii="Arial" w:eastAsia="Calibri" w:hAnsi="Arial" w:cs="Arial"/>
          <w:sz w:val="24"/>
          <w:szCs w:val="24"/>
        </w:rPr>
        <w:t>)</w:t>
      </w:r>
      <w:r w:rsidR="001E456D" w:rsidRPr="001E456D">
        <w:rPr>
          <w:rFonts w:ascii="Arial" w:eastAsia="Calibri" w:hAnsi="Arial" w:cs="Arial"/>
          <w:sz w:val="24"/>
          <w:szCs w:val="24"/>
        </w:rPr>
        <w:tab/>
      </w:r>
      <w:proofErr w:type="gramStart"/>
      <w:r w:rsidR="00C4043D" w:rsidRPr="001E456D">
        <w:rPr>
          <w:rFonts w:ascii="Arial" w:eastAsia="Calibri" w:hAnsi="Arial" w:cs="Arial"/>
          <w:sz w:val="24"/>
          <w:szCs w:val="24"/>
        </w:rPr>
        <w:t>person</w:t>
      </w:r>
      <w:proofErr w:type="gramEnd"/>
      <w:r w:rsidR="00C4043D" w:rsidRPr="001E456D">
        <w:rPr>
          <w:rFonts w:ascii="Arial" w:eastAsia="Calibri" w:hAnsi="Arial" w:cs="Arial"/>
          <w:sz w:val="24"/>
          <w:szCs w:val="24"/>
        </w:rPr>
        <w:t xml:space="preserve"> is for one or other reason not extradited </w:t>
      </w:r>
      <w:r w:rsidRPr="001E456D">
        <w:rPr>
          <w:rFonts w:ascii="Arial" w:eastAsia="Calibri" w:hAnsi="Arial" w:cs="Arial"/>
          <w:sz w:val="24"/>
          <w:szCs w:val="24"/>
        </w:rPr>
        <w:t>to</w:t>
      </w:r>
      <w:r w:rsidR="00175A52" w:rsidRPr="001E456D">
        <w:rPr>
          <w:rFonts w:ascii="Arial" w:eastAsia="Calibri" w:hAnsi="Arial" w:cs="Arial"/>
          <w:sz w:val="24"/>
          <w:szCs w:val="24"/>
        </w:rPr>
        <w:t>,</w:t>
      </w:r>
      <w:r w:rsidRPr="001E456D">
        <w:rPr>
          <w:rFonts w:ascii="Arial" w:eastAsia="Calibri" w:hAnsi="Arial" w:cs="Arial"/>
          <w:sz w:val="24"/>
          <w:szCs w:val="24"/>
        </w:rPr>
        <w:t xml:space="preserve"> or </w:t>
      </w:r>
      <w:r w:rsidR="00C4043D" w:rsidRPr="001E456D">
        <w:rPr>
          <w:rFonts w:ascii="Arial" w:eastAsia="Calibri" w:hAnsi="Arial" w:cs="Arial"/>
          <w:sz w:val="24"/>
          <w:szCs w:val="24"/>
        </w:rPr>
        <w:t>by South Africa</w:t>
      </w:r>
      <w:r w:rsidR="00175A52" w:rsidRPr="001E456D">
        <w:rPr>
          <w:rFonts w:ascii="Arial" w:eastAsia="Calibri" w:hAnsi="Arial" w:cs="Arial"/>
          <w:sz w:val="24"/>
          <w:szCs w:val="24"/>
        </w:rPr>
        <w:t>,</w:t>
      </w:r>
      <w:r w:rsidR="00C4043D" w:rsidRPr="001E456D">
        <w:rPr>
          <w:rFonts w:ascii="Arial" w:eastAsia="Calibri" w:hAnsi="Arial" w:cs="Arial"/>
          <w:sz w:val="24"/>
          <w:szCs w:val="24"/>
        </w:rPr>
        <w:t xml:space="preserve"> or if there is no application to extradite that person.</w:t>
      </w:r>
    </w:p>
    <w:p w:rsidR="009637D3" w:rsidRPr="00BB1682" w:rsidRDefault="009A7E3A" w:rsidP="003F7F1D">
      <w:pPr>
        <w:spacing w:after="0" w:line="480" w:lineRule="auto"/>
        <w:ind w:left="90" w:firstLine="630"/>
        <w:rPr>
          <w:rFonts w:ascii="Arial" w:eastAsia="Calibri" w:hAnsi="Arial" w:cs="Arial"/>
          <w:sz w:val="24"/>
          <w:szCs w:val="24"/>
        </w:rPr>
      </w:pPr>
      <w:r w:rsidRPr="00BB1682">
        <w:rPr>
          <w:rFonts w:ascii="Arial" w:hAnsi="Arial" w:cs="Arial"/>
          <w:sz w:val="24"/>
          <w:szCs w:val="24"/>
        </w:rPr>
        <w:tab/>
      </w:r>
      <w:r w:rsidR="009637D3" w:rsidRPr="00BB1682">
        <w:rPr>
          <w:rFonts w:ascii="Arial" w:eastAsia="Calibri" w:hAnsi="Arial" w:cs="Arial"/>
          <w:sz w:val="24"/>
          <w:szCs w:val="24"/>
        </w:rPr>
        <w:t>(</w:t>
      </w:r>
      <w:r w:rsidR="00286AA2" w:rsidRPr="00BB1682">
        <w:rPr>
          <w:rFonts w:ascii="Arial" w:eastAsia="Calibri" w:hAnsi="Arial" w:cs="Arial"/>
          <w:sz w:val="24"/>
          <w:szCs w:val="24"/>
        </w:rPr>
        <w:t>4</w:t>
      </w:r>
      <w:r w:rsidR="009637D3" w:rsidRPr="00BB1682">
        <w:rPr>
          <w:rFonts w:ascii="Arial" w:eastAsia="Calibri" w:hAnsi="Arial" w:cs="Arial"/>
          <w:sz w:val="24"/>
          <w:szCs w:val="24"/>
        </w:rPr>
        <w:t>)</w:t>
      </w:r>
      <w:r w:rsidR="009637D3" w:rsidRPr="00BB1682">
        <w:rPr>
          <w:rFonts w:ascii="Arial" w:eastAsia="Calibri" w:hAnsi="Arial" w:cs="Arial"/>
          <w:sz w:val="24"/>
          <w:szCs w:val="24"/>
        </w:rPr>
        <w:tab/>
        <w:t>Where a person is charged with attempting, conspiring, aiding, abetting, inducing, inciting, instigating, instructing, commanding or procuring to commit an offence or as an accessory after the offence, the offence is deemed to have been committed not only at the place where the act was committed, but also at every place where the person acted.</w:t>
      </w:r>
    </w:p>
    <w:p w:rsidR="009637D3" w:rsidRPr="00BB1682" w:rsidRDefault="00175A52" w:rsidP="00937859">
      <w:pPr>
        <w:autoSpaceDE w:val="0"/>
        <w:autoSpaceDN w:val="0"/>
        <w:adjustRightInd w:val="0"/>
        <w:spacing w:after="0" w:line="480" w:lineRule="auto"/>
        <w:ind w:firstLine="1418"/>
        <w:rPr>
          <w:rFonts w:ascii="Arial" w:eastAsia="Calibri" w:hAnsi="Arial" w:cs="Arial"/>
          <w:sz w:val="24"/>
          <w:szCs w:val="24"/>
        </w:rPr>
      </w:pPr>
      <w:r>
        <w:rPr>
          <w:rFonts w:ascii="Arial" w:eastAsia="Calibri" w:hAnsi="Arial" w:cs="Arial"/>
          <w:sz w:val="24"/>
          <w:szCs w:val="24"/>
        </w:rPr>
        <w:tab/>
      </w:r>
      <w:r w:rsidR="009637D3" w:rsidRPr="00BB1682">
        <w:rPr>
          <w:rFonts w:ascii="Arial" w:eastAsia="Calibri" w:hAnsi="Arial" w:cs="Arial"/>
          <w:sz w:val="24"/>
          <w:szCs w:val="24"/>
        </w:rPr>
        <w:t>(5)</w:t>
      </w:r>
      <w:r w:rsidR="009637D3" w:rsidRPr="00BB1682">
        <w:rPr>
          <w:rFonts w:ascii="Arial" w:eastAsia="Calibri" w:hAnsi="Arial" w:cs="Arial"/>
          <w:sz w:val="24"/>
          <w:szCs w:val="24"/>
        </w:rPr>
        <w:tab/>
      </w:r>
      <w:r w:rsidR="002B718C" w:rsidRPr="00BB1682">
        <w:rPr>
          <w:rFonts w:ascii="Arial" w:eastAsia="Calibri" w:hAnsi="Arial" w:cs="Arial"/>
          <w:i/>
          <w:sz w:val="24"/>
          <w:szCs w:val="24"/>
        </w:rPr>
        <w:t>(a)</w:t>
      </w:r>
      <w:r w:rsidR="009637D3" w:rsidRPr="00BB1682">
        <w:rPr>
          <w:rFonts w:ascii="Arial" w:eastAsia="Calibri" w:hAnsi="Arial" w:cs="Arial"/>
          <w:sz w:val="24"/>
          <w:szCs w:val="24"/>
        </w:rPr>
        <w:tab/>
        <w:t>A prosecution in terms of subsections (2) and (3)—</w:t>
      </w:r>
    </w:p>
    <w:p w:rsidR="009637D3" w:rsidRPr="00BB1682" w:rsidRDefault="009637D3" w:rsidP="00937859">
      <w:pPr>
        <w:autoSpaceDE w:val="0"/>
        <w:autoSpaceDN w:val="0"/>
        <w:adjustRightInd w:val="0"/>
        <w:spacing w:after="0" w:line="480" w:lineRule="auto"/>
        <w:ind w:left="851" w:hanging="851"/>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may</w:t>
      </w:r>
      <w:proofErr w:type="gramEnd"/>
      <w:r w:rsidRPr="00BB1682">
        <w:rPr>
          <w:rFonts w:ascii="Arial" w:eastAsia="Calibri" w:hAnsi="Arial" w:cs="Arial"/>
          <w:sz w:val="24"/>
          <w:szCs w:val="24"/>
        </w:rPr>
        <w:t xml:space="preserve"> only be instituted against a person with the written permission of the National Director of Public Prosecutions; and</w:t>
      </w:r>
    </w:p>
    <w:p w:rsidR="009637D3" w:rsidRPr="00BB1682" w:rsidRDefault="009637D3" w:rsidP="00937859">
      <w:pPr>
        <w:autoSpaceDE w:val="0"/>
        <w:autoSpaceDN w:val="0"/>
        <w:adjustRightInd w:val="0"/>
        <w:spacing w:after="0" w:line="480" w:lineRule="auto"/>
        <w:ind w:left="851" w:hanging="851"/>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must</w:t>
      </w:r>
      <w:proofErr w:type="gramEnd"/>
      <w:r w:rsidRPr="00BB1682">
        <w:rPr>
          <w:rFonts w:ascii="Arial" w:eastAsia="Calibri" w:hAnsi="Arial" w:cs="Arial"/>
          <w:sz w:val="24"/>
          <w:szCs w:val="24"/>
        </w:rPr>
        <w:t xml:space="preserve"> commence before a court designated by the National Director of Public Prosecutions.</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Pr="00BB1682">
        <w:rPr>
          <w:rFonts w:ascii="Arial" w:eastAsia="Calibri" w:hAnsi="Arial" w:cs="Arial"/>
          <w:sz w:val="24"/>
          <w:szCs w:val="24"/>
        </w:rPr>
        <w:tab/>
      </w:r>
      <w:r w:rsidR="002B718C" w:rsidRPr="00BB1682">
        <w:rPr>
          <w:rFonts w:ascii="Arial" w:eastAsia="Calibri" w:hAnsi="Arial" w:cs="Arial"/>
          <w:i/>
          <w:sz w:val="24"/>
          <w:szCs w:val="24"/>
        </w:rPr>
        <w:t>(b)</w:t>
      </w:r>
      <w:r w:rsidRPr="00BB1682">
        <w:rPr>
          <w:rFonts w:ascii="Arial" w:eastAsia="Calibri" w:hAnsi="Arial" w:cs="Arial"/>
          <w:sz w:val="24"/>
          <w:szCs w:val="24"/>
        </w:rPr>
        <w:tab/>
        <w:t>A copy of the written permission and designation must be served on the accused and the original thereof must be handed in at the court in which the proceedings are to commence.</w:t>
      </w:r>
    </w:p>
    <w:p w:rsidR="005874A7" w:rsidRPr="00DF181F" w:rsidRDefault="00E570B7" w:rsidP="00885576">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Pr="00DF181F">
        <w:rPr>
          <w:rFonts w:ascii="Arial" w:eastAsia="Calibri" w:hAnsi="Arial" w:cs="Arial"/>
          <w:sz w:val="24"/>
          <w:szCs w:val="24"/>
        </w:rPr>
        <w:t>(6)</w:t>
      </w:r>
      <w:r w:rsidRPr="00DF181F">
        <w:rPr>
          <w:rFonts w:ascii="Arial" w:eastAsia="Calibri" w:hAnsi="Arial" w:cs="Arial"/>
          <w:sz w:val="24"/>
          <w:szCs w:val="24"/>
        </w:rPr>
        <w:tab/>
        <w:t xml:space="preserve">The National Commissioner and the National Head of the Directorate, respectively, in consultation with the National Director of Public </w:t>
      </w:r>
      <w:r w:rsidRPr="00DF181F">
        <w:rPr>
          <w:rFonts w:ascii="Arial" w:eastAsia="Calibri" w:hAnsi="Arial" w:cs="Arial"/>
          <w:sz w:val="24"/>
          <w:szCs w:val="24"/>
        </w:rPr>
        <w:lastRenderedPageBreak/>
        <w:t xml:space="preserve">Prosecutions must issue directives, with which all police officials must comply in the execution of their functions in terms of this Act regarding the investigation of offences </w:t>
      </w:r>
      <w:r w:rsidR="005874A7" w:rsidRPr="00DF181F">
        <w:rPr>
          <w:rFonts w:ascii="Arial" w:eastAsia="Calibri" w:hAnsi="Arial" w:cs="Arial"/>
          <w:sz w:val="24"/>
          <w:szCs w:val="24"/>
        </w:rPr>
        <w:t xml:space="preserve">that </w:t>
      </w:r>
      <w:r w:rsidR="00DD6881" w:rsidRPr="00DF181F">
        <w:rPr>
          <w:rFonts w:ascii="Arial" w:eastAsia="Calibri" w:hAnsi="Arial" w:cs="Arial"/>
          <w:sz w:val="24"/>
          <w:szCs w:val="24"/>
        </w:rPr>
        <w:t>was committed outside the Republic</w:t>
      </w:r>
      <w:r w:rsidR="005874A7" w:rsidRPr="00DF181F">
        <w:rPr>
          <w:rFonts w:ascii="Arial" w:eastAsia="Calibri" w:hAnsi="Arial" w:cs="Arial"/>
          <w:sz w:val="24"/>
          <w:szCs w:val="24"/>
        </w:rPr>
        <w:t>.</w:t>
      </w:r>
    </w:p>
    <w:p w:rsidR="005E2A61" w:rsidRPr="00BB1682" w:rsidRDefault="005E2A61" w:rsidP="00885576">
      <w:pPr>
        <w:autoSpaceDE w:val="0"/>
        <w:autoSpaceDN w:val="0"/>
        <w:adjustRightInd w:val="0"/>
        <w:spacing w:after="0" w:line="480" w:lineRule="auto"/>
        <w:rPr>
          <w:rFonts w:ascii="Arial" w:eastAsia="Calibri" w:hAnsi="Arial" w:cs="Arial"/>
          <w:b/>
          <w:sz w:val="24"/>
          <w:szCs w:val="24"/>
          <w:u w:val="single"/>
        </w:rPr>
      </w:pPr>
      <w:r w:rsidRPr="00BB1682">
        <w:rPr>
          <w:rFonts w:ascii="Arial" w:eastAsia="Calibri" w:hAnsi="Arial" w:cs="Arial"/>
          <w:sz w:val="24"/>
          <w:szCs w:val="24"/>
        </w:rPr>
        <w:tab/>
      </w:r>
    </w:p>
    <w:p w:rsidR="009637D3" w:rsidRPr="00BB1682" w:rsidRDefault="009637D3" w:rsidP="00F72090">
      <w:pPr>
        <w:spacing w:after="0" w:line="480" w:lineRule="auto"/>
        <w:jc w:val="center"/>
        <w:rPr>
          <w:rFonts w:ascii="Arial" w:eastAsia="Calibri" w:hAnsi="Arial" w:cs="Arial"/>
          <w:b/>
          <w:sz w:val="24"/>
          <w:szCs w:val="24"/>
        </w:rPr>
      </w:pPr>
      <w:r w:rsidRPr="00BB1682">
        <w:rPr>
          <w:rFonts w:ascii="Arial" w:eastAsia="Calibri" w:hAnsi="Arial" w:cs="Arial"/>
          <w:b/>
          <w:sz w:val="24"/>
          <w:szCs w:val="24"/>
        </w:rPr>
        <w:t xml:space="preserve">CHAPTER </w:t>
      </w:r>
      <w:r w:rsidR="00B85814" w:rsidRPr="00BB1682">
        <w:rPr>
          <w:rFonts w:ascii="Arial" w:eastAsia="Calibri" w:hAnsi="Arial" w:cs="Arial"/>
          <w:b/>
          <w:sz w:val="24"/>
          <w:szCs w:val="24"/>
        </w:rPr>
        <w:t>5</w:t>
      </w:r>
    </w:p>
    <w:p w:rsidR="009637D3" w:rsidRPr="00BB1682" w:rsidRDefault="009637D3" w:rsidP="005D0A60">
      <w:pPr>
        <w:spacing w:after="0" w:line="480" w:lineRule="auto"/>
        <w:jc w:val="center"/>
        <w:rPr>
          <w:rFonts w:ascii="Arial" w:eastAsia="Calibri" w:hAnsi="Arial" w:cs="Arial"/>
          <w:b/>
          <w:sz w:val="24"/>
          <w:szCs w:val="24"/>
        </w:rPr>
      </w:pPr>
      <w:r w:rsidRPr="00BB1682">
        <w:rPr>
          <w:rFonts w:ascii="Arial" w:eastAsia="Calibri" w:hAnsi="Arial" w:cs="Arial"/>
          <w:b/>
          <w:sz w:val="24"/>
          <w:szCs w:val="24"/>
        </w:rPr>
        <w:t>POWERS TO INVESTIGATE, SEARCH AND ACCESS OR SEIZE</w:t>
      </w:r>
    </w:p>
    <w:p w:rsidR="00F72090" w:rsidRPr="00BB1682" w:rsidRDefault="00F72090" w:rsidP="005D0A60">
      <w:pPr>
        <w:spacing w:after="0" w:line="480" w:lineRule="auto"/>
        <w:jc w:val="center"/>
        <w:rPr>
          <w:rFonts w:ascii="Arial" w:eastAsia="Calibri" w:hAnsi="Arial" w:cs="Arial"/>
          <w:b/>
          <w:sz w:val="24"/>
          <w:szCs w:val="24"/>
        </w:rPr>
      </w:pPr>
    </w:p>
    <w:p w:rsidR="00FF3377" w:rsidRPr="00BB1682" w:rsidRDefault="00FF3377" w:rsidP="00937859">
      <w:pPr>
        <w:spacing w:after="0" w:line="480" w:lineRule="auto"/>
        <w:rPr>
          <w:rFonts w:ascii="Arial" w:eastAsia="Calibri" w:hAnsi="Arial" w:cs="Arial"/>
          <w:b/>
          <w:sz w:val="24"/>
          <w:szCs w:val="24"/>
        </w:rPr>
      </w:pPr>
      <w:r w:rsidRPr="00BB1682">
        <w:rPr>
          <w:rFonts w:ascii="Arial" w:eastAsia="Calibri" w:hAnsi="Arial" w:cs="Arial"/>
          <w:b/>
          <w:sz w:val="24"/>
          <w:szCs w:val="24"/>
        </w:rPr>
        <w:t>Definitions</w:t>
      </w:r>
    </w:p>
    <w:p w:rsidR="00FF3377" w:rsidRPr="00BB1682" w:rsidRDefault="00FF3377" w:rsidP="00937859">
      <w:pPr>
        <w:spacing w:after="0" w:line="480" w:lineRule="auto"/>
        <w:rPr>
          <w:rFonts w:ascii="Arial" w:eastAsia="Calibri" w:hAnsi="Arial" w:cs="Arial"/>
          <w:b/>
          <w:sz w:val="24"/>
          <w:szCs w:val="24"/>
        </w:rPr>
      </w:pPr>
    </w:p>
    <w:p w:rsidR="00FF3377" w:rsidRPr="00EC1AC2" w:rsidRDefault="00FF3377" w:rsidP="000F1B40">
      <w:pPr>
        <w:spacing w:after="0" w:line="480" w:lineRule="auto"/>
        <w:rPr>
          <w:rFonts w:ascii="Arial" w:eastAsia="Calibri" w:hAnsi="Arial" w:cs="Arial"/>
          <w:sz w:val="24"/>
          <w:szCs w:val="24"/>
        </w:rPr>
      </w:pPr>
      <w:r w:rsidRPr="00BB1682">
        <w:rPr>
          <w:rFonts w:ascii="Arial" w:eastAsia="Calibri" w:hAnsi="Arial" w:cs="Arial"/>
          <w:sz w:val="24"/>
          <w:szCs w:val="24"/>
        </w:rPr>
        <w:tab/>
      </w:r>
      <w:r w:rsidRPr="00EC1AC2">
        <w:rPr>
          <w:rFonts w:ascii="Arial" w:eastAsia="Calibri" w:hAnsi="Arial" w:cs="Arial"/>
          <w:b/>
          <w:sz w:val="24"/>
          <w:szCs w:val="24"/>
        </w:rPr>
        <w:t>2</w:t>
      </w:r>
      <w:r w:rsidR="00763322">
        <w:rPr>
          <w:rFonts w:ascii="Arial" w:eastAsia="Calibri" w:hAnsi="Arial" w:cs="Arial"/>
          <w:b/>
          <w:sz w:val="24"/>
          <w:szCs w:val="24"/>
        </w:rPr>
        <w:t>5</w:t>
      </w:r>
      <w:r w:rsidRPr="00EC1AC2">
        <w:rPr>
          <w:rFonts w:ascii="Arial" w:eastAsia="Calibri" w:hAnsi="Arial" w:cs="Arial"/>
          <w:b/>
          <w:sz w:val="24"/>
          <w:szCs w:val="24"/>
        </w:rPr>
        <w:t>.</w:t>
      </w:r>
      <w:r w:rsidRPr="00EC1AC2">
        <w:rPr>
          <w:rFonts w:ascii="Arial" w:eastAsia="Calibri" w:hAnsi="Arial" w:cs="Arial"/>
          <w:sz w:val="24"/>
          <w:szCs w:val="24"/>
        </w:rPr>
        <w:tab/>
        <w:t>For purposes of this Chapter, unless the context indicates otherwise</w:t>
      </w:r>
      <w:r w:rsidRPr="00EC1AC2">
        <w:rPr>
          <w:rFonts w:ascii="Arial" w:eastAsia="Calibri" w:hAnsi="Arial" w:cs="Arial"/>
          <w:bCs/>
          <w:sz w:val="24"/>
          <w:szCs w:val="24"/>
        </w:rPr>
        <w:t>—</w:t>
      </w:r>
    </w:p>
    <w:p w:rsidR="009637D3" w:rsidRPr="00EC1AC2" w:rsidRDefault="00350D5A" w:rsidP="000F1B40">
      <w:pPr>
        <w:spacing w:after="0" w:line="480" w:lineRule="auto"/>
        <w:rPr>
          <w:rFonts w:ascii="Arial" w:eastAsia="Calibri" w:hAnsi="Arial" w:cs="Arial"/>
          <w:sz w:val="24"/>
          <w:szCs w:val="24"/>
        </w:rPr>
      </w:pPr>
      <w:r w:rsidRPr="00EC1AC2">
        <w:rPr>
          <w:rFonts w:ascii="Arial" w:eastAsia="Calibri" w:hAnsi="Arial" w:cs="Arial"/>
          <w:sz w:val="24"/>
          <w:szCs w:val="24"/>
        </w:rPr>
        <w:t>"</w:t>
      </w:r>
      <w:r w:rsidRPr="00EC1AC2">
        <w:rPr>
          <w:rFonts w:ascii="Arial" w:eastAsia="Calibri" w:hAnsi="Arial" w:cs="Arial"/>
          <w:b/>
          <w:sz w:val="24"/>
          <w:szCs w:val="24"/>
        </w:rPr>
        <w:t>access</w:t>
      </w:r>
      <w:r w:rsidRPr="00EC1AC2">
        <w:rPr>
          <w:rFonts w:ascii="Arial" w:eastAsia="Calibri" w:hAnsi="Arial" w:cs="Arial"/>
          <w:sz w:val="24"/>
          <w:szCs w:val="24"/>
        </w:rPr>
        <w:t>" includes without limitation to make use of data, a computer program, a computer data storage medium or a computer system or their accessories or components or any part thereof or any ancillary device or component to the extent necessary to search for and seize an article;</w:t>
      </w:r>
    </w:p>
    <w:p w:rsidR="006C6BF2" w:rsidRPr="009D2011" w:rsidRDefault="006C6BF2" w:rsidP="006C6BF2">
      <w:pPr>
        <w:autoSpaceDE w:val="0"/>
        <w:autoSpaceDN w:val="0"/>
        <w:adjustRightInd w:val="0"/>
        <w:spacing w:after="0" w:line="480" w:lineRule="auto"/>
        <w:rPr>
          <w:rFonts w:ascii="Arial" w:eastAsia="Calibri" w:hAnsi="Arial" w:cs="Arial"/>
          <w:b/>
          <w:sz w:val="24"/>
          <w:szCs w:val="24"/>
        </w:rPr>
      </w:pPr>
      <w:r w:rsidRPr="009D2011">
        <w:rPr>
          <w:rFonts w:ascii="Arial" w:eastAsia="Calibri" w:hAnsi="Arial" w:cs="Arial"/>
          <w:sz w:val="24"/>
          <w:szCs w:val="24"/>
        </w:rPr>
        <w:t>"</w:t>
      </w:r>
      <w:proofErr w:type="gramStart"/>
      <w:r w:rsidRPr="009D2011">
        <w:rPr>
          <w:rFonts w:ascii="Arial" w:eastAsia="Calibri" w:hAnsi="Arial" w:cs="Arial"/>
          <w:b/>
          <w:sz w:val="24"/>
          <w:szCs w:val="24"/>
        </w:rPr>
        <w:t>investigator</w:t>
      </w:r>
      <w:proofErr w:type="gramEnd"/>
      <w:r w:rsidRPr="009D2011">
        <w:rPr>
          <w:rFonts w:ascii="Arial" w:eastAsia="Calibri" w:hAnsi="Arial" w:cs="Arial"/>
          <w:sz w:val="24"/>
          <w:szCs w:val="24"/>
        </w:rPr>
        <w:t>" means any fit and proper person, who is not a member of the South African Police Service and who is—</w:t>
      </w:r>
    </w:p>
    <w:p w:rsidR="006C6BF2" w:rsidRPr="009D2011" w:rsidRDefault="006C6BF2" w:rsidP="006C6BF2">
      <w:pPr>
        <w:autoSpaceDE w:val="0"/>
        <w:autoSpaceDN w:val="0"/>
        <w:adjustRightInd w:val="0"/>
        <w:spacing w:after="0" w:line="480" w:lineRule="auto"/>
        <w:ind w:left="709" w:hanging="709"/>
        <w:rPr>
          <w:rFonts w:ascii="Arial" w:eastAsia="Calibri" w:hAnsi="Arial" w:cs="Arial"/>
          <w:sz w:val="24"/>
          <w:szCs w:val="24"/>
        </w:rPr>
      </w:pPr>
      <w:r w:rsidRPr="009D2011">
        <w:rPr>
          <w:rFonts w:ascii="Arial" w:eastAsia="Calibri" w:hAnsi="Arial" w:cs="Arial"/>
          <w:i/>
          <w:sz w:val="24"/>
          <w:szCs w:val="24"/>
        </w:rPr>
        <w:t>(a)</w:t>
      </w:r>
      <w:r w:rsidRPr="009D2011">
        <w:rPr>
          <w:rFonts w:ascii="Arial" w:eastAsia="Calibri" w:hAnsi="Arial" w:cs="Arial"/>
          <w:sz w:val="24"/>
          <w:szCs w:val="24"/>
        </w:rPr>
        <w:tab/>
      </w:r>
      <w:proofErr w:type="gramStart"/>
      <w:r w:rsidRPr="009D2011">
        <w:rPr>
          <w:rFonts w:ascii="Arial" w:eastAsia="Calibri" w:hAnsi="Arial" w:cs="Arial"/>
          <w:sz w:val="24"/>
          <w:szCs w:val="24"/>
        </w:rPr>
        <w:t>identified</w:t>
      </w:r>
      <w:proofErr w:type="gramEnd"/>
      <w:r w:rsidRPr="009D2011">
        <w:rPr>
          <w:rFonts w:ascii="Arial" w:eastAsia="Calibri" w:hAnsi="Arial" w:cs="Arial"/>
          <w:sz w:val="24"/>
          <w:szCs w:val="24"/>
        </w:rPr>
        <w:t xml:space="preserve"> and authorised in terms of a search warrant contemplated in section </w:t>
      </w:r>
      <w:r w:rsidR="00763322">
        <w:rPr>
          <w:rFonts w:ascii="Arial" w:eastAsia="Calibri" w:hAnsi="Arial" w:cs="Arial"/>
          <w:sz w:val="24"/>
          <w:szCs w:val="24"/>
        </w:rPr>
        <w:t>29</w:t>
      </w:r>
      <w:r w:rsidRPr="009D2011">
        <w:rPr>
          <w:rFonts w:ascii="Arial" w:eastAsia="Calibri" w:hAnsi="Arial" w:cs="Arial"/>
          <w:sz w:val="24"/>
          <w:szCs w:val="24"/>
        </w:rPr>
        <w:t>(3); or</w:t>
      </w:r>
    </w:p>
    <w:p w:rsidR="006C6BF2" w:rsidRPr="009D2011" w:rsidRDefault="006C6BF2" w:rsidP="006C6BF2">
      <w:pPr>
        <w:autoSpaceDE w:val="0"/>
        <w:autoSpaceDN w:val="0"/>
        <w:adjustRightInd w:val="0"/>
        <w:spacing w:after="0" w:line="480" w:lineRule="auto"/>
        <w:rPr>
          <w:rFonts w:ascii="Arial" w:eastAsia="Calibri" w:hAnsi="Arial" w:cs="Arial"/>
          <w:sz w:val="24"/>
          <w:szCs w:val="24"/>
        </w:rPr>
      </w:pPr>
      <w:r w:rsidRPr="009D2011">
        <w:rPr>
          <w:rFonts w:ascii="Arial" w:eastAsia="Calibri" w:hAnsi="Arial" w:cs="Arial"/>
          <w:i/>
          <w:sz w:val="24"/>
          <w:szCs w:val="24"/>
        </w:rPr>
        <w:t>(b)</w:t>
      </w:r>
      <w:r w:rsidRPr="009D2011">
        <w:rPr>
          <w:rFonts w:ascii="Arial" w:eastAsia="Calibri" w:hAnsi="Arial" w:cs="Arial"/>
          <w:sz w:val="24"/>
          <w:szCs w:val="24"/>
        </w:rPr>
        <w:tab/>
      </w:r>
      <w:proofErr w:type="gramStart"/>
      <w:r w:rsidRPr="009D2011">
        <w:rPr>
          <w:rFonts w:ascii="Arial" w:eastAsia="Calibri" w:hAnsi="Arial" w:cs="Arial"/>
          <w:sz w:val="24"/>
          <w:szCs w:val="24"/>
        </w:rPr>
        <w:t>requested</w:t>
      </w:r>
      <w:proofErr w:type="gramEnd"/>
      <w:r w:rsidRPr="009D2011">
        <w:rPr>
          <w:rFonts w:ascii="Arial" w:eastAsia="Calibri" w:hAnsi="Arial" w:cs="Arial"/>
          <w:sz w:val="24"/>
          <w:szCs w:val="24"/>
        </w:rPr>
        <w:t xml:space="preserve"> by a police official in terms of section </w:t>
      </w:r>
      <w:r w:rsidR="00175A52" w:rsidRPr="009D2011">
        <w:rPr>
          <w:rFonts w:ascii="Arial" w:eastAsia="Calibri" w:hAnsi="Arial" w:cs="Arial"/>
          <w:sz w:val="24"/>
          <w:szCs w:val="24"/>
        </w:rPr>
        <w:t>3</w:t>
      </w:r>
      <w:r w:rsidR="00763322">
        <w:rPr>
          <w:rFonts w:ascii="Arial" w:eastAsia="Calibri" w:hAnsi="Arial" w:cs="Arial"/>
          <w:sz w:val="24"/>
          <w:szCs w:val="24"/>
        </w:rPr>
        <w:t>1</w:t>
      </w:r>
      <w:r w:rsidR="00175A52" w:rsidRPr="009D2011">
        <w:rPr>
          <w:rFonts w:ascii="Arial" w:eastAsia="Calibri" w:hAnsi="Arial" w:cs="Arial"/>
          <w:sz w:val="24"/>
          <w:szCs w:val="24"/>
        </w:rPr>
        <w:t>,3</w:t>
      </w:r>
      <w:r w:rsidR="00763322">
        <w:rPr>
          <w:rFonts w:ascii="Arial" w:eastAsia="Calibri" w:hAnsi="Arial" w:cs="Arial"/>
          <w:sz w:val="24"/>
          <w:szCs w:val="24"/>
        </w:rPr>
        <w:t>2</w:t>
      </w:r>
      <w:r w:rsidRPr="009D2011">
        <w:rPr>
          <w:rFonts w:ascii="Arial" w:eastAsia="Calibri" w:hAnsi="Arial" w:cs="Arial"/>
          <w:sz w:val="24"/>
          <w:szCs w:val="24"/>
        </w:rPr>
        <w:t xml:space="preserve">(3) or </w:t>
      </w:r>
      <w:r w:rsidR="00175A52" w:rsidRPr="009D2011">
        <w:rPr>
          <w:rFonts w:ascii="Arial" w:eastAsia="Calibri" w:hAnsi="Arial" w:cs="Arial"/>
          <w:sz w:val="24"/>
          <w:szCs w:val="24"/>
        </w:rPr>
        <w:t>3</w:t>
      </w:r>
      <w:r w:rsidR="00B9488D">
        <w:rPr>
          <w:rFonts w:ascii="Arial" w:eastAsia="Calibri" w:hAnsi="Arial" w:cs="Arial"/>
          <w:sz w:val="24"/>
          <w:szCs w:val="24"/>
        </w:rPr>
        <w:t>3</w:t>
      </w:r>
      <w:r w:rsidRPr="009D2011">
        <w:rPr>
          <w:rFonts w:ascii="Arial" w:eastAsia="Calibri" w:hAnsi="Arial" w:cs="Arial"/>
          <w:sz w:val="24"/>
          <w:szCs w:val="24"/>
        </w:rPr>
        <w:t>(4),</w:t>
      </w:r>
    </w:p>
    <w:p w:rsidR="006C6BF2" w:rsidRPr="00BB1682" w:rsidRDefault="006C6BF2" w:rsidP="006C6BF2">
      <w:pPr>
        <w:autoSpaceDE w:val="0"/>
        <w:autoSpaceDN w:val="0"/>
        <w:adjustRightInd w:val="0"/>
        <w:spacing w:after="0" w:line="480" w:lineRule="auto"/>
        <w:rPr>
          <w:rFonts w:ascii="Arial" w:eastAsia="Calibri" w:hAnsi="Arial" w:cs="Arial"/>
          <w:sz w:val="24"/>
          <w:szCs w:val="24"/>
          <w:u w:val="single"/>
        </w:rPr>
      </w:pPr>
      <w:proofErr w:type="gramStart"/>
      <w:r w:rsidRPr="009D2011">
        <w:rPr>
          <w:rFonts w:ascii="Arial" w:eastAsia="Calibri" w:hAnsi="Arial" w:cs="Arial"/>
          <w:sz w:val="24"/>
          <w:szCs w:val="24"/>
        </w:rPr>
        <w:t>to</w:t>
      </w:r>
      <w:proofErr w:type="gramEnd"/>
      <w:r w:rsidRPr="009D2011">
        <w:rPr>
          <w:rFonts w:ascii="Arial" w:eastAsia="Calibri" w:hAnsi="Arial" w:cs="Arial"/>
          <w:sz w:val="24"/>
          <w:szCs w:val="24"/>
        </w:rPr>
        <w:t>, subject to the direction and control of the police official, assist a police official with the search for, access or seizure of an article;</w:t>
      </w:r>
      <w:r w:rsidR="00B9488D">
        <w:rPr>
          <w:rFonts w:ascii="Arial" w:eastAsia="Calibri" w:hAnsi="Arial" w:cs="Arial"/>
          <w:sz w:val="24"/>
          <w:szCs w:val="24"/>
        </w:rPr>
        <w:t xml:space="preserve"> </w:t>
      </w:r>
      <w:r w:rsidRPr="008904A2">
        <w:rPr>
          <w:rFonts w:ascii="Arial" w:eastAsia="Calibri" w:hAnsi="Arial" w:cs="Arial"/>
          <w:sz w:val="24"/>
          <w:szCs w:val="24"/>
        </w:rPr>
        <w:t>and</w:t>
      </w:r>
    </w:p>
    <w:p w:rsidR="000F1B40" w:rsidRPr="008904A2" w:rsidRDefault="000F1B40" w:rsidP="000F1B40">
      <w:pPr>
        <w:autoSpaceDE w:val="0"/>
        <w:autoSpaceDN w:val="0"/>
        <w:adjustRightInd w:val="0"/>
        <w:spacing w:after="0" w:line="480" w:lineRule="auto"/>
        <w:rPr>
          <w:rFonts w:ascii="Arial" w:eastAsia="Calibri" w:hAnsi="Arial" w:cs="Arial"/>
          <w:sz w:val="24"/>
          <w:szCs w:val="24"/>
        </w:rPr>
      </w:pPr>
      <w:proofErr w:type="gramStart"/>
      <w:r w:rsidRPr="008904A2">
        <w:rPr>
          <w:rFonts w:ascii="Arial" w:hAnsi="Arial" w:cs="Arial"/>
          <w:sz w:val="24"/>
          <w:szCs w:val="24"/>
        </w:rPr>
        <w:t>''</w:t>
      </w:r>
      <w:r w:rsidRPr="008904A2">
        <w:rPr>
          <w:rFonts w:ascii="Arial" w:eastAsia="Calibri" w:hAnsi="Arial" w:cs="Arial"/>
          <w:b/>
          <w:sz w:val="24"/>
          <w:szCs w:val="24"/>
        </w:rPr>
        <w:t>seize</w:t>
      </w:r>
      <w:proofErr w:type="gramEnd"/>
      <w:r w:rsidRPr="008904A2">
        <w:rPr>
          <w:rFonts w:ascii="Arial" w:hAnsi="Arial" w:cs="Arial"/>
          <w:sz w:val="24"/>
          <w:szCs w:val="24"/>
        </w:rPr>
        <w:t>''</w:t>
      </w:r>
      <w:r w:rsidRPr="008904A2">
        <w:rPr>
          <w:rFonts w:ascii="Arial" w:eastAsia="Calibri" w:hAnsi="Arial" w:cs="Arial"/>
          <w:b/>
          <w:sz w:val="24"/>
          <w:szCs w:val="24"/>
        </w:rPr>
        <w:t xml:space="preserve"> </w:t>
      </w:r>
      <w:r w:rsidRPr="008904A2">
        <w:rPr>
          <w:rFonts w:ascii="Arial" w:eastAsia="Calibri" w:hAnsi="Arial" w:cs="Arial"/>
          <w:sz w:val="24"/>
          <w:szCs w:val="24"/>
        </w:rPr>
        <w:t xml:space="preserve">includes </w:t>
      </w:r>
      <w:proofErr w:type="spellStart"/>
      <w:r w:rsidRPr="008904A2">
        <w:rPr>
          <w:rFonts w:ascii="Arial" w:eastAsia="Calibri" w:hAnsi="Arial" w:cs="Arial"/>
          <w:sz w:val="24"/>
          <w:szCs w:val="24"/>
        </w:rPr>
        <w:t>to</w:t>
      </w:r>
      <w:proofErr w:type="spellEnd"/>
      <w:r w:rsidRPr="008904A2">
        <w:rPr>
          <w:rFonts w:ascii="Arial" w:eastAsia="Calibri" w:hAnsi="Arial" w:cs="Arial"/>
          <w:sz w:val="24"/>
          <w:szCs w:val="24"/>
        </w:rPr>
        <w:t>—</w:t>
      </w:r>
    </w:p>
    <w:p w:rsidR="000F1B40" w:rsidRPr="008904A2" w:rsidRDefault="000F1B40" w:rsidP="000F1B40">
      <w:pPr>
        <w:autoSpaceDE w:val="0"/>
        <w:autoSpaceDN w:val="0"/>
        <w:adjustRightInd w:val="0"/>
        <w:spacing w:after="0" w:line="480" w:lineRule="auto"/>
        <w:ind w:left="709" w:hanging="709"/>
        <w:rPr>
          <w:rFonts w:ascii="Arial" w:eastAsia="Calibri" w:hAnsi="Arial" w:cs="Arial"/>
          <w:sz w:val="24"/>
          <w:szCs w:val="24"/>
        </w:rPr>
      </w:pPr>
      <w:r w:rsidRPr="008904A2">
        <w:rPr>
          <w:rFonts w:ascii="Arial" w:eastAsia="Calibri" w:hAnsi="Arial" w:cs="Arial"/>
          <w:i/>
          <w:sz w:val="24"/>
          <w:szCs w:val="24"/>
        </w:rPr>
        <w:t>(a)</w:t>
      </w:r>
      <w:r w:rsidRPr="008904A2">
        <w:rPr>
          <w:rFonts w:ascii="Arial" w:eastAsia="Calibri" w:hAnsi="Arial" w:cs="Arial"/>
          <w:sz w:val="24"/>
          <w:szCs w:val="24"/>
        </w:rPr>
        <w:tab/>
      </w:r>
      <w:proofErr w:type="gramStart"/>
      <w:r w:rsidRPr="008904A2">
        <w:rPr>
          <w:rFonts w:ascii="Arial" w:eastAsia="Calibri" w:hAnsi="Arial" w:cs="Arial"/>
          <w:sz w:val="24"/>
          <w:szCs w:val="24"/>
        </w:rPr>
        <w:t>remove</w:t>
      </w:r>
      <w:proofErr w:type="gramEnd"/>
      <w:r w:rsidRPr="008904A2">
        <w:rPr>
          <w:rFonts w:ascii="Arial" w:eastAsia="Calibri" w:hAnsi="Arial" w:cs="Arial"/>
          <w:sz w:val="24"/>
          <w:szCs w:val="24"/>
        </w:rPr>
        <w:t xml:space="preserve"> a computer data storage medium or any part of a computer system;</w:t>
      </w:r>
    </w:p>
    <w:p w:rsidR="000F1B40" w:rsidRPr="008904A2" w:rsidRDefault="000F1B40" w:rsidP="000F1B40">
      <w:pPr>
        <w:autoSpaceDE w:val="0"/>
        <w:autoSpaceDN w:val="0"/>
        <w:adjustRightInd w:val="0"/>
        <w:spacing w:after="0" w:line="480" w:lineRule="auto"/>
        <w:ind w:left="709" w:hanging="709"/>
        <w:rPr>
          <w:rFonts w:ascii="Arial" w:eastAsia="Calibri" w:hAnsi="Arial" w:cs="Arial"/>
          <w:sz w:val="24"/>
          <w:szCs w:val="24"/>
        </w:rPr>
      </w:pPr>
      <w:r w:rsidRPr="008904A2">
        <w:rPr>
          <w:rFonts w:ascii="Arial" w:eastAsia="Calibri" w:hAnsi="Arial" w:cs="Arial"/>
          <w:i/>
          <w:sz w:val="24"/>
          <w:szCs w:val="24"/>
        </w:rPr>
        <w:lastRenderedPageBreak/>
        <w:t>(b)</w:t>
      </w:r>
      <w:r w:rsidRPr="008904A2">
        <w:rPr>
          <w:rFonts w:ascii="Arial" w:eastAsia="Calibri" w:hAnsi="Arial" w:cs="Arial"/>
          <w:sz w:val="24"/>
          <w:szCs w:val="24"/>
        </w:rPr>
        <w:tab/>
      </w:r>
      <w:proofErr w:type="gramStart"/>
      <w:r w:rsidRPr="008904A2">
        <w:rPr>
          <w:rFonts w:ascii="Arial" w:eastAsia="Calibri" w:hAnsi="Arial" w:cs="Arial"/>
          <w:sz w:val="24"/>
          <w:szCs w:val="24"/>
        </w:rPr>
        <w:t>render</w:t>
      </w:r>
      <w:proofErr w:type="gramEnd"/>
      <w:r w:rsidRPr="008904A2">
        <w:rPr>
          <w:rFonts w:ascii="Arial" w:eastAsia="Calibri" w:hAnsi="Arial" w:cs="Arial"/>
          <w:sz w:val="24"/>
          <w:szCs w:val="24"/>
        </w:rPr>
        <w:t xml:space="preserve"> inaccessible</w:t>
      </w:r>
      <w:r w:rsidRPr="008904A2">
        <w:rPr>
          <w:rFonts w:ascii="Arial" w:eastAsia="Calibri" w:hAnsi="Arial" w:cs="Arial"/>
          <w:b/>
          <w:sz w:val="24"/>
          <w:szCs w:val="24"/>
        </w:rPr>
        <w:t>,</w:t>
      </w:r>
      <w:r w:rsidRPr="008904A2">
        <w:rPr>
          <w:rFonts w:ascii="Arial" w:eastAsia="Calibri" w:hAnsi="Arial" w:cs="Arial"/>
          <w:sz w:val="24"/>
          <w:szCs w:val="24"/>
        </w:rPr>
        <w:t xml:space="preserve"> data, a computer program, a computer data storage medium or any part of a computer system in order to preserve evidence;</w:t>
      </w:r>
    </w:p>
    <w:p w:rsidR="000F1B40" w:rsidRPr="008904A2" w:rsidRDefault="000F1B40" w:rsidP="000F1B40">
      <w:pPr>
        <w:autoSpaceDE w:val="0"/>
        <w:autoSpaceDN w:val="0"/>
        <w:adjustRightInd w:val="0"/>
        <w:spacing w:after="0" w:line="480" w:lineRule="auto"/>
        <w:ind w:left="709" w:hanging="709"/>
        <w:rPr>
          <w:rFonts w:ascii="Arial" w:eastAsia="Calibri" w:hAnsi="Arial" w:cs="Arial"/>
          <w:sz w:val="24"/>
          <w:szCs w:val="24"/>
        </w:rPr>
      </w:pPr>
      <w:r w:rsidRPr="008904A2">
        <w:rPr>
          <w:rFonts w:ascii="Arial" w:eastAsia="Calibri" w:hAnsi="Arial" w:cs="Arial"/>
          <w:i/>
          <w:sz w:val="24"/>
          <w:szCs w:val="24"/>
        </w:rPr>
        <w:t>(c)</w:t>
      </w:r>
      <w:r w:rsidRPr="008904A2">
        <w:rPr>
          <w:rFonts w:ascii="Arial" w:eastAsia="Calibri" w:hAnsi="Arial" w:cs="Arial"/>
          <w:sz w:val="24"/>
          <w:szCs w:val="24"/>
        </w:rPr>
        <w:tab/>
      </w:r>
      <w:proofErr w:type="gramStart"/>
      <w:r w:rsidRPr="008904A2">
        <w:rPr>
          <w:rFonts w:ascii="Arial" w:eastAsia="Calibri" w:hAnsi="Arial" w:cs="Arial"/>
          <w:sz w:val="24"/>
          <w:szCs w:val="24"/>
        </w:rPr>
        <w:t>make</w:t>
      </w:r>
      <w:proofErr w:type="gramEnd"/>
      <w:r w:rsidRPr="008904A2">
        <w:rPr>
          <w:rFonts w:ascii="Arial" w:eastAsia="Calibri" w:hAnsi="Arial" w:cs="Arial"/>
          <w:sz w:val="24"/>
          <w:szCs w:val="24"/>
        </w:rPr>
        <w:t xml:space="preserve"> and retain a copy of data or a computer program; or</w:t>
      </w:r>
    </w:p>
    <w:p w:rsidR="000F1B40" w:rsidRPr="00BB1682" w:rsidRDefault="000F1B40" w:rsidP="000F1B40">
      <w:pPr>
        <w:autoSpaceDE w:val="0"/>
        <w:autoSpaceDN w:val="0"/>
        <w:adjustRightInd w:val="0"/>
        <w:spacing w:after="0" w:line="480" w:lineRule="auto"/>
        <w:rPr>
          <w:rFonts w:ascii="Arial" w:eastAsia="Calibri" w:hAnsi="Arial" w:cs="Arial"/>
          <w:sz w:val="24"/>
          <w:szCs w:val="24"/>
        </w:rPr>
      </w:pPr>
      <w:r w:rsidRPr="008904A2">
        <w:rPr>
          <w:rFonts w:ascii="Arial" w:eastAsia="Calibri" w:hAnsi="Arial" w:cs="Arial"/>
          <w:i/>
          <w:sz w:val="24"/>
          <w:szCs w:val="24"/>
        </w:rPr>
        <w:t>(d)</w:t>
      </w:r>
      <w:r w:rsidRPr="008904A2">
        <w:rPr>
          <w:rFonts w:ascii="Arial" w:eastAsia="Calibri" w:hAnsi="Arial" w:cs="Arial"/>
          <w:sz w:val="24"/>
          <w:szCs w:val="24"/>
        </w:rPr>
        <w:tab/>
      </w:r>
      <w:proofErr w:type="gramStart"/>
      <w:r w:rsidRPr="008904A2">
        <w:rPr>
          <w:rFonts w:ascii="Arial" w:eastAsia="Calibri" w:hAnsi="Arial" w:cs="Arial"/>
          <w:sz w:val="24"/>
          <w:szCs w:val="24"/>
        </w:rPr>
        <w:t>make</w:t>
      </w:r>
      <w:proofErr w:type="gramEnd"/>
      <w:r w:rsidRPr="008904A2">
        <w:rPr>
          <w:rFonts w:ascii="Arial" w:eastAsia="Calibri" w:hAnsi="Arial" w:cs="Arial"/>
          <w:sz w:val="24"/>
          <w:szCs w:val="24"/>
        </w:rPr>
        <w:t xml:space="preserve"> and retain a printout of output of data or a computer program.</w:t>
      </w:r>
      <w:r w:rsidRPr="00BB1682">
        <w:rPr>
          <w:rFonts w:ascii="Arial" w:eastAsia="Calibri" w:hAnsi="Arial" w:cs="Arial"/>
          <w:sz w:val="24"/>
          <w:szCs w:val="24"/>
        </w:rPr>
        <w:t xml:space="preserve"> </w:t>
      </w:r>
    </w:p>
    <w:p w:rsidR="00350D5A" w:rsidRPr="00BB1682" w:rsidRDefault="00350D5A" w:rsidP="00937859">
      <w:pPr>
        <w:spacing w:after="0" w:line="480" w:lineRule="auto"/>
        <w:rPr>
          <w:rFonts w:ascii="Arial" w:eastAsia="Calibri" w:hAnsi="Arial" w:cs="Arial"/>
          <w:sz w:val="24"/>
          <w:szCs w:val="24"/>
          <w:u w:val="single"/>
        </w:rPr>
      </w:pPr>
    </w:p>
    <w:p w:rsidR="009637D3" w:rsidRPr="00BB1682" w:rsidRDefault="009637D3" w:rsidP="00937859">
      <w:pPr>
        <w:autoSpaceDE w:val="0"/>
        <w:autoSpaceDN w:val="0"/>
        <w:adjustRightInd w:val="0"/>
        <w:spacing w:after="0" w:line="480" w:lineRule="auto"/>
        <w:rPr>
          <w:rFonts w:ascii="Arial" w:eastAsia="Calibri" w:hAnsi="Arial" w:cs="Arial"/>
          <w:b/>
          <w:bCs/>
          <w:sz w:val="24"/>
          <w:szCs w:val="24"/>
        </w:rPr>
      </w:pPr>
      <w:r w:rsidRPr="00BB1682">
        <w:rPr>
          <w:rFonts w:ascii="Arial" w:eastAsia="Calibri" w:hAnsi="Arial" w:cs="Arial"/>
          <w:b/>
          <w:bCs/>
          <w:sz w:val="24"/>
          <w:szCs w:val="24"/>
        </w:rPr>
        <w:t>Standard Operating Procedures</w:t>
      </w:r>
    </w:p>
    <w:p w:rsidR="00DA6746" w:rsidRPr="00BB1682" w:rsidRDefault="00DA6746" w:rsidP="00937859">
      <w:pPr>
        <w:autoSpaceDE w:val="0"/>
        <w:autoSpaceDN w:val="0"/>
        <w:adjustRightInd w:val="0"/>
        <w:spacing w:after="0" w:line="480" w:lineRule="auto"/>
        <w:rPr>
          <w:rFonts w:ascii="Arial" w:eastAsia="Calibri" w:hAnsi="Arial" w:cs="Arial"/>
          <w:b/>
          <w:bCs/>
          <w:sz w:val="24"/>
          <w:szCs w:val="24"/>
        </w:rPr>
      </w:pPr>
    </w:p>
    <w:p w:rsidR="009637D3" w:rsidRPr="00BB1682" w:rsidRDefault="00DA6746" w:rsidP="000463C8">
      <w:pPr>
        <w:spacing w:after="0" w:line="480" w:lineRule="auto"/>
        <w:ind w:firstLine="720"/>
        <w:rPr>
          <w:rFonts w:ascii="Arial" w:eastAsia="Calibri" w:hAnsi="Arial" w:cs="Arial"/>
          <w:bCs/>
          <w:sz w:val="24"/>
          <w:szCs w:val="24"/>
        </w:rPr>
      </w:pPr>
      <w:r w:rsidRPr="00AF4111">
        <w:rPr>
          <w:rFonts w:ascii="Arial" w:eastAsia="Calibri" w:hAnsi="Arial" w:cs="Arial"/>
          <w:b/>
          <w:bCs/>
          <w:sz w:val="24"/>
          <w:szCs w:val="24"/>
        </w:rPr>
        <w:t>2</w:t>
      </w:r>
      <w:r w:rsidR="00B9488D">
        <w:rPr>
          <w:rFonts w:ascii="Arial" w:eastAsia="Calibri" w:hAnsi="Arial" w:cs="Arial"/>
          <w:b/>
          <w:bCs/>
          <w:sz w:val="24"/>
          <w:szCs w:val="24"/>
        </w:rPr>
        <w:t>6</w:t>
      </w:r>
      <w:r w:rsidRPr="00AF4111">
        <w:rPr>
          <w:rFonts w:ascii="Arial" w:eastAsia="Calibri" w:hAnsi="Arial" w:cs="Arial"/>
          <w:b/>
          <w:bCs/>
          <w:sz w:val="24"/>
          <w:szCs w:val="24"/>
        </w:rPr>
        <w:t>.</w:t>
      </w:r>
      <w:r w:rsidR="009637D3" w:rsidRPr="00BB1682">
        <w:rPr>
          <w:rFonts w:ascii="Arial" w:eastAsia="Calibri" w:hAnsi="Arial" w:cs="Arial"/>
          <w:b/>
          <w:bCs/>
          <w:sz w:val="24"/>
          <w:szCs w:val="24"/>
        </w:rPr>
        <w:tab/>
      </w:r>
      <w:r w:rsidR="00314FDC" w:rsidRPr="00BB1682">
        <w:rPr>
          <w:rFonts w:ascii="Arial" w:eastAsia="Calibri" w:hAnsi="Arial" w:cs="Arial"/>
          <w:bCs/>
          <w:sz w:val="24"/>
          <w:szCs w:val="24"/>
        </w:rPr>
        <w:t>(1)</w:t>
      </w:r>
      <w:r w:rsidR="00314FDC" w:rsidRPr="00BB1682">
        <w:rPr>
          <w:rFonts w:ascii="Arial" w:eastAsia="Calibri" w:hAnsi="Arial" w:cs="Arial"/>
          <w:b/>
          <w:bCs/>
          <w:sz w:val="24"/>
          <w:szCs w:val="24"/>
        </w:rPr>
        <w:tab/>
      </w:r>
      <w:r w:rsidR="009637D3" w:rsidRPr="00BB1682">
        <w:rPr>
          <w:rFonts w:ascii="Arial" w:eastAsia="Calibri" w:hAnsi="Arial" w:cs="Arial"/>
          <w:bCs/>
          <w:sz w:val="24"/>
          <w:szCs w:val="24"/>
        </w:rPr>
        <w:t xml:space="preserve">The Cabinet member responsible for policing, in consultation with </w:t>
      </w:r>
      <w:r w:rsidR="009637D3" w:rsidRPr="00AF4111">
        <w:rPr>
          <w:rFonts w:ascii="Arial" w:eastAsia="Calibri" w:hAnsi="Arial" w:cs="Arial"/>
          <w:bCs/>
          <w:sz w:val="24"/>
          <w:szCs w:val="24"/>
        </w:rPr>
        <w:t>the</w:t>
      </w:r>
      <w:r w:rsidRPr="00AF4111">
        <w:t xml:space="preserve"> </w:t>
      </w:r>
      <w:r w:rsidRPr="00AF4111">
        <w:rPr>
          <w:rFonts w:ascii="Arial" w:eastAsia="Calibri" w:hAnsi="Arial" w:cs="Arial"/>
          <w:bCs/>
          <w:sz w:val="24"/>
          <w:szCs w:val="24"/>
        </w:rPr>
        <w:t>National Commissioner</w:t>
      </w:r>
      <w:r w:rsidR="001A1C24" w:rsidRPr="00AF4111">
        <w:rPr>
          <w:rFonts w:ascii="Arial" w:eastAsia="Calibri" w:hAnsi="Arial" w:cs="Arial"/>
          <w:bCs/>
          <w:sz w:val="24"/>
          <w:szCs w:val="24"/>
        </w:rPr>
        <w:t xml:space="preserve">, </w:t>
      </w:r>
      <w:r w:rsidRPr="00AF4111">
        <w:rPr>
          <w:rFonts w:ascii="Arial" w:eastAsia="Calibri" w:hAnsi="Arial" w:cs="Arial"/>
          <w:bCs/>
          <w:sz w:val="24"/>
          <w:szCs w:val="24"/>
        </w:rPr>
        <w:t>the National Head of the Directorate</w:t>
      </w:r>
      <w:r w:rsidR="00A31BF3" w:rsidRPr="00175A52">
        <w:rPr>
          <w:rFonts w:ascii="Arial" w:eastAsia="Calibri" w:hAnsi="Arial" w:cs="Arial"/>
          <w:bCs/>
          <w:sz w:val="24"/>
          <w:szCs w:val="24"/>
        </w:rPr>
        <w:t>, the</w:t>
      </w:r>
      <w:r w:rsidR="009637D3" w:rsidRPr="00175A52">
        <w:rPr>
          <w:rFonts w:ascii="Arial" w:eastAsia="Calibri" w:hAnsi="Arial" w:cs="Arial"/>
          <w:bCs/>
          <w:sz w:val="24"/>
          <w:szCs w:val="24"/>
        </w:rPr>
        <w:t xml:space="preserve"> N</w:t>
      </w:r>
      <w:r w:rsidR="009637D3" w:rsidRPr="00BB1682">
        <w:rPr>
          <w:rFonts w:ascii="Arial" w:eastAsia="Calibri" w:hAnsi="Arial" w:cs="Arial"/>
          <w:bCs/>
          <w:sz w:val="24"/>
          <w:szCs w:val="24"/>
        </w:rPr>
        <w:t>ational Director of Public Prosecutions and the Cabinet member responsible for the administration of justice must, after following a process of public consultation, within six months</w:t>
      </w:r>
      <w:r w:rsidR="009637D3" w:rsidRPr="00BB1682">
        <w:rPr>
          <w:rFonts w:ascii="Arial" w:eastAsia="Calibri" w:hAnsi="Arial" w:cs="Arial"/>
          <w:b/>
          <w:bCs/>
          <w:sz w:val="24"/>
          <w:szCs w:val="24"/>
        </w:rPr>
        <w:t xml:space="preserve"> </w:t>
      </w:r>
      <w:r w:rsidR="009637D3" w:rsidRPr="00BB1682">
        <w:rPr>
          <w:rFonts w:ascii="Arial" w:eastAsia="Calibri" w:hAnsi="Arial" w:cs="Arial"/>
          <w:bCs/>
          <w:sz w:val="24"/>
          <w:szCs w:val="24"/>
        </w:rPr>
        <w:t>of the commencement of this Chapter, issue Standard Operating Procedures which must be observed by—</w:t>
      </w:r>
    </w:p>
    <w:p w:rsidR="009637D3" w:rsidRPr="00BB1682" w:rsidRDefault="002B718C" w:rsidP="00937859">
      <w:pPr>
        <w:spacing w:after="0" w:line="480" w:lineRule="auto"/>
        <w:rPr>
          <w:rFonts w:ascii="Arial" w:eastAsia="Calibri" w:hAnsi="Arial" w:cs="Arial"/>
          <w:bCs/>
          <w:sz w:val="24"/>
          <w:szCs w:val="24"/>
        </w:rPr>
      </w:pPr>
      <w:r w:rsidRPr="00BB1682">
        <w:rPr>
          <w:rFonts w:ascii="Arial" w:eastAsia="Calibri" w:hAnsi="Arial" w:cs="Arial"/>
          <w:bCs/>
          <w:i/>
          <w:sz w:val="24"/>
          <w:szCs w:val="24"/>
        </w:rPr>
        <w:t>(a)</w:t>
      </w:r>
      <w:r w:rsidR="009637D3" w:rsidRPr="00BB1682">
        <w:rPr>
          <w:rFonts w:ascii="Arial" w:eastAsia="Calibri" w:hAnsi="Arial" w:cs="Arial"/>
          <w:bCs/>
          <w:sz w:val="24"/>
          <w:szCs w:val="24"/>
        </w:rPr>
        <w:tab/>
        <w:t xml:space="preserve"> </w:t>
      </w:r>
      <w:proofErr w:type="gramStart"/>
      <w:r w:rsidR="009637D3" w:rsidRPr="00BB1682">
        <w:rPr>
          <w:rFonts w:ascii="Arial" w:eastAsia="Calibri" w:hAnsi="Arial" w:cs="Arial"/>
          <w:bCs/>
          <w:sz w:val="24"/>
          <w:szCs w:val="24"/>
        </w:rPr>
        <w:t>the</w:t>
      </w:r>
      <w:proofErr w:type="gramEnd"/>
      <w:r w:rsidR="009637D3" w:rsidRPr="00BB1682">
        <w:rPr>
          <w:rFonts w:ascii="Arial" w:eastAsia="Calibri" w:hAnsi="Arial" w:cs="Arial"/>
          <w:bCs/>
          <w:sz w:val="24"/>
          <w:szCs w:val="24"/>
        </w:rPr>
        <w:t xml:space="preserve"> South African Police Service; or </w:t>
      </w:r>
    </w:p>
    <w:p w:rsidR="009637D3" w:rsidRPr="00BB1682" w:rsidRDefault="002B718C" w:rsidP="00937859">
      <w:pPr>
        <w:spacing w:after="0" w:line="480" w:lineRule="auto"/>
        <w:ind w:left="720" w:hanging="720"/>
        <w:rPr>
          <w:rFonts w:ascii="Arial" w:eastAsia="Calibri" w:hAnsi="Arial" w:cs="Arial"/>
          <w:bCs/>
          <w:sz w:val="24"/>
          <w:szCs w:val="24"/>
        </w:rPr>
      </w:pPr>
      <w:r w:rsidRPr="00BB1682">
        <w:rPr>
          <w:rFonts w:ascii="Arial" w:eastAsia="Calibri" w:hAnsi="Arial" w:cs="Arial"/>
          <w:bCs/>
          <w:i/>
          <w:sz w:val="24"/>
          <w:szCs w:val="24"/>
        </w:rPr>
        <w:t>(b)</w:t>
      </w:r>
      <w:r w:rsidR="009637D3" w:rsidRPr="00BB1682">
        <w:rPr>
          <w:rFonts w:ascii="Arial" w:eastAsia="Calibri" w:hAnsi="Arial" w:cs="Arial"/>
          <w:bCs/>
          <w:sz w:val="24"/>
          <w:szCs w:val="24"/>
        </w:rPr>
        <w:tab/>
      </w:r>
      <w:proofErr w:type="gramStart"/>
      <w:r w:rsidR="009637D3" w:rsidRPr="00BB1682">
        <w:rPr>
          <w:rFonts w:ascii="Arial" w:eastAsia="Calibri" w:hAnsi="Arial" w:cs="Arial"/>
          <w:bCs/>
          <w:sz w:val="24"/>
          <w:szCs w:val="24"/>
        </w:rPr>
        <w:t>any</w:t>
      </w:r>
      <w:proofErr w:type="gramEnd"/>
      <w:r w:rsidR="009637D3" w:rsidRPr="00BB1682">
        <w:rPr>
          <w:rFonts w:ascii="Arial" w:eastAsia="Calibri" w:hAnsi="Arial" w:cs="Arial"/>
          <w:bCs/>
          <w:sz w:val="24"/>
          <w:szCs w:val="24"/>
        </w:rPr>
        <w:t xml:space="preserve"> other person or agency who or which is authorised in terms of the provision of any other law to investigate any offence in terms of any law,</w:t>
      </w:r>
    </w:p>
    <w:p w:rsidR="009637D3" w:rsidRPr="00BB1682" w:rsidRDefault="009637D3" w:rsidP="00937859">
      <w:pPr>
        <w:spacing w:after="0" w:line="480" w:lineRule="auto"/>
        <w:rPr>
          <w:rFonts w:ascii="Arial" w:eastAsia="Calibri" w:hAnsi="Arial" w:cs="Arial"/>
          <w:sz w:val="24"/>
          <w:szCs w:val="24"/>
        </w:rPr>
      </w:pPr>
      <w:r w:rsidRPr="00BB1682">
        <w:rPr>
          <w:rFonts w:ascii="Arial" w:eastAsia="Calibri" w:hAnsi="Arial" w:cs="Arial"/>
          <w:bCs/>
          <w:sz w:val="24"/>
          <w:szCs w:val="24"/>
        </w:rPr>
        <w:t>in the investigation of any offence</w:t>
      </w:r>
      <w:r w:rsidR="001D1D41" w:rsidRPr="00BB1682">
        <w:rPr>
          <w:rFonts w:ascii="Arial" w:eastAsia="Calibri" w:hAnsi="Arial" w:cs="Arial"/>
          <w:bCs/>
          <w:sz w:val="24"/>
          <w:szCs w:val="24"/>
        </w:rPr>
        <w:t xml:space="preserve"> </w:t>
      </w:r>
      <w:r w:rsidR="001D1D41" w:rsidRPr="00CC6450">
        <w:rPr>
          <w:rFonts w:ascii="Arial" w:eastAsia="Calibri" w:hAnsi="Arial" w:cs="Arial"/>
          <w:bCs/>
          <w:sz w:val="24"/>
          <w:szCs w:val="24"/>
        </w:rPr>
        <w:t>or suspected offence</w:t>
      </w:r>
      <w:r w:rsidRPr="00BB1682">
        <w:rPr>
          <w:rFonts w:ascii="Arial" w:eastAsia="Calibri" w:hAnsi="Arial" w:cs="Arial"/>
          <w:bCs/>
          <w:sz w:val="24"/>
          <w:szCs w:val="24"/>
        </w:rPr>
        <w:t xml:space="preserve"> in terms of Chapter 2</w:t>
      </w:r>
      <w:r w:rsidR="00B85814" w:rsidRPr="00BB1682">
        <w:rPr>
          <w:rFonts w:ascii="Arial" w:eastAsia="Calibri" w:hAnsi="Arial" w:cs="Arial"/>
          <w:bCs/>
          <w:sz w:val="24"/>
          <w:szCs w:val="24"/>
        </w:rPr>
        <w:t xml:space="preserve"> or </w:t>
      </w:r>
      <w:r w:rsidR="00342D9E" w:rsidRPr="00BB1682">
        <w:rPr>
          <w:rFonts w:ascii="Arial" w:eastAsia="Calibri" w:hAnsi="Arial" w:cs="Arial"/>
          <w:bCs/>
          <w:sz w:val="24"/>
          <w:szCs w:val="24"/>
        </w:rPr>
        <w:t>section 17</w:t>
      </w:r>
      <w:r w:rsidR="00CC6450">
        <w:rPr>
          <w:rFonts w:ascii="Arial" w:eastAsia="Calibri" w:hAnsi="Arial" w:cs="Arial"/>
          <w:bCs/>
          <w:sz w:val="24"/>
          <w:szCs w:val="24"/>
        </w:rPr>
        <w:t xml:space="preserve">, </w:t>
      </w:r>
      <w:r w:rsidR="00342D9E" w:rsidRPr="00BB1682">
        <w:rPr>
          <w:rFonts w:ascii="Arial" w:eastAsia="Calibri" w:hAnsi="Arial" w:cs="Arial"/>
          <w:bCs/>
          <w:sz w:val="24"/>
          <w:szCs w:val="24"/>
        </w:rPr>
        <w:t>18</w:t>
      </w:r>
      <w:r w:rsidR="00B9488D">
        <w:rPr>
          <w:rFonts w:ascii="Arial" w:eastAsia="Calibri" w:hAnsi="Arial" w:cs="Arial"/>
          <w:bCs/>
          <w:sz w:val="24"/>
          <w:szCs w:val="24"/>
        </w:rPr>
        <w:t xml:space="preserve"> or</w:t>
      </w:r>
      <w:r w:rsidR="00FD7577" w:rsidRPr="00CC6450">
        <w:rPr>
          <w:rFonts w:ascii="Arial" w:eastAsia="Calibri" w:hAnsi="Arial" w:cs="Arial"/>
          <w:bCs/>
          <w:sz w:val="24"/>
          <w:szCs w:val="24"/>
        </w:rPr>
        <w:t xml:space="preserve"> 19 </w:t>
      </w:r>
      <w:r w:rsidRPr="00BB1682">
        <w:rPr>
          <w:rFonts w:ascii="Arial" w:eastAsia="Calibri" w:hAnsi="Arial" w:cs="Arial"/>
          <w:bCs/>
          <w:sz w:val="24"/>
          <w:szCs w:val="24"/>
        </w:rPr>
        <w:t xml:space="preserve">or any other offence </w:t>
      </w:r>
      <w:r w:rsidR="001D1D41" w:rsidRPr="00CC6450">
        <w:rPr>
          <w:rFonts w:ascii="Arial" w:eastAsia="Calibri" w:hAnsi="Arial" w:cs="Arial"/>
          <w:bCs/>
          <w:sz w:val="24"/>
          <w:szCs w:val="24"/>
        </w:rPr>
        <w:t>or suspected offence</w:t>
      </w:r>
      <w:r w:rsidR="001D1D41" w:rsidRPr="00BB1682">
        <w:rPr>
          <w:rFonts w:ascii="Arial" w:eastAsia="Calibri" w:hAnsi="Arial" w:cs="Arial"/>
          <w:bCs/>
          <w:sz w:val="24"/>
          <w:szCs w:val="24"/>
        </w:rPr>
        <w:t xml:space="preserve"> </w:t>
      </w:r>
      <w:r w:rsidRPr="00BB1682">
        <w:rPr>
          <w:rFonts w:ascii="Arial" w:eastAsia="Calibri" w:hAnsi="Arial" w:cs="Arial"/>
          <w:sz w:val="24"/>
          <w:szCs w:val="24"/>
        </w:rPr>
        <w:t>which is or was committed by means of or facilitated by the use of an article.</w:t>
      </w:r>
    </w:p>
    <w:p w:rsidR="00314FDC" w:rsidRPr="00BB1682" w:rsidRDefault="00314FDC"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t xml:space="preserve">The Standard Operating Procedures referred to in subsection (1) and any amendment thereto must be published in the </w:t>
      </w:r>
      <w:r w:rsidRPr="00BB1682">
        <w:rPr>
          <w:rFonts w:ascii="Arial" w:eastAsia="Calibri" w:hAnsi="Arial" w:cs="Arial"/>
          <w:i/>
          <w:sz w:val="24"/>
          <w:szCs w:val="24"/>
        </w:rPr>
        <w:t>Gazette</w:t>
      </w:r>
      <w:r w:rsidRPr="00BB1682">
        <w:rPr>
          <w:rFonts w:ascii="Arial" w:eastAsia="Calibri" w:hAnsi="Arial" w:cs="Arial"/>
          <w:sz w:val="24"/>
          <w:szCs w:val="24"/>
        </w:rPr>
        <w:t>.</w:t>
      </w:r>
    </w:p>
    <w:p w:rsidR="00885576" w:rsidRPr="00BB1682" w:rsidRDefault="00885576" w:rsidP="00937859">
      <w:pPr>
        <w:autoSpaceDE w:val="0"/>
        <w:autoSpaceDN w:val="0"/>
        <w:adjustRightInd w:val="0"/>
        <w:spacing w:after="0" w:line="480" w:lineRule="auto"/>
        <w:ind w:left="720" w:hanging="720"/>
        <w:rPr>
          <w:rFonts w:ascii="Arial" w:eastAsia="Calibri" w:hAnsi="Arial" w:cs="Arial"/>
          <w:b/>
          <w:sz w:val="24"/>
          <w:szCs w:val="24"/>
        </w:rPr>
      </w:pPr>
    </w:p>
    <w:p w:rsidR="009637D3" w:rsidRPr="00BB1682" w:rsidRDefault="009637D3" w:rsidP="00937859">
      <w:pPr>
        <w:autoSpaceDE w:val="0"/>
        <w:autoSpaceDN w:val="0"/>
        <w:adjustRightInd w:val="0"/>
        <w:spacing w:after="0" w:line="480" w:lineRule="auto"/>
        <w:ind w:left="720" w:hanging="720"/>
        <w:rPr>
          <w:rFonts w:ascii="Arial" w:eastAsia="Calibri" w:hAnsi="Arial" w:cs="Arial"/>
          <w:b/>
          <w:sz w:val="24"/>
          <w:szCs w:val="24"/>
        </w:rPr>
      </w:pPr>
      <w:r w:rsidRPr="00BB1682">
        <w:rPr>
          <w:rFonts w:ascii="Arial" w:eastAsia="Calibri" w:hAnsi="Arial" w:cs="Arial"/>
          <w:b/>
          <w:sz w:val="24"/>
          <w:szCs w:val="24"/>
        </w:rPr>
        <w:t xml:space="preserve">Application of provisions in this Chapter </w:t>
      </w:r>
    </w:p>
    <w:p w:rsidR="009637D3" w:rsidRPr="00BB1682" w:rsidRDefault="009637D3" w:rsidP="00937859">
      <w:pPr>
        <w:spacing w:after="0" w:line="480" w:lineRule="auto"/>
        <w:rPr>
          <w:rFonts w:ascii="Arial" w:eastAsia="Calibri" w:hAnsi="Arial" w:cs="Arial"/>
          <w:b/>
          <w:sz w:val="24"/>
          <w:szCs w:val="24"/>
          <w:u w:val="single"/>
        </w:rPr>
      </w:pPr>
    </w:p>
    <w:p w:rsidR="009637D3" w:rsidRPr="00BB1682" w:rsidRDefault="001A1C24" w:rsidP="000463C8">
      <w:pPr>
        <w:autoSpaceDE w:val="0"/>
        <w:autoSpaceDN w:val="0"/>
        <w:adjustRightInd w:val="0"/>
        <w:spacing w:after="0" w:line="480" w:lineRule="auto"/>
        <w:ind w:firstLine="720"/>
        <w:rPr>
          <w:rFonts w:ascii="Arial" w:eastAsia="Calibri" w:hAnsi="Arial" w:cs="Arial"/>
          <w:sz w:val="24"/>
          <w:szCs w:val="24"/>
        </w:rPr>
      </w:pPr>
      <w:r w:rsidRPr="009D2011">
        <w:rPr>
          <w:rFonts w:ascii="Arial" w:eastAsia="Calibri" w:hAnsi="Arial" w:cs="Arial"/>
          <w:b/>
          <w:sz w:val="24"/>
          <w:szCs w:val="24"/>
        </w:rPr>
        <w:t>2</w:t>
      </w:r>
      <w:r w:rsidR="00D856D3">
        <w:rPr>
          <w:rFonts w:ascii="Arial" w:eastAsia="Calibri" w:hAnsi="Arial" w:cs="Arial"/>
          <w:b/>
          <w:sz w:val="24"/>
          <w:szCs w:val="24"/>
        </w:rPr>
        <w:t>7</w:t>
      </w:r>
      <w:r w:rsidR="009637D3" w:rsidRPr="00BB1682">
        <w:rPr>
          <w:rFonts w:ascii="Arial" w:eastAsia="Calibri" w:hAnsi="Arial" w:cs="Arial"/>
          <w:b/>
          <w:sz w:val="24"/>
          <w:szCs w:val="24"/>
        </w:rPr>
        <w:t>.</w:t>
      </w:r>
      <w:r w:rsidR="009637D3" w:rsidRPr="00BB1682">
        <w:rPr>
          <w:rFonts w:ascii="Arial" w:eastAsia="Calibri" w:hAnsi="Arial" w:cs="Arial"/>
          <w:sz w:val="24"/>
          <w:szCs w:val="24"/>
        </w:rPr>
        <w:tab/>
      </w:r>
      <w:r w:rsidR="003F6BEF" w:rsidRPr="00BB1682">
        <w:rPr>
          <w:rFonts w:ascii="Arial" w:eastAsia="Calibri" w:hAnsi="Arial" w:cs="Arial"/>
          <w:sz w:val="24"/>
          <w:szCs w:val="24"/>
        </w:rPr>
        <w:t xml:space="preserve">The Criminal Procedure Act, 1977, applies in addition to the </w:t>
      </w:r>
      <w:r w:rsidR="009637D3" w:rsidRPr="00BB1682">
        <w:rPr>
          <w:rFonts w:ascii="Arial" w:eastAsia="Calibri" w:hAnsi="Arial" w:cs="Arial"/>
          <w:sz w:val="24"/>
          <w:szCs w:val="24"/>
        </w:rPr>
        <w:t>provisions of this Chapter</w:t>
      </w:r>
      <w:r w:rsidR="003F6BEF" w:rsidRPr="00BB1682">
        <w:rPr>
          <w:rFonts w:ascii="Arial" w:hAnsi="Arial" w:cs="Arial"/>
          <w:sz w:val="24"/>
          <w:szCs w:val="24"/>
        </w:rPr>
        <w:t xml:space="preserve"> </w:t>
      </w:r>
      <w:r w:rsidR="003F6BEF" w:rsidRPr="00BB1682">
        <w:rPr>
          <w:rFonts w:ascii="Arial" w:eastAsia="Calibri" w:hAnsi="Arial" w:cs="Arial"/>
          <w:sz w:val="24"/>
          <w:szCs w:val="24"/>
        </w:rPr>
        <w:t>in so far that it is not inconsistent with the provisions of this Chapter.</w:t>
      </w:r>
      <w:r w:rsidR="009637D3" w:rsidRPr="00BB1682">
        <w:rPr>
          <w:rFonts w:ascii="Arial" w:eastAsia="Calibri" w:hAnsi="Arial" w:cs="Arial"/>
          <w:sz w:val="24"/>
          <w:szCs w:val="24"/>
        </w:rPr>
        <w:t xml:space="preserve"> </w:t>
      </w:r>
    </w:p>
    <w:p w:rsidR="009637D3" w:rsidRPr="00BB1682" w:rsidRDefault="009637D3" w:rsidP="00937859">
      <w:pPr>
        <w:autoSpaceDE w:val="0"/>
        <w:autoSpaceDN w:val="0"/>
        <w:adjustRightInd w:val="0"/>
        <w:spacing w:after="0" w:line="480" w:lineRule="auto"/>
        <w:ind w:left="709" w:hanging="709"/>
        <w:rPr>
          <w:rFonts w:ascii="Arial" w:eastAsia="Calibri" w:hAnsi="Arial" w:cs="Arial"/>
          <w:sz w:val="24"/>
          <w:szCs w:val="24"/>
        </w:rPr>
      </w:pPr>
    </w:p>
    <w:p w:rsidR="009637D3" w:rsidRPr="00BB1682" w:rsidRDefault="009637D3" w:rsidP="00937859">
      <w:pPr>
        <w:autoSpaceDE w:val="0"/>
        <w:autoSpaceDN w:val="0"/>
        <w:adjustRightInd w:val="0"/>
        <w:spacing w:after="0" w:line="480" w:lineRule="auto"/>
        <w:ind w:left="720" w:hanging="720"/>
        <w:rPr>
          <w:rFonts w:ascii="Arial" w:eastAsia="Calibri" w:hAnsi="Arial" w:cs="Arial"/>
          <w:b/>
          <w:sz w:val="24"/>
          <w:szCs w:val="24"/>
        </w:rPr>
      </w:pPr>
      <w:r w:rsidRPr="00BB1682">
        <w:rPr>
          <w:rFonts w:ascii="Arial" w:eastAsia="Calibri" w:hAnsi="Arial" w:cs="Arial"/>
          <w:sz w:val="24"/>
          <w:szCs w:val="24"/>
        </w:rPr>
        <w:t xml:space="preserve"> </w:t>
      </w:r>
      <w:r w:rsidRPr="00BB1682">
        <w:rPr>
          <w:rFonts w:ascii="Arial" w:eastAsia="Calibri" w:hAnsi="Arial" w:cs="Arial"/>
          <w:b/>
          <w:sz w:val="24"/>
          <w:szCs w:val="24"/>
        </w:rPr>
        <w:t>Search for and access to</w:t>
      </w:r>
      <w:r w:rsidR="00382D55" w:rsidRPr="00BB1682">
        <w:rPr>
          <w:rFonts w:ascii="Arial" w:eastAsia="Calibri" w:hAnsi="Arial" w:cs="Arial"/>
          <w:b/>
          <w:sz w:val="24"/>
          <w:szCs w:val="24"/>
        </w:rPr>
        <w:t>,</w:t>
      </w:r>
      <w:r w:rsidRPr="00BB1682">
        <w:rPr>
          <w:rFonts w:ascii="Arial" w:eastAsia="Calibri" w:hAnsi="Arial" w:cs="Arial"/>
          <w:b/>
          <w:sz w:val="24"/>
          <w:szCs w:val="24"/>
        </w:rPr>
        <w:t xml:space="preserve"> or seizure of, certain articles</w:t>
      </w:r>
    </w:p>
    <w:p w:rsidR="009637D3" w:rsidRPr="00BB1682" w:rsidRDefault="009637D3" w:rsidP="00937859">
      <w:pPr>
        <w:autoSpaceDE w:val="0"/>
        <w:autoSpaceDN w:val="0"/>
        <w:adjustRightInd w:val="0"/>
        <w:spacing w:after="0" w:line="480" w:lineRule="auto"/>
        <w:rPr>
          <w:rFonts w:ascii="Arial" w:eastAsia="Calibri" w:hAnsi="Arial" w:cs="Arial"/>
          <w:i/>
          <w:sz w:val="24"/>
          <w:szCs w:val="24"/>
        </w:rPr>
      </w:pPr>
    </w:p>
    <w:p w:rsidR="009637D3" w:rsidRPr="00BB1682" w:rsidRDefault="001A1C24" w:rsidP="000463C8">
      <w:pPr>
        <w:autoSpaceDE w:val="0"/>
        <w:autoSpaceDN w:val="0"/>
        <w:adjustRightInd w:val="0"/>
        <w:spacing w:after="0" w:line="480" w:lineRule="auto"/>
        <w:ind w:firstLine="720"/>
        <w:rPr>
          <w:rFonts w:ascii="Arial" w:eastAsia="Calibri" w:hAnsi="Arial" w:cs="Arial"/>
          <w:b/>
          <w:sz w:val="24"/>
          <w:szCs w:val="24"/>
          <w:u w:val="single"/>
        </w:rPr>
      </w:pPr>
      <w:r w:rsidRPr="009D2011">
        <w:rPr>
          <w:rFonts w:ascii="Arial" w:eastAsia="Calibri" w:hAnsi="Arial" w:cs="Arial"/>
          <w:b/>
          <w:sz w:val="24"/>
          <w:szCs w:val="24"/>
        </w:rPr>
        <w:t>2</w:t>
      </w:r>
      <w:r w:rsidR="00D856D3">
        <w:rPr>
          <w:rFonts w:ascii="Arial" w:eastAsia="Calibri" w:hAnsi="Arial" w:cs="Arial"/>
          <w:b/>
          <w:sz w:val="24"/>
          <w:szCs w:val="24"/>
        </w:rPr>
        <w:t>8</w:t>
      </w:r>
      <w:r w:rsidR="009637D3" w:rsidRPr="00BB1682">
        <w:rPr>
          <w:rFonts w:ascii="Arial" w:eastAsia="Calibri" w:hAnsi="Arial" w:cs="Arial"/>
          <w:b/>
          <w:sz w:val="24"/>
          <w:szCs w:val="24"/>
        </w:rPr>
        <w:t>.</w:t>
      </w:r>
      <w:r w:rsidR="009637D3" w:rsidRPr="00BB1682">
        <w:rPr>
          <w:rFonts w:ascii="Arial" w:eastAsia="Calibri" w:hAnsi="Arial" w:cs="Arial"/>
          <w:sz w:val="24"/>
          <w:szCs w:val="24"/>
        </w:rPr>
        <w:tab/>
        <w:t>A police official may, in accordance with the provisions of this Chapter, search for, access or seize any article,</w:t>
      </w:r>
      <w:r w:rsidR="009637D3" w:rsidRPr="00BB1682">
        <w:rPr>
          <w:rFonts w:ascii="Arial" w:hAnsi="Arial" w:cs="Arial"/>
          <w:sz w:val="24"/>
          <w:szCs w:val="24"/>
        </w:rPr>
        <w:t xml:space="preserve"> </w:t>
      </w:r>
      <w:r w:rsidR="009637D3" w:rsidRPr="00BB1682">
        <w:rPr>
          <w:rFonts w:ascii="Arial" w:eastAsia="Calibri" w:hAnsi="Arial" w:cs="Arial"/>
          <w:sz w:val="24"/>
          <w:szCs w:val="24"/>
        </w:rPr>
        <w:t>within the Republic.</w:t>
      </w:r>
      <w:r w:rsidR="009637D3" w:rsidRPr="00BB1682">
        <w:rPr>
          <w:rFonts w:ascii="Arial" w:eastAsia="Calibri" w:hAnsi="Arial" w:cs="Arial"/>
          <w:b/>
          <w:sz w:val="24"/>
          <w:szCs w:val="24"/>
          <w:u w:val="single"/>
        </w:rPr>
        <w:t xml:space="preserve"> </w:t>
      </w:r>
    </w:p>
    <w:p w:rsidR="00B05F4A" w:rsidRPr="00BB1682" w:rsidRDefault="00BF3427" w:rsidP="00350D5A">
      <w:pPr>
        <w:autoSpaceDE w:val="0"/>
        <w:autoSpaceDN w:val="0"/>
        <w:adjustRightInd w:val="0"/>
        <w:spacing w:after="0" w:line="480" w:lineRule="auto"/>
        <w:rPr>
          <w:rFonts w:ascii="Arial" w:eastAsia="Calibri" w:hAnsi="Arial" w:cs="Arial"/>
          <w:bCs/>
          <w:sz w:val="24"/>
          <w:szCs w:val="24"/>
          <w:u w:val="single"/>
        </w:rPr>
      </w:pPr>
      <w:r w:rsidRPr="00BB1682">
        <w:rPr>
          <w:rFonts w:ascii="Arial" w:eastAsia="Calibri" w:hAnsi="Arial" w:cs="Arial"/>
          <w:b/>
          <w:sz w:val="24"/>
          <w:szCs w:val="24"/>
        </w:rPr>
        <w:tab/>
      </w:r>
      <w:r w:rsidR="00B05F4A" w:rsidRPr="00BB1682">
        <w:rPr>
          <w:rFonts w:ascii="Arial" w:eastAsia="Calibri" w:hAnsi="Arial" w:cs="Arial"/>
          <w:b/>
          <w:sz w:val="24"/>
          <w:szCs w:val="24"/>
        </w:rPr>
        <w:tab/>
      </w:r>
      <w:r w:rsidRPr="00BB1682">
        <w:rPr>
          <w:rFonts w:ascii="Arial" w:eastAsia="Calibri" w:hAnsi="Arial" w:cs="Arial"/>
          <w:sz w:val="24"/>
          <w:szCs w:val="24"/>
        </w:rPr>
        <w:tab/>
      </w:r>
      <w:r w:rsidR="00B05F4A" w:rsidRPr="00BB1682">
        <w:rPr>
          <w:rFonts w:ascii="Arial" w:eastAsia="Calibri" w:hAnsi="Arial" w:cs="Arial"/>
          <w:sz w:val="24"/>
          <w:szCs w:val="24"/>
          <w:u w:val="single"/>
        </w:rPr>
        <w:t xml:space="preserve"> </w:t>
      </w:r>
    </w:p>
    <w:p w:rsidR="009637D3" w:rsidRPr="00BB1682" w:rsidRDefault="009637D3" w:rsidP="001A3399">
      <w:pPr>
        <w:rPr>
          <w:rFonts w:ascii="Arial" w:eastAsia="Calibri" w:hAnsi="Arial" w:cs="Arial"/>
          <w:b/>
          <w:sz w:val="24"/>
          <w:szCs w:val="24"/>
        </w:rPr>
      </w:pPr>
      <w:r w:rsidRPr="00BB1682">
        <w:rPr>
          <w:rFonts w:ascii="Arial" w:eastAsia="Calibri" w:hAnsi="Arial" w:cs="Arial"/>
          <w:b/>
          <w:sz w:val="24"/>
          <w:szCs w:val="24"/>
        </w:rPr>
        <w:t xml:space="preserve">Article to be </w:t>
      </w:r>
      <w:r w:rsidR="006868EA" w:rsidRPr="00BB1682">
        <w:rPr>
          <w:rFonts w:ascii="Arial" w:eastAsia="Calibri" w:hAnsi="Arial" w:cs="Arial"/>
          <w:b/>
          <w:sz w:val="24"/>
          <w:szCs w:val="24"/>
        </w:rPr>
        <w:t xml:space="preserve">searched for, </w:t>
      </w:r>
      <w:r w:rsidR="009E370C" w:rsidRPr="00BB1682">
        <w:rPr>
          <w:rFonts w:ascii="Arial" w:eastAsia="Calibri" w:hAnsi="Arial" w:cs="Arial"/>
          <w:b/>
          <w:sz w:val="24"/>
          <w:szCs w:val="24"/>
        </w:rPr>
        <w:t>accessed</w:t>
      </w:r>
      <w:r w:rsidR="006868EA" w:rsidRPr="00BB1682">
        <w:rPr>
          <w:rFonts w:ascii="Arial" w:hAnsi="Arial" w:cs="Arial"/>
          <w:sz w:val="24"/>
          <w:szCs w:val="24"/>
        </w:rPr>
        <w:t xml:space="preserve"> </w:t>
      </w:r>
      <w:r w:rsidR="006868EA" w:rsidRPr="00BB1682">
        <w:rPr>
          <w:rFonts w:ascii="Arial" w:hAnsi="Arial" w:cs="Arial"/>
          <w:b/>
          <w:sz w:val="24"/>
          <w:szCs w:val="24"/>
        </w:rPr>
        <w:t xml:space="preserve">or </w:t>
      </w:r>
      <w:r w:rsidR="006868EA" w:rsidRPr="00BB1682">
        <w:rPr>
          <w:rFonts w:ascii="Arial" w:eastAsia="Calibri" w:hAnsi="Arial" w:cs="Arial"/>
          <w:b/>
          <w:sz w:val="24"/>
          <w:szCs w:val="24"/>
        </w:rPr>
        <w:t xml:space="preserve">seized </w:t>
      </w:r>
      <w:r w:rsidRPr="00BB1682">
        <w:rPr>
          <w:rFonts w:ascii="Arial" w:eastAsia="Calibri" w:hAnsi="Arial" w:cs="Arial"/>
          <w:b/>
          <w:sz w:val="24"/>
          <w:szCs w:val="24"/>
        </w:rPr>
        <w:t>under search warrant</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D856D3" w:rsidP="000463C8">
      <w:pPr>
        <w:autoSpaceDE w:val="0"/>
        <w:autoSpaceDN w:val="0"/>
        <w:adjustRightInd w:val="0"/>
        <w:spacing w:after="0" w:line="480" w:lineRule="auto"/>
        <w:ind w:firstLine="709"/>
        <w:rPr>
          <w:rFonts w:ascii="Arial" w:eastAsia="Calibri" w:hAnsi="Arial" w:cs="Arial"/>
          <w:sz w:val="24"/>
          <w:szCs w:val="24"/>
        </w:rPr>
      </w:pPr>
      <w:r>
        <w:rPr>
          <w:rFonts w:ascii="Arial" w:eastAsia="Calibri" w:hAnsi="Arial" w:cs="Arial"/>
          <w:b/>
          <w:sz w:val="24"/>
          <w:szCs w:val="24"/>
        </w:rPr>
        <w:t>29</w:t>
      </w:r>
      <w:r w:rsidR="009637D3" w:rsidRPr="00BB1682">
        <w:rPr>
          <w:rFonts w:ascii="Arial" w:eastAsia="Calibri" w:hAnsi="Arial" w:cs="Arial"/>
          <w:b/>
          <w:sz w:val="24"/>
          <w:szCs w:val="24"/>
        </w:rPr>
        <w:t>.</w:t>
      </w:r>
      <w:r w:rsidR="009637D3" w:rsidRPr="00BB1682">
        <w:rPr>
          <w:rFonts w:ascii="Arial" w:eastAsia="Calibri" w:hAnsi="Arial" w:cs="Arial"/>
          <w:sz w:val="24"/>
          <w:szCs w:val="24"/>
        </w:rPr>
        <w:tab/>
        <w:t>(1)</w:t>
      </w:r>
      <w:r w:rsidR="009637D3" w:rsidRPr="00BB1682">
        <w:rPr>
          <w:rFonts w:ascii="Arial" w:eastAsia="Calibri" w:hAnsi="Arial" w:cs="Arial"/>
          <w:sz w:val="24"/>
          <w:szCs w:val="24"/>
        </w:rPr>
        <w:tab/>
        <w:t xml:space="preserve">Subject to the provisions of sections </w:t>
      </w:r>
      <w:r w:rsidR="001A1C24" w:rsidRPr="00C6753B">
        <w:rPr>
          <w:rFonts w:ascii="Arial" w:eastAsia="Calibri" w:hAnsi="Arial" w:cs="Arial"/>
          <w:sz w:val="24"/>
          <w:szCs w:val="24"/>
        </w:rPr>
        <w:t>3</w:t>
      </w:r>
      <w:r>
        <w:rPr>
          <w:rFonts w:ascii="Arial" w:eastAsia="Calibri" w:hAnsi="Arial" w:cs="Arial"/>
          <w:sz w:val="24"/>
          <w:szCs w:val="24"/>
        </w:rPr>
        <w:t>1</w:t>
      </w:r>
      <w:r w:rsidR="00342D9E" w:rsidRPr="00BB1682">
        <w:rPr>
          <w:rFonts w:ascii="Arial" w:eastAsia="Calibri" w:hAnsi="Arial" w:cs="Arial"/>
          <w:sz w:val="24"/>
          <w:szCs w:val="24"/>
        </w:rPr>
        <w:t xml:space="preserve">, </w:t>
      </w:r>
      <w:r w:rsidR="001A1C24" w:rsidRPr="00C6753B">
        <w:rPr>
          <w:rFonts w:ascii="Arial" w:eastAsia="Calibri" w:hAnsi="Arial" w:cs="Arial"/>
          <w:sz w:val="24"/>
          <w:szCs w:val="24"/>
        </w:rPr>
        <w:t>3</w:t>
      </w:r>
      <w:r>
        <w:rPr>
          <w:rFonts w:ascii="Arial" w:eastAsia="Calibri" w:hAnsi="Arial" w:cs="Arial"/>
          <w:sz w:val="24"/>
          <w:szCs w:val="24"/>
        </w:rPr>
        <w:t>2</w:t>
      </w:r>
      <w:r w:rsidR="00FB228C">
        <w:rPr>
          <w:rFonts w:ascii="Arial" w:eastAsia="Calibri" w:hAnsi="Arial" w:cs="Arial"/>
          <w:sz w:val="24"/>
          <w:szCs w:val="24"/>
        </w:rPr>
        <w:t xml:space="preserve">, </w:t>
      </w:r>
      <w:r w:rsidR="001A1C24" w:rsidRPr="00FB228C">
        <w:rPr>
          <w:rFonts w:ascii="Arial" w:eastAsia="Calibri" w:hAnsi="Arial" w:cs="Arial"/>
          <w:sz w:val="24"/>
          <w:szCs w:val="24"/>
        </w:rPr>
        <w:t>3</w:t>
      </w:r>
      <w:r>
        <w:rPr>
          <w:rFonts w:ascii="Arial" w:eastAsia="Calibri" w:hAnsi="Arial" w:cs="Arial"/>
          <w:sz w:val="24"/>
          <w:szCs w:val="24"/>
        </w:rPr>
        <w:t>3</w:t>
      </w:r>
      <w:r w:rsidR="00B959E1" w:rsidRPr="00FB228C">
        <w:rPr>
          <w:rFonts w:ascii="Arial" w:eastAsia="Calibri" w:hAnsi="Arial" w:cs="Arial"/>
          <w:sz w:val="24"/>
          <w:szCs w:val="24"/>
        </w:rPr>
        <w:t xml:space="preserve"> and </w:t>
      </w:r>
      <w:r w:rsidR="001A1C24" w:rsidRPr="00FB228C">
        <w:rPr>
          <w:rFonts w:ascii="Arial" w:eastAsia="Calibri" w:hAnsi="Arial" w:cs="Arial"/>
          <w:sz w:val="24"/>
          <w:szCs w:val="24"/>
        </w:rPr>
        <w:t>4</w:t>
      </w:r>
      <w:r>
        <w:rPr>
          <w:rFonts w:ascii="Arial" w:eastAsia="Calibri" w:hAnsi="Arial" w:cs="Arial"/>
          <w:sz w:val="24"/>
          <w:szCs w:val="24"/>
        </w:rPr>
        <w:t>0</w:t>
      </w:r>
      <w:r w:rsidR="00B959E1" w:rsidRPr="00FB228C">
        <w:rPr>
          <w:rFonts w:ascii="Arial" w:eastAsia="Calibri" w:hAnsi="Arial" w:cs="Arial"/>
          <w:sz w:val="24"/>
          <w:szCs w:val="24"/>
        </w:rPr>
        <w:t>(1) and (2)</w:t>
      </w:r>
      <w:r w:rsidR="003D3857" w:rsidRPr="00BB1682">
        <w:rPr>
          <w:rFonts w:ascii="Arial" w:eastAsia="Calibri" w:hAnsi="Arial" w:cs="Arial"/>
          <w:sz w:val="24"/>
          <w:szCs w:val="24"/>
        </w:rPr>
        <w:t xml:space="preserve"> of this Act</w:t>
      </w:r>
      <w:r w:rsidR="009637D3" w:rsidRPr="00BB1682">
        <w:rPr>
          <w:rFonts w:ascii="Arial" w:eastAsia="Calibri" w:hAnsi="Arial" w:cs="Arial"/>
          <w:sz w:val="24"/>
          <w:szCs w:val="24"/>
        </w:rPr>
        <w:t>, section 4(3) of the Customs and Excise Act, 1964</w:t>
      </w:r>
      <w:r w:rsidR="00782582" w:rsidRPr="00BB1682">
        <w:rPr>
          <w:rFonts w:ascii="Arial" w:eastAsia="Calibri" w:hAnsi="Arial" w:cs="Arial"/>
          <w:sz w:val="24"/>
          <w:szCs w:val="24"/>
        </w:rPr>
        <w:t xml:space="preserve">, </w:t>
      </w:r>
      <w:r w:rsidR="009637D3" w:rsidRPr="00BB1682">
        <w:rPr>
          <w:rFonts w:ascii="Arial" w:eastAsia="Calibri" w:hAnsi="Arial" w:cs="Arial"/>
          <w:sz w:val="24"/>
          <w:szCs w:val="24"/>
        </w:rPr>
        <w:t>sections 69(2</w:t>
      </w:r>
      <w:proofErr w:type="gramStart"/>
      <w:r w:rsidR="009637D3" w:rsidRPr="00BB1682">
        <w:rPr>
          <w:rFonts w:ascii="Arial" w:eastAsia="Calibri" w:hAnsi="Arial" w:cs="Arial"/>
          <w:sz w:val="24"/>
          <w:szCs w:val="24"/>
        </w:rPr>
        <w:t>)</w:t>
      </w:r>
      <w:r w:rsidR="002B718C" w:rsidRPr="00BB1682">
        <w:rPr>
          <w:rFonts w:ascii="Arial" w:eastAsia="Calibri" w:hAnsi="Arial" w:cs="Arial"/>
          <w:i/>
          <w:sz w:val="24"/>
          <w:szCs w:val="24"/>
        </w:rPr>
        <w:t>(</w:t>
      </w:r>
      <w:proofErr w:type="gramEnd"/>
      <w:r w:rsidR="002B718C" w:rsidRPr="00BB1682">
        <w:rPr>
          <w:rFonts w:ascii="Arial" w:eastAsia="Calibri" w:hAnsi="Arial" w:cs="Arial"/>
          <w:i/>
          <w:sz w:val="24"/>
          <w:szCs w:val="24"/>
        </w:rPr>
        <w:t>b)</w:t>
      </w:r>
      <w:r w:rsidR="009637D3" w:rsidRPr="00BB1682">
        <w:rPr>
          <w:rFonts w:ascii="Arial" w:eastAsia="Calibri" w:hAnsi="Arial" w:cs="Arial"/>
          <w:sz w:val="24"/>
          <w:szCs w:val="24"/>
        </w:rPr>
        <w:t xml:space="preserve"> and 71 of </w:t>
      </w:r>
      <w:r w:rsidR="00782582" w:rsidRPr="00BB1682">
        <w:rPr>
          <w:rFonts w:ascii="Arial" w:eastAsia="Calibri" w:hAnsi="Arial" w:cs="Arial"/>
          <w:sz w:val="24"/>
          <w:szCs w:val="24"/>
        </w:rPr>
        <w:t xml:space="preserve">the Tax Administration Act, 2011, </w:t>
      </w:r>
      <w:r w:rsidR="009637D3" w:rsidRPr="00BB1682">
        <w:rPr>
          <w:rFonts w:ascii="Arial" w:eastAsia="Calibri" w:hAnsi="Arial" w:cs="Arial"/>
          <w:sz w:val="24"/>
          <w:szCs w:val="24"/>
        </w:rPr>
        <w:t>and section 21</w:t>
      </w:r>
      <w:r w:rsidR="002B718C" w:rsidRPr="00BB1682">
        <w:rPr>
          <w:rFonts w:ascii="Arial" w:eastAsia="Calibri" w:hAnsi="Arial" w:cs="Arial"/>
          <w:i/>
          <w:sz w:val="24"/>
          <w:szCs w:val="24"/>
        </w:rPr>
        <w:t>(e)</w:t>
      </w:r>
      <w:r w:rsidR="009637D3" w:rsidRPr="00BB1682">
        <w:rPr>
          <w:rFonts w:ascii="Arial" w:eastAsia="Calibri" w:hAnsi="Arial" w:cs="Arial"/>
          <w:sz w:val="24"/>
          <w:szCs w:val="24"/>
        </w:rPr>
        <w:t xml:space="preserve"> and </w:t>
      </w:r>
      <w:r w:rsidR="002B718C" w:rsidRPr="00BB1682">
        <w:rPr>
          <w:rFonts w:ascii="Arial" w:eastAsia="Calibri" w:hAnsi="Arial" w:cs="Arial"/>
          <w:i/>
          <w:sz w:val="24"/>
          <w:szCs w:val="24"/>
        </w:rPr>
        <w:t>(f)</w:t>
      </w:r>
      <w:r w:rsidR="009637D3" w:rsidRPr="00BB1682">
        <w:rPr>
          <w:rFonts w:ascii="Arial" w:eastAsia="Calibri" w:hAnsi="Arial" w:cs="Arial"/>
          <w:sz w:val="24"/>
          <w:szCs w:val="24"/>
        </w:rPr>
        <w:t xml:space="preserve"> of the Customs Control Act, 2014</w:t>
      </w:r>
      <w:r w:rsidR="00782582" w:rsidRPr="00BB1682">
        <w:rPr>
          <w:rFonts w:ascii="Arial" w:eastAsia="Calibri" w:hAnsi="Arial" w:cs="Arial"/>
          <w:sz w:val="24"/>
          <w:szCs w:val="24"/>
        </w:rPr>
        <w:t>,</w:t>
      </w:r>
      <w:r w:rsidR="009637D3" w:rsidRPr="00BB1682">
        <w:rPr>
          <w:rFonts w:ascii="Arial" w:eastAsia="Calibri" w:hAnsi="Arial" w:cs="Arial"/>
          <w:sz w:val="24"/>
          <w:szCs w:val="24"/>
        </w:rPr>
        <w:t xml:space="preserve"> an article can only be searched for, accessed or seized by virtue of a search warrant issued—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by</w:t>
      </w:r>
      <w:proofErr w:type="gramEnd"/>
      <w:r w:rsidR="009637D3" w:rsidRPr="00BB1682">
        <w:rPr>
          <w:rFonts w:ascii="Arial" w:eastAsia="Calibri" w:hAnsi="Arial" w:cs="Arial"/>
          <w:sz w:val="24"/>
          <w:szCs w:val="24"/>
        </w:rPr>
        <w:t xml:space="preserve"> a magistrate or judge of the High Court,</w:t>
      </w:r>
      <w:r w:rsidR="009637D3" w:rsidRPr="00BB1682">
        <w:rPr>
          <w:rFonts w:ascii="Arial" w:eastAsia="Calibri" w:hAnsi="Arial" w:cs="Arial"/>
          <w:b/>
          <w:sz w:val="24"/>
          <w:szCs w:val="24"/>
        </w:rPr>
        <w:t xml:space="preserve"> </w:t>
      </w:r>
      <w:r w:rsidR="009637D3" w:rsidRPr="00BB1682">
        <w:rPr>
          <w:rFonts w:ascii="Arial" w:eastAsia="Calibri" w:hAnsi="Arial" w:cs="Arial"/>
          <w:sz w:val="24"/>
          <w:szCs w:val="24"/>
        </w:rPr>
        <w:t>on written application by a police official, if it appears to the magistrate or judge, from information on oath or by way of affirmation</w:t>
      </w:r>
      <w:r w:rsidR="005C0883" w:rsidRPr="00815BA8">
        <w:rPr>
          <w:rFonts w:ascii="Arial" w:eastAsia="Calibri" w:hAnsi="Arial" w:cs="Arial"/>
          <w:sz w:val="24"/>
          <w:szCs w:val="24"/>
        </w:rPr>
        <w:t>, as</w:t>
      </w:r>
      <w:r w:rsidR="0006792B" w:rsidRPr="00815BA8">
        <w:rPr>
          <w:rFonts w:ascii="Arial" w:eastAsia="Calibri" w:hAnsi="Arial" w:cs="Arial"/>
          <w:sz w:val="24"/>
          <w:szCs w:val="24"/>
        </w:rPr>
        <w:t xml:space="preserve"> set out in the application</w:t>
      </w:r>
      <w:r w:rsidR="005C0883" w:rsidRPr="00815BA8">
        <w:rPr>
          <w:rFonts w:ascii="Arial" w:eastAsia="Calibri" w:hAnsi="Arial" w:cs="Arial"/>
          <w:sz w:val="24"/>
          <w:szCs w:val="24"/>
        </w:rPr>
        <w:t>,</w:t>
      </w:r>
      <w:r w:rsidR="0006792B" w:rsidRPr="00815BA8">
        <w:rPr>
          <w:rFonts w:ascii="Arial" w:eastAsia="Calibri" w:hAnsi="Arial" w:cs="Arial"/>
          <w:sz w:val="24"/>
          <w:szCs w:val="24"/>
        </w:rPr>
        <w:t xml:space="preserve"> </w:t>
      </w:r>
      <w:r w:rsidR="009637D3" w:rsidRPr="00BB1682">
        <w:rPr>
          <w:rFonts w:ascii="Arial" w:eastAsia="Calibri" w:hAnsi="Arial" w:cs="Arial"/>
          <w:sz w:val="24"/>
          <w:szCs w:val="24"/>
        </w:rPr>
        <w:t>that there are reasonable grounds for believing that an article is—</w:t>
      </w:r>
    </w:p>
    <w:p w:rsidR="009637D3" w:rsidRPr="00BB1682" w:rsidRDefault="009637D3" w:rsidP="000463C8">
      <w:pPr>
        <w:autoSpaceDE w:val="0"/>
        <w:autoSpaceDN w:val="0"/>
        <w:adjustRightInd w:val="0"/>
        <w:spacing w:after="0" w:line="480" w:lineRule="auto"/>
        <w:ind w:firstLine="709"/>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within</w:t>
      </w:r>
      <w:proofErr w:type="gramEnd"/>
      <w:r w:rsidRPr="00BB1682">
        <w:rPr>
          <w:rFonts w:ascii="Arial" w:eastAsia="Calibri" w:hAnsi="Arial" w:cs="Arial"/>
          <w:sz w:val="24"/>
          <w:szCs w:val="24"/>
        </w:rPr>
        <w:t xml:space="preserve"> his or her area of jurisdiction; or</w:t>
      </w:r>
    </w:p>
    <w:p w:rsidR="009637D3" w:rsidRPr="00BB1682" w:rsidRDefault="009637D3" w:rsidP="00937859">
      <w:pPr>
        <w:autoSpaceDE w:val="0"/>
        <w:autoSpaceDN w:val="0"/>
        <w:adjustRightInd w:val="0"/>
        <w:spacing w:after="0" w:line="480" w:lineRule="auto"/>
        <w:ind w:firstLine="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being</w:t>
      </w:r>
      <w:proofErr w:type="gramEnd"/>
      <w:r w:rsidRPr="00BB1682">
        <w:rPr>
          <w:rFonts w:ascii="Arial" w:eastAsia="Calibri" w:hAnsi="Arial" w:cs="Arial"/>
          <w:sz w:val="24"/>
          <w:szCs w:val="24"/>
        </w:rPr>
        <w:t xml:space="preserve"> used or is involved in the commission of an offence—</w:t>
      </w:r>
    </w:p>
    <w:p w:rsidR="009637D3" w:rsidRPr="00BB1682" w:rsidRDefault="009637D3" w:rsidP="00937859">
      <w:pPr>
        <w:autoSpaceDE w:val="0"/>
        <w:autoSpaceDN w:val="0"/>
        <w:adjustRightInd w:val="0"/>
        <w:spacing w:after="0" w:line="480" w:lineRule="auto"/>
        <w:ind w:firstLine="1418"/>
        <w:rPr>
          <w:rFonts w:ascii="Arial" w:eastAsia="Calibri" w:hAnsi="Arial" w:cs="Arial"/>
          <w:sz w:val="24"/>
          <w:szCs w:val="24"/>
        </w:rPr>
      </w:pPr>
      <w:r w:rsidRPr="00BB1682">
        <w:rPr>
          <w:rFonts w:ascii="Arial" w:eastAsia="Calibri" w:hAnsi="Arial" w:cs="Arial"/>
          <w:sz w:val="24"/>
          <w:szCs w:val="24"/>
        </w:rPr>
        <w:tab/>
        <w:t>(</w:t>
      </w:r>
      <w:proofErr w:type="spellStart"/>
      <w:proofErr w:type="gramStart"/>
      <w:r w:rsidRPr="00BB1682">
        <w:rPr>
          <w:rFonts w:ascii="Arial" w:eastAsia="Calibri" w:hAnsi="Arial" w:cs="Arial"/>
          <w:i/>
          <w:sz w:val="24"/>
          <w:szCs w:val="24"/>
        </w:rPr>
        <w:t>aa</w:t>
      </w:r>
      <w:proofErr w:type="spellEnd"/>
      <w:proofErr w:type="gramEnd"/>
      <w:r w:rsidRPr="00BB1682">
        <w:rPr>
          <w:rFonts w:ascii="Arial" w:eastAsia="Calibri" w:hAnsi="Arial" w:cs="Arial"/>
          <w:sz w:val="24"/>
          <w:szCs w:val="24"/>
        </w:rPr>
        <w:t>)</w:t>
      </w:r>
      <w:r w:rsidRPr="00BB1682">
        <w:rPr>
          <w:rFonts w:ascii="Arial" w:eastAsia="Calibri" w:hAnsi="Arial" w:cs="Arial"/>
          <w:sz w:val="24"/>
          <w:szCs w:val="24"/>
        </w:rPr>
        <w:tab/>
        <w:t>within his or her area of jurisdiction; or</w:t>
      </w:r>
    </w:p>
    <w:p w:rsidR="009637D3" w:rsidRPr="00BB1682" w:rsidRDefault="009637D3" w:rsidP="00937859">
      <w:pPr>
        <w:autoSpaceDE w:val="0"/>
        <w:autoSpaceDN w:val="0"/>
        <w:adjustRightInd w:val="0"/>
        <w:spacing w:after="0" w:line="480" w:lineRule="auto"/>
        <w:ind w:left="2127" w:hanging="709"/>
        <w:rPr>
          <w:rFonts w:ascii="Arial" w:eastAsia="Calibri" w:hAnsi="Arial" w:cs="Arial"/>
          <w:sz w:val="24"/>
          <w:szCs w:val="24"/>
        </w:rPr>
      </w:pPr>
      <w:r w:rsidRPr="00BB1682">
        <w:rPr>
          <w:rFonts w:ascii="Arial" w:eastAsia="Calibri" w:hAnsi="Arial" w:cs="Arial"/>
          <w:sz w:val="24"/>
          <w:szCs w:val="24"/>
        </w:rPr>
        <w:lastRenderedPageBreak/>
        <w:t>(</w:t>
      </w:r>
      <w:proofErr w:type="gramStart"/>
      <w:r w:rsidRPr="00BB1682">
        <w:rPr>
          <w:rFonts w:ascii="Arial" w:eastAsia="Calibri" w:hAnsi="Arial" w:cs="Arial"/>
          <w:i/>
          <w:sz w:val="24"/>
          <w:szCs w:val="24"/>
        </w:rPr>
        <w:t>bb</w:t>
      </w:r>
      <w:proofErr w:type="gramEnd"/>
      <w:r w:rsidRPr="00BB1682">
        <w:rPr>
          <w:rFonts w:ascii="Arial" w:eastAsia="Calibri" w:hAnsi="Arial" w:cs="Arial"/>
          <w:sz w:val="24"/>
          <w:szCs w:val="24"/>
        </w:rPr>
        <w:t>)</w:t>
      </w:r>
      <w:r w:rsidRPr="00BB1682">
        <w:rPr>
          <w:rFonts w:ascii="Arial" w:eastAsia="Calibri" w:hAnsi="Arial" w:cs="Arial"/>
          <w:sz w:val="24"/>
          <w:szCs w:val="24"/>
        </w:rPr>
        <w:tab/>
        <w:t>within the Republic, if it is unsure within which area of jurisdiction the article is being used or is involved in the commission of an offence; or</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by</w:t>
      </w:r>
      <w:proofErr w:type="gramEnd"/>
      <w:r w:rsidR="009637D3" w:rsidRPr="00BB1682">
        <w:rPr>
          <w:rFonts w:ascii="Arial" w:eastAsia="Calibri" w:hAnsi="Arial" w:cs="Arial"/>
          <w:sz w:val="24"/>
          <w:szCs w:val="24"/>
        </w:rPr>
        <w:t xml:space="preserve"> a magistrate or </w:t>
      </w:r>
      <w:r w:rsidR="009637D3" w:rsidRPr="00815BA8">
        <w:rPr>
          <w:rFonts w:ascii="Arial" w:eastAsia="Calibri" w:hAnsi="Arial" w:cs="Arial"/>
          <w:sz w:val="24"/>
          <w:szCs w:val="24"/>
        </w:rPr>
        <w:t xml:space="preserve">judge </w:t>
      </w:r>
      <w:r w:rsidR="005C0883" w:rsidRPr="00815BA8">
        <w:rPr>
          <w:rFonts w:ascii="Arial" w:eastAsia="Calibri" w:hAnsi="Arial" w:cs="Arial"/>
          <w:sz w:val="24"/>
          <w:szCs w:val="24"/>
        </w:rPr>
        <w:t>of the High Court</w:t>
      </w:r>
      <w:r w:rsidR="005C0883" w:rsidRPr="00BB1682">
        <w:rPr>
          <w:rFonts w:ascii="Arial" w:eastAsia="Calibri" w:hAnsi="Arial" w:cs="Arial"/>
          <w:sz w:val="24"/>
          <w:szCs w:val="24"/>
        </w:rPr>
        <w:t xml:space="preserve"> </w:t>
      </w:r>
      <w:r w:rsidR="009637D3" w:rsidRPr="00BB1682">
        <w:rPr>
          <w:rFonts w:ascii="Arial" w:eastAsia="Calibri" w:hAnsi="Arial" w:cs="Arial"/>
          <w:sz w:val="24"/>
          <w:szCs w:val="24"/>
        </w:rPr>
        <w:t xml:space="preserve">presiding at criminal proceedings, if it appears to such magistrate or judge that an article is required in evidence at such proceedings. </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t xml:space="preserve"> A search warrant issued under subsection (1) must require a police official identified in the warrant to search for, access and seize the article in question and, to that end, must authorise the police official to—</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w:t>
      </w:r>
      <w:proofErr w:type="gramStart"/>
      <w:r w:rsidRPr="00BB1682">
        <w:rPr>
          <w:rFonts w:ascii="Arial" w:eastAsia="Calibri" w:hAnsi="Arial" w:cs="Arial"/>
          <w:i/>
          <w:sz w:val="24"/>
          <w:szCs w:val="24"/>
        </w:rPr>
        <w:t>a</w:t>
      </w:r>
      <w:proofErr w:type="gramEnd"/>
      <w:r w:rsidRPr="00BB1682">
        <w:rPr>
          <w:rFonts w:ascii="Arial" w:eastAsia="Calibri" w:hAnsi="Arial" w:cs="Arial"/>
          <w:i/>
          <w:sz w:val="24"/>
          <w:szCs w:val="24"/>
        </w:rPr>
        <w:t>)</w:t>
      </w:r>
      <w:r w:rsidR="009637D3" w:rsidRPr="00BB1682">
        <w:rPr>
          <w:rFonts w:ascii="Arial" w:eastAsia="Calibri" w:hAnsi="Arial" w:cs="Arial"/>
          <w:sz w:val="24"/>
          <w:szCs w:val="24"/>
        </w:rPr>
        <w:tab/>
        <w:t>search any person identified in the warrant;</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enter</w:t>
      </w:r>
      <w:proofErr w:type="gramEnd"/>
      <w:r w:rsidR="009637D3" w:rsidRPr="00BB1682">
        <w:rPr>
          <w:rFonts w:ascii="Arial" w:eastAsia="Calibri" w:hAnsi="Arial" w:cs="Arial"/>
          <w:sz w:val="24"/>
          <w:szCs w:val="24"/>
        </w:rPr>
        <w:t xml:space="preserve"> and search any container, premises, vehicle, facility, ship or aircraft identified in the warrant;</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t>search any person who is believed, on reasonable grounds, to be able to furnish any information of material importance concerning the matter under investigation and who is found near such container, on or at such premises, vehicle, facility, ship or aircraft;</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(d)</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search</w:t>
      </w:r>
      <w:proofErr w:type="gramEnd"/>
      <w:r w:rsidR="009637D3" w:rsidRPr="00BB1682">
        <w:rPr>
          <w:rFonts w:ascii="Arial" w:eastAsia="Calibri" w:hAnsi="Arial" w:cs="Arial"/>
          <w:sz w:val="24"/>
          <w:szCs w:val="24"/>
        </w:rPr>
        <w:t xml:space="preserve"> any person who is believed, on reasonable grounds, to be able to furnish any information of material importance concerning the matter under investigation and who—</w:t>
      </w:r>
    </w:p>
    <w:p w:rsidR="009637D3" w:rsidRPr="00BB1682" w:rsidRDefault="009637D3" w:rsidP="000463C8">
      <w:pPr>
        <w:autoSpaceDE w:val="0"/>
        <w:autoSpaceDN w:val="0"/>
        <w:adjustRightInd w:val="0"/>
        <w:spacing w:after="0" w:line="480" w:lineRule="auto"/>
        <w:ind w:firstLine="709"/>
        <w:rPr>
          <w:rFonts w:ascii="Arial" w:eastAsia="Calibri" w:hAnsi="Arial" w:cs="Arial"/>
          <w:sz w:val="24"/>
          <w:szCs w:val="24"/>
        </w:rPr>
      </w:pPr>
      <w:r w:rsidRPr="00BB1682">
        <w:rPr>
          <w:rFonts w:ascii="Arial" w:eastAsia="Calibri" w:hAnsi="Arial" w:cs="Arial"/>
          <w:sz w:val="24"/>
          <w:szCs w:val="24"/>
        </w:rPr>
        <w:t>(</w:t>
      </w:r>
      <w:proofErr w:type="spellStart"/>
      <w:proofErr w:type="gramStart"/>
      <w:r w:rsidRPr="00BB1682">
        <w:rPr>
          <w:rFonts w:ascii="Arial" w:eastAsia="Calibri" w:hAnsi="Arial" w:cs="Arial"/>
          <w:sz w:val="24"/>
          <w:szCs w:val="24"/>
        </w:rPr>
        <w:t>i</w:t>
      </w:r>
      <w:proofErr w:type="spellEnd"/>
      <w:proofErr w:type="gramEnd"/>
      <w:r w:rsidRPr="00BB1682">
        <w:rPr>
          <w:rFonts w:ascii="Arial" w:eastAsia="Calibri" w:hAnsi="Arial" w:cs="Arial"/>
          <w:sz w:val="24"/>
          <w:szCs w:val="24"/>
        </w:rPr>
        <w:t>)</w:t>
      </w:r>
      <w:r w:rsidRPr="00BB1682">
        <w:rPr>
          <w:rFonts w:ascii="Arial" w:eastAsia="Calibri" w:hAnsi="Arial" w:cs="Arial"/>
          <w:sz w:val="24"/>
          <w:szCs w:val="24"/>
        </w:rPr>
        <w:tab/>
        <w:t xml:space="preserve">is nearby; </w:t>
      </w:r>
    </w:p>
    <w:p w:rsidR="009637D3" w:rsidRPr="00BB1682" w:rsidRDefault="009637D3" w:rsidP="000463C8">
      <w:pPr>
        <w:autoSpaceDE w:val="0"/>
        <w:autoSpaceDN w:val="0"/>
        <w:adjustRightInd w:val="0"/>
        <w:spacing w:after="0" w:line="480" w:lineRule="auto"/>
        <w:ind w:firstLine="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uses</w:t>
      </w:r>
      <w:proofErr w:type="gramEnd"/>
      <w:r w:rsidRPr="00BB1682">
        <w:rPr>
          <w:rFonts w:ascii="Arial" w:eastAsia="Calibri" w:hAnsi="Arial" w:cs="Arial"/>
          <w:sz w:val="24"/>
          <w:szCs w:val="24"/>
        </w:rPr>
        <w:t xml:space="preserve">; or </w:t>
      </w:r>
    </w:p>
    <w:p w:rsidR="009637D3" w:rsidRPr="00BB1682" w:rsidRDefault="009637D3" w:rsidP="00937859">
      <w:pPr>
        <w:autoSpaceDE w:val="0"/>
        <w:autoSpaceDN w:val="0"/>
        <w:adjustRightInd w:val="0"/>
        <w:spacing w:after="0" w:line="480" w:lineRule="auto"/>
        <w:ind w:firstLine="709"/>
        <w:rPr>
          <w:rFonts w:ascii="Arial" w:eastAsia="Calibri" w:hAnsi="Arial" w:cs="Arial"/>
          <w:sz w:val="24"/>
          <w:szCs w:val="24"/>
        </w:rPr>
      </w:pPr>
      <w:r w:rsidRPr="00BB1682">
        <w:rPr>
          <w:rFonts w:ascii="Arial" w:eastAsia="Calibri" w:hAnsi="Arial" w:cs="Arial"/>
          <w:sz w:val="24"/>
          <w:szCs w:val="24"/>
        </w:rPr>
        <w:t>(</w:t>
      </w:r>
      <w:proofErr w:type="gramStart"/>
      <w:r w:rsidRPr="00BB1682">
        <w:rPr>
          <w:rFonts w:ascii="Arial" w:eastAsia="Calibri" w:hAnsi="Arial" w:cs="Arial"/>
          <w:sz w:val="24"/>
          <w:szCs w:val="24"/>
        </w:rPr>
        <w:t>ii</w:t>
      </w:r>
      <w:r w:rsidR="00B21F83" w:rsidRPr="00BB1682">
        <w:rPr>
          <w:rFonts w:ascii="Arial" w:eastAsia="Calibri" w:hAnsi="Arial" w:cs="Arial"/>
          <w:sz w:val="24"/>
          <w:szCs w:val="24"/>
        </w:rPr>
        <w:t>i</w:t>
      </w:r>
      <w:proofErr w:type="gramEnd"/>
      <w:r w:rsidRPr="00BB1682">
        <w:rPr>
          <w:rFonts w:ascii="Arial" w:eastAsia="Calibri" w:hAnsi="Arial" w:cs="Arial"/>
          <w:sz w:val="24"/>
          <w:szCs w:val="24"/>
        </w:rPr>
        <w:t>)</w:t>
      </w:r>
      <w:r w:rsidRPr="00BB1682">
        <w:rPr>
          <w:rFonts w:ascii="Arial" w:eastAsia="Calibri" w:hAnsi="Arial" w:cs="Arial"/>
          <w:sz w:val="24"/>
          <w:szCs w:val="24"/>
        </w:rPr>
        <w:tab/>
        <w:t>is in possession of or in direct control of,</w:t>
      </w:r>
    </w:p>
    <w:p w:rsidR="009637D3" w:rsidRPr="00BB1682" w:rsidRDefault="009637D3" w:rsidP="003D3857">
      <w:pPr>
        <w:autoSpaceDE w:val="0"/>
        <w:autoSpaceDN w:val="0"/>
        <w:adjustRightInd w:val="0"/>
        <w:spacing w:after="0" w:line="480" w:lineRule="auto"/>
        <w:ind w:left="709"/>
        <w:rPr>
          <w:rFonts w:ascii="Arial" w:eastAsia="Calibri" w:hAnsi="Arial" w:cs="Arial"/>
          <w:sz w:val="24"/>
          <w:szCs w:val="24"/>
        </w:rPr>
      </w:pPr>
      <w:proofErr w:type="gramStart"/>
      <w:r w:rsidRPr="00BB1682">
        <w:rPr>
          <w:rFonts w:ascii="Arial" w:eastAsia="Calibri" w:hAnsi="Arial" w:cs="Arial"/>
          <w:sz w:val="24"/>
          <w:szCs w:val="24"/>
        </w:rPr>
        <w:lastRenderedPageBreak/>
        <w:t>any</w:t>
      </w:r>
      <w:proofErr w:type="gramEnd"/>
      <w:r w:rsidRPr="00BB1682">
        <w:rPr>
          <w:rFonts w:ascii="Arial" w:eastAsia="Calibri" w:hAnsi="Arial" w:cs="Arial"/>
          <w:sz w:val="24"/>
          <w:szCs w:val="24"/>
        </w:rPr>
        <w:t xml:space="preserve"> data, computer program, computer data storage medium or computer system</w:t>
      </w:r>
      <w:r w:rsidRPr="00BB1682">
        <w:rPr>
          <w:rFonts w:ascii="Arial" w:eastAsia="Calibri" w:hAnsi="Arial" w:cs="Arial"/>
          <w:b/>
          <w:sz w:val="24"/>
          <w:szCs w:val="24"/>
        </w:rPr>
        <w:t xml:space="preserve"> </w:t>
      </w:r>
      <w:r w:rsidRPr="00BB1682">
        <w:rPr>
          <w:rFonts w:ascii="Arial" w:eastAsia="Calibri" w:hAnsi="Arial" w:cs="Arial"/>
          <w:sz w:val="24"/>
          <w:szCs w:val="24"/>
        </w:rPr>
        <w:t>identified in the warrant to the extent set out in the warrant;</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(e)</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search</w:t>
      </w:r>
      <w:proofErr w:type="gramEnd"/>
      <w:r w:rsidR="009637D3" w:rsidRPr="00BB1682">
        <w:rPr>
          <w:rFonts w:ascii="Arial" w:eastAsia="Calibri" w:hAnsi="Arial" w:cs="Arial"/>
          <w:sz w:val="24"/>
          <w:szCs w:val="24"/>
        </w:rPr>
        <w:t xml:space="preserve"> for any article identified in the warrant to the extent set out in the warrant; </w:t>
      </w:r>
    </w:p>
    <w:p w:rsidR="004E0E17"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(f)</w:t>
      </w:r>
      <w:r w:rsidR="004E0E17" w:rsidRPr="00BB1682">
        <w:rPr>
          <w:rFonts w:ascii="Arial" w:eastAsia="Calibri" w:hAnsi="Arial" w:cs="Arial"/>
          <w:sz w:val="24"/>
          <w:szCs w:val="24"/>
        </w:rPr>
        <w:tab/>
      </w:r>
      <w:proofErr w:type="gramStart"/>
      <w:r w:rsidR="004E0E17" w:rsidRPr="00BB1682">
        <w:rPr>
          <w:rFonts w:ascii="Arial" w:eastAsia="Calibri" w:hAnsi="Arial" w:cs="Arial"/>
          <w:sz w:val="24"/>
          <w:szCs w:val="24"/>
        </w:rPr>
        <w:t>access</w:t>
      </w:r>
      <w:proofErr w:type="gramEnd"/>
      <w:r w:rsidR="004E0E17" w:rsidRPr="00BB1682">
        <w:rPr>
          <w:rFonts w:ascii="Arial" w:eastAsia="Calibri" w:hAnsi="Arial" w:cs="Arial"/>
          <w:sz w:val="24"/>
          <w:szCs w:val="24"/>
        </w:rPr>
        <w:t xml:space="preserve"> an article identified in the warrant to the extent set out in the warrant;</w:t>
      </w:r>
    </w:p>
    <w:p w:rsidR="004E0E17" w:rsidRPr="00BB1682" w:rsidRDefault="004E0E17"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w:t>
      </w:r>
      <w:r w:rsidRPr="00BB1682">
        <w:rPr>
          <w:rFonts w:ascii="Arial" w:eastAsia="Calibri" w:hAnsi="Arial" w:cs="Arial"/>
          <w:i/>
          <w:sz w:val="24"/>
          <w:szCs w:val="24"/>
        </w:rPr>
        <w:t>g</w:t>
      </w:r>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seize</w:t>
      </w:r>
      <w:proofErr w:type="gramEnd"/>
      <w:r w:rsidRPr="00BB1682">
        <w:rPr>
          <w:rFonts w:ascii="Arial" w:eastAsia="Calibri" w:hAnsi="Arial" w:cs="Arial"/>
          <w:sz w:val="24"/>
          <w:szCs w:val="24"/>
        </w:rPr>
        <w:t xml:space="preserve"> an article identified in the warrant to the extent set out in the warrant; or</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(h)</w:t>
      </w:r>
      <w:r w:rsidR="009637D3" w:rsidRPr="00BB1682">
        <w:rPr>
          <w:rFonts w:ascii="Arial" w:eastAsia="Calibri" w:hAnsi="Arial" w:cs="Arial"/>
          <w:sz w:val="24"/>
          <w:szCs w:val="24"/>
        </w:rPr>
        <w:tab/>
      </w:r>
      <w:r w:rsidR="009B6EC7" w:rsidRPr="00BB1682">
        <w:rPr>
          <w:rFonts w:ascii="Arial" w:eastAsia="Calibri" w:hAnsi="Arial" w:cs="Arial"/>
          <w:sz w:val="24"/>
          <w:szCs w:val="24"/>
        </w:rPr>
        <w:t xml:space="preserve">use or </w:t>
      </w:r>
      <w:r w:rsidR="009637D3" w:rsidRPr="00BB1682">
        <w:rPr>
          <w:rFonts w:ascii="Arial" w:eastAsia="Calibri" w:hAnsi="Arial" w:cs="Arial"/>
          <w:sz w:val="24"/>
          <w:szCs w:val="24"/>
        </w:rPr>
        <w:t>obtain and use any instrument, device, equipment, password, decryption key, data, computer program, computer data storage medium or computer system or other information that is believed, on reasonable grounds, to be necessary to search for, access or seize</w:t>
      </w:r>
      <w:r w:rsidR="009637D3" w:rsidRPr="00BB1682">
        <w:rPr>
          <w:rFonts w:ascii="Arial" w:eastAsia="Calibri" w:hAnsi="Arial" w:cs="Arial"/>
          <w:b/>
          <w:sz w:val="24"/>
          <w:szCs w:val="24"/>
        </w:rPr>
        <w:t xml:space="preserve"> </w:t>
      </w:r>
      <w:r w:rsidR="009637D3" w:rsidRPr="00BB1682">
        <w:rPr>
          <w:rFonts w:ascii="Arial" w:eastAsia="Calibri" w:hAnsi="Arial" w:cs="Arial"/>
          <w:sz w:val="24"/>
          <w:szCs w:val="24"/>
        </w:rPr>
        <w:t>an article identified in the warrant to the extent set out in the warrant</w:t>
      </w:r>
      <w:r w:rsidR="004E0E17" w:rsidRPr="00BB1682">
        <w:rPr>
          <w:rFonts w:ascii="Arial" w:eastAsia="Calibri" w:hAnsi="Arial" w:cs="Arial"/>
          <w:sz w:val="24"/>
          <w:szCs w:val="24"/>
        </w:rPr>
        <w: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(3)</w:t>
      </w:r>
      <w:r w:rsidRPr="00BB1682">
        <w:rPr>
          <w:rFonts w:ascii="Arial" w:eastAsia="Calibri" w:hAnsi="Arial" w:cs="Arial"/>
          <w:sz w:val="24"/>
          <w:szCs w:val="24"/>
        </w:rPr>
        <w:tab/>
        <w:t xml:space="preserve">A search warrant issued under subsection (1) may require an investigator </w:t>
      </w:r>
      <w:r w:rsidR="00D74496" w:rsidRPr="00BB1682">
        <w:rPr>
          <w:rFonts w:ascii="Arial" w:eastAsia="Calibri" w:hAnsi="Arial" w:cs="Arial"/>
          <w:sz w:val="24"/>
          <w:szCs w:val="24"/>
        </w:rPr>
        <w:t xml:space="preserve">or other person </w:t>
      </w:r>
      <w:r w:rsidRPr="00BB1682">
        <w:rPr>
          <w:rFonts w:ascii="Arial" w:eastAsia="Calibri" w:hAnsi="Arial" w:cs="Arial"/>
          <w:sz w:val="24"/>
          <w:szCs w:val="24"/>
        </w:rPr>
        <w:t>identified in the warrant to assist the police official identified in the warrant, with the search for, access or seizure of the article in question, to the extent set out in the warrant.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 xml:space="preserve">(4) </w:t>
      </w:r>
      <w:r w:rsidRPr="00BB1682">
        <w:rPr>
          <w:rFonts w:ascii="Arial" w:eastAsia="Calibri" w:hAnsi="Arial" w:cs="Arial"/>
          <w:sz w:val="24"/>
          <w:szCs w:val="24"/>
        </w:rPr>
        <w:tab/>
      </w:r>
      <w:r w:rsidR="002B718C" w:rsidRPr="00BB1682">
        <w:rPr>
          <w:rFonts w:ascii="Arial" w:eastAsia="Calibri" w:hAnsi="Arial" w:cs="Arial"/>
          <w:i/>
          <w:sz w:val="24"/>
          <w:szCs w:val="24"/>
        </w:rPr>
        <w:t>(</w:t>
      </w:r>
      <w:proofErr w:type="gramStart"/>
      <w:r w:rsidR="002B718C" w:rsidRPr="00BB1682">
        <w:rPr>
          <w:rFonts w:ascii="Arial" w:eastAsia="Calibri" w:hAnsi="Arial" w:cs="Arial"/>
          <w:i/>
          <w:sz w:val="24"/>
          <w:szCs w:val="24"/>
        </w:rPr>
        <w:t>a</w:t>
      </w:r>
      <w:proofErr w:type="gramEnd"/>
      <w:r w:rsidR="002B718C" w:rsidRPr="00BB1682">
        <w:rPr>
          <w:rFonts w:ascii="Arial" w:eastAsia="Calibri" w:hAnsi="Arial" w:cs="Arial"/>
          <w:i/>
          <w:sz w:val="24"/>
          <w:szCs w:val="24"/>
        </w:rPr>
        <w:t>)</w:t>
      </w:r>
      <w:r w:rsidRPr="00BB1682">
        <w:rPr>
          <w:rFonts w:ascii="Arial" w:eastAsia="Calibri" w:hAnsi="Arial" w:cs="Arial"/>
          <w:sz w:val="24"/>
          <w:szCs w:val="24"/>
        </w:rPr>
        <w:tab/>
        <w:t xml:space="preserve"> A search warrant may be executed at any time, unless the person issuing the warrant in writing specifies otherwise.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Pr="00BB1682">
        <w:rPr>
          <w:rFonts w:ascii="Arial" w:eastAsia="Calibri" w:hAnsi="Arial" w:cs="Arial"/>
          <w:sz w:val="24"/>
          <w:szCs w:val="24"/>
        </w:rPr>
        <w:tab/>
      </w:r>
      <w:r w:rsidR="002B718C" w:rsidRPr="00BB1682">
        <w:rPr>
          <w:rFonts w:ascii="Arial" w:eastAsia="Calibri" w:hAnsi="Arial" w:cs="Arial"/>
          <w:i/>
          <w:sz w:val="24"/>
          <w:szCs w:val="24"/>
        </w:rPr>
        <w:t>(b)</w:t>
      </w:r>
      <w:r w:rsidRPr="00BB1682">
        <w:rPr>
          <w:rFonts w:ascii="Arial" w:eastAsia="Calibri" w:hAnsi="Arial" w:cs="Arial"/>
          <w:sz w:val="24"/>
          <w:szCs w:val="24"/>
        </w:rPr>
        <w:tab/>
        <w:t>A search warrant may be issued on any day and is of force until it is executed or is cancelled by the person who issued it or, if such person is not available, by a person with like authority.</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(5)</w:t>
      </w:r>
      <w:r w:rsidRPr="00BB1682">
        <w:rPr>
          <w:rFonts w:ascii="Arial" w:eastAsia="Calibri" w:hAnsi="Arial" w:cs="Arial"/>
          <w:sz w:val="24"/>
          <w:szCs w:val="24"/>
        </w:rPr>
        <w:tab/>
        <w:t>A police official who executes a warrant under this section must</w:t>
      </w:r>
      <w:r w:rsidRPr="00BB1682">
        <w:rPr>
          <w:rFonts w:ascii="Arial" w:eastAsia="Calibri" w:hAnsi="Arial" w:cs="Arial"/>
          <w:b/>
          <w:sz w:val="24"/>
          <w:szCs w:val="24"/>
        </w:rPr>
        <w:t xml:space="preserve"> </w:t>
      </w:r>
      <w:r w:rsidRPr="00BB1682">
        <w:rPr>
          <w:rFonts w:ascii="Arial" w:eastAsia="Calibri" w:hAnsi="Arial" w:cs="Arial"/>
          <w:sz w:val="24"/>
          <w:szCs w:val="24"/>
        </w:rPr>
        <w:t xml:space="preserve">hand to any person whose rights in respect of any search, or article accessed or seized under the warrant have been affected, a copy of the warrant and the written application </w:t>
      </w:r>
      <w:r w:rsidR="0011670D" w:rsidRPr="00BB1682">
        <w:rPr>
          <w:rFonts w:ascii="Arial" w:eastAsia="Calibri" w:hAnsi="Arial" w:cs="Arial"/>
          <w:sz w:val="24"/>
          <w:szCs w:val="24"/>
        </w:rPr>
        <w:t xml:space="preserve">of the police official </w:t>
      </w:r>
      <w:r w:rsidRPr="00BB1682">
        <w:rPr>
          <w:rFonts w:ascii="Arial" w:eastAsia="Calibri" w:hAnsi="Arial" w:cs="Arial"/>
          <w:sz w:val="24"/>
          <w:szCs w:val="24"/>
        </w:rPr>
        <w:t>contemplated in subsection (1)</w:t>
      </w:r>
      <w:r w:rsidR="002B718C" w:rsidRPr="00BB1682">
        <w:rPr>
          <w:rFonts w:ascii="Arial" w:eastAsia="Calibri" w:hAnsi="Arial" w:cs="Arial"/>
          <w:i/>
          <w:sz w:val="24"/>
          <w:szCs w:val="24"/>
        </w:rPr>
        <w:t>(a)</w:t>
      </w:r>
      <w:r w:rsidRPr="00BB1682">
        <w:rPr>
          <w:rFonts w:ascii="Arial" w:eastAsia="Calibri" w:hAnsi="Arial" w:cs="Arial"/>
          <w:sz w:val="24"/>
          <w:szCs w:val="24"/>
        </w:rPr>
        <w: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lastRenderedPageBreak/>
        <w:tab/>
      </w:r>
      <w:r w:rsidRPr="00BB1682">
        <w:rPr>
          <w:rFonts w:ascii="Arial" w:eastAsia="Calibri" w:hAnsi="Arial" w:cs="Arial"/>
          <w:sz w:val="24"/>
          <w:szCs w:val="24"/>
        </w:rPr>
        <w:tab/>
        <w:t>(6)</w:t>
      </w:r>
      <w:r w:rsidRPr="00BB1682">
        <w:rPr>
          <w:rFonts w:ascii="Arial" w:eastAsia="Calibri" w:hAnsi="Arial" w:cs="Arial"/>
          <w:sz w:val="24"/>
          <w:szCs w:val="24"/>
        </w:rPr>
        <w:tab/>
        <w:t>The provisions of subsections (1) to (5) apply with the changes required by the context to an amendment of a warrant issued in terms of subsection (1).</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Oral application for search warrant or amendment of warrant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
    <w:p w:rsidR="009637D3" w:rsidRPr="00BB1682" w:rsidRDefault="009C0C71" w:rsidP="000463C8">
      <w:pPr>
        <w:autoSpaceDE w:val="0"/>
        <w:autoSpaceDN w:val="0"/>
        <w:adjustRightInd w:val="0"/>
        <w:spacing w:after="0" w:line="480" w:lineRule="auto"/>
        <w:ind w:firstLine="720"/>
        <w:rPr>
          <w:rFonts w:ascii="Arial" w:eastAsia="Calibri" w:hAnsi="Arial" w:cs="Arial"/>
          <w:sz w:val="24"/>
          <w:szCs w:val="24"/>
        </w:rPr>
      </w:pPr>
      <w:r w:rsidRPr="00AB235A">
        <w:rPr>
          <w:rFonts w:ascii="Arial" w:eastAsia="Calibri" w:hAnsi="Arial" w:cs="Arial"/>
          <w:b/>
          <w:sz w:val="24"/>
          <w:szCs w:val="24"/>
        </w:rPr>
        <w:t>3</w:t>
      </w:r>
      <w:r w:rsidR="00AB235A" w:rsidRPr="00AB235A">
        <w:rPr>
          <w:rFonts w:ascii="Arial" w:eastAsia="Calibri" w:hAnsi="Arial" w:cs="Arial"/>
          <w:b/>
          <w:sz w:val="24"/>
          <w:szCs w:val="24"/>
        </w:rPr>
        <w:t>0</w:t>
      </w:r>
      <w:r w:rsidR="009637D3" w:rsidRPr="00AB235A">
        <w:rPr>
          <w:rFonts w:ascii="Arial" w:eastAsia="Calibri" w:hAnsi="Arial" w:cs="Arial"/>
          <w:b/>
          <w:sz w:val="24"/>
          <w:szCs w:val="24"/>
        </w:rPr>
        <w:t>.</w:t>
      </w:r>
      <w:r w:rsidR="009637D3" w:rsidRPr="00BB1682">
        <w:rPr>
          <w:rFonts w:ascii="Arial" w:eastAsia="Calibri" w:hAnsi="Arial" w:cs="Arial"/>
          <w:sz w:val="24"/>
          <w:szCs w:val="24"/>
        </w:rPr>
        <w:tab/>
        <w:t>(1)</w:t>
      </w:r>
      <w:r w:rsidR="009637D3" w:rsidRPr="00BB1682">
        <w:rPr>
          <w:rFonts w:ascii="Arial" w:eastAsia="Calibri" w:hAnsi="Arial" w:cs="Arial"/>
          <w:sz w:val="24"/>
          <w:szCs w:val="24"/>
        </w:rPr>
        <w:tab/>
        <w:t xml:space="preserve">An application referred to in section </w:t>
      </w:r>
      <w:r w:rsidR="00AB235A">
        <w:rPr>
          <w:rFonts w:ascii="Arial" w:eastAsia="Calibri" w:hAnsi="Arial" w:cs="Arial"/>
          <w:sz w:val="24"/>
          <w:szCs w:val="24"/>
        </w:rPr>
        <w:t>29</w:t>
      </w:r>
      <w:r w:rsidR="009637D3" w:rsidRPr="00BB1682">
        <w:rPr>
          <w:rFonts w:ascii="Arial" w:eastAsia="Calibri" w:hAnsi="Arial" w:cs="Arial"/>
          <w:sz w:val="24"/>
          <w:szCs w:val="24"/>
        </w:rPr>
        <w:t>(1</w:t>
      </w:r>
      <w:proofErr w:type="gramStart"/>
      <w:r w:rsidR="009637D3" w:rsidRPr="00BB1682">
        <w:rPr>
          <w:rFonts w:ascii="Arial" w:eastAsia="Calibri" w:hAnsi="Arial" w:cs="Arial"/>
          <w:sz w:val="24"/>
          <w:szCs w:val="24"/>
        </w:rPr>
        <w:t>)</w:t>
      </w:r>
      <w:r w:rsidR="002B718C" w:rsidRPr="00BB1682">
        <w:rPr>
          <w:rFonts w:ascii="Arial" w:eastAsia="Calibri" w:hAnsi="Arial" w:cs="Arial"/>
          <w:i/>
          <w:sz w:val="24"/>
          <w:szCs w:val="24"/>
        </w:rPr>
        <w:t>(</w:t>
      </w:r>
      <w:proofErr w:type="gramEnd"/>
      <w:r w:rsidR="002B718C" w:rsidRPr="00BB1682">
        <w:rPr>
          <w:rFonts w:ascii="Arial" w:eastAsia="Calibri" w:hAnsi="Arial" w:cs="Arial"/>
          <w:i/>
          <w:sz w:val="24"/>
          <w:szCs w:val="24"/>
        </w:rPr>
        <w:t>a)</w:t>
      </w:r>
      <w:r w:rsidR="009637D3" w:rsidRPr="00BB1682">
        <w:rPr>
          <w:rFonts w:ascii="Arial" w:eastAsia="Calibri" w:hAnsi="Arial" w:cs="Arial"/>
          <w:sz w:val="24"/>
          <w:szCs w:val="24"/>
        </w:rPr>
        <w:t xml:space="preserve">, or an application for the amendment of a warrant issued in terms of section </w:t>
      </w:r>
      <w:r w:rsidR="00AB235A">
        <w:rPr>
          <w:rFonts w:ascii="Arial" w:eastAsia="Calibri" w:hAnsi="Arial" w:cs="Arial"/>
          <w:sz w:val="24"/>
          <w:szCs w:val="24"/>
        </w:rPr>
        <w:t>29</w:t>
      </w:r>
      <w:r w:rsidR="009637D3" w:rsidRPr="00BB1682">
        <w:rPr>
          <w:rFonts w:ascii="Arial" w:eastAsia="Calibri" w:hAnsi="Arial" w:cs="Arial"/>
          <w:sz w:val="24"/>
          <w:szCs w:val="24"/>
        </w:rPr>
        <w:t>(1)</w:t>
      </w:r>
      <w:r w:rsidR="002B718C" w:rsidRPr="00BB1682">
        <w:rPr>
          <w:rFonts w:ascii="Arial" w:eastAsia="Calibri" w:hAnsi="Arial" w:cs="Arial"/>
          <w:i/>
          <w:sz w:val="24"/>
          <w:szCs w:val="24"/>
        </w:rPr>
        <w:t>(a)</w:t>
      </w:r>
      <w:r w:rsidR="009637D3" w:rsidRPr="00BB1682">
        <w:rPr>
          <w:rFonts w:ascii="Arial" w:eastAsia="Calibri" w:hAnsi="Arial" w:cs="Arial"/>
          <w:sz w:val="24"/>
          <w:szCs w:val="24"/>
        </w:rPr>
        <w:t>, may be made orally by a specifically designated police official, if it is not reasonably practicable, having regard to the urgency of the case or the existence of exceptional circumstances, to make a written application.</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t>An oral application referred to in subsection (1) must—</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indicate</w:t>
      </w:r>
      <w:proofErr w:type="gramEnd"/>
      <w:r w:rsidR="009637D3" w:rsidRPr="00BB1682">
        <w:rPr>
          <w:rFonts w:ascii="Arial" w:eastAsia="Calibri" w:hAnsi="Arial" w:cs="Arial"/>
          <w:sz w:val="24"/>
          <w:szCs w:val="24"/>
        </w:rPr>
        <w:t xml:space="preserve"> the particulars of the urgency of the case or the other exceptional circumstances which, in the opinion of the police official, justify the making of an oral application; and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comply</w:t>
      </w:r>
      <w:proofErr w:type="gramEnd"/>
      <w:r w:rsidR="009637D3" w:rsidRPr="00BB1682">
        <w:rPr>
          <w:rFonts w:ascii="Arial" w:eastAsia="Calibri" w:hAnsi="Arial" w:cs="Arial"/>
          <w:sz w:val="24"/>
          <w:szCs w:val="24"/>
        </w:rPr>
        <w:t xml:space="preserve"> with any supplementary directives relating to oral applications issued by the </w:t>
      </w:r>
      <w:r w:rsidR="00BE28C9" w:rsidRPr="00BB1682">
        <w:rPr>
          <w:rFonts w:ascii="Arial" w:eastAsia="Calibri" w:hAnsi="Arial" w:cs="Arial"/>
          <w:sz w:val="24"/>
          <w:szCs w:val="24"/>
        </w:rPr>
        <w:t>Chief Justice in terms of section 8(3) of the Superior Courts Act, 2013.</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(3)</w:t>
      </w:r>
      <w:r w:rsidRPr="00BB1682">
        <w:rPr>
          <w:rFonts w:ascii="Arial" w:eastAsia="Calibri" w:hAnsi="Arial" w:cs="Arial"/>
          <w:sz w:val="24"/>
          <w:szCs w:val="24"/>
        </w:rPr>
        <w:tab/>
        <w:t xml:space="preserve">A magistrate or judge of the High Court may, upon an oral application made to him or her in terms of subsection (1) and subject to subsection (4), issue a warrant or amend a warrant as contemplated in section </w:t>
      </w:r>
      <w:r w:rsidR="00E234E5">
        <w:rPr>
          <w:rFonts w:ascii="Arial" w:eastAsia="Calibri" w:hAnsi="Arial" w:cs="Arial"/>
          <w:sz w:val="24"/>
          <w:szCs w:val="24"/>
        </w:rPr>
        <w:t>29</w:t>
      </w:r>
      <w:r w:rsidRPr="00BB1682">
        <w:rPr>
          <w:rFonts w:ascii="Arial" w:eastAsia="Calibri" w:hAnsi="Arial" w:cs="Arial"/>
          <w:sz w:val="24"/>
          <w:szCs w:val="24"/>
        </w:rPr>
        <w:t>(1)</w:t>
      </w:r>
      <w:r w:rsidR="002B718C" w:rsidRPr="00BB1682">
        <w:rPr>
          <w:rFonts w:ascii="Arial" w:eastAsia="Calibri" w:hAnsi="Arial" w:cs="Arial"/>
          <w:i/>
          <w:sz w:val="24"/>
          <w:szCs w:val="24"/>
        </w:rPr>
        <w:t>(a)</w:t>
      </w:r>
      <w:r w:rsidRPr="00BB1682">
        <w:rPr>
          <w:rFonts w:ascii="Arial" w:eastAsia="Calibri" w:hAnsi="Arial" w:cs="Arial"/>
          <w:sz w:val="24"/>
          <w:szCs w:val="24"/>
        </w:rPr>
        <w: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(4)</w:t>
      </w:r>
      <w:r w:rsidRPr="00BB1682">
        <w:rPr>
          <w:rFonts w:ascii="Arial" w:eastAsia="Calibri" w:hAnsi="Arial" w:cs="Arial"/>
          <w:sz w:val="24"/>
          <w:szCs w:val="24"/>
        </w:rPr>
        <w:tab/>
        <w:t>A warrant or any amendment to a warrant may only be issued under subsection (3)—</w:t>
      </w:r>
    </w:p>
    <w:p w:rsidR="00293AE0" w:rsidRPr="00BB1682" w:rsidRDefault="002B718C" w:rsidP="006877B3">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if</w:t>
      </w:r>
      <w:proofErr w:type="gramEnd"/>
      <w:r w:rsidR="009637D3" w:rsidRPr="00BB1682">
        <w:rPr>
          <w:rFonts w:ascii="Arial" w:eastAsia="Calibri" w:hAnsi="Arial" w:cs="Arial"/>
          <w:sz w:val="24"/>
          <w:szCs w:val="24"/>
        </w:rPr>
        <w:t xml:space="preserve"> the magistrate or judge of the High Court concerned is satisfied, on the facts alleged in the oral application concerned, that—</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lastRenderedPageBreak/>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there</w:t>
      </w:r>
      <w:proofErr w:type="gramEnd"/>
      <w:r w:rsidRPr="00BB1682">
        <w:rPr>
          <w:rFonts w:ascii="Arial" w:eastAsia="Calibri" w:hAnsi="Arial" w:cs="Arial"/>
          <w:sz w:val="24"/>
          <w:szCs w:val="24"/>
        </w:rPr>
        <w:t xml:space="preserve"> are reasonable grounds to believe that a warrant or any amendment to a warrant applied for could be issued;</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a</w:t>
      </w:r>
      <w:proofErr w:type="gramEnd"/>
      <w:r w:rsidRPr="00BB1682">
        <w:rPr>
          <w:rFonts w:ascii="Arial" w:eastAsia="Calibri" w:hAnsi="Arial" w:cs="Arial"/>
          <w:sz w:val="24"/>
          <w:szCs w:val="24"/>
        </w:rPr>
        <w:t xml:space="preserve"> warrant or an amendment to a warrant is necessary immediately in order to search for, access or seize an article—</w:t>
      </w:r>
    </w:p>
    <w:p w:rsidR="009637D3" w:rsidRPr="00BB1682" w:rsidRDefault="009637D3" w:rsidP="00937859">
      <w:pPr>
        <w:autoSpaceDE w:val="0"/>
        <w:autoSpaceDN w:val="0"/>
        <w:adjustRightInd w:val="0"/>
        <w:spacing w:after="0" w:line="480" w:lineRule="auto"/>
        <w:ind w:firstLine="1418"/>
        <w:rPr>
          <w:rFonts w:ascii="Arial" w:eastAsia="Calibri" w:hAnsi="Arial" w:cs="Arial"/>
          <w:sz w:val="24"/>
          <w:szCs w:val="24"/>
        </w:rPr>
      </w:pPr>
      <w:r w:rsidRPr="00BB1682">
        <w:rPr>
          <w:rFonts w:ascii="Arial" w:eastAsia="Calibri" w:hAnsi="Arial" w:cs="Arial"/>
          <w:sz w:val="24"/>
          <w:szCs w:val="24"/>
        </w:rPr>
        <w:tab/>
        <w:t>(</w:t>
      </w:r>
      <w:proofErr w:type="spellStart"/>
      <w:proofErr w:type="gramStart"/>
      <w:r w:rsidRPr="00BB1682">
        <w:rPr>
          <w:rFonts w:ascii="Arial" w:eastAsia="Calibri" w:hAnsi="Arial" w:cs="Arial"/>
          <w:i/>
          <w:sz w:val="24"/>
          <w:szCs w:val="24"/>
        </w:rPr>
        <w:t>aa</w:t>
      </w:r>
      <w:proofErr w:type="spellEnd"/>
      <w:proofErr w:type="gramEnd"/>
      <w:r w:rsidRPr="00BB1682">
        <w:rPr>
          <w:rFonts w:ascii="Arial" w:eastAsia="Calibri" w:hAnsi="Arial" w:cs="Arial"/>
          <w:sz w:val="24"/>
          <w:szCs w:val="24"/>
        </w:rPr>
        <w:t>)</w:t>
      </w:r>
      <w:r w:rsidRPr="00BB1682">
        <w:rPr>
          <w:rFonts w:ascii="Arial" w:eastAsia="Calibri" w:hAnsi="Arial" w:cs="Arial"/>
          <w:sz w:val="24"/>
          <w:szCs w:val="24"/>
        </w:rPr>
        <w:tab/>
        <w:t>within his or her area of jurisdiction; or</w:t>
      </w:r>
    </w:p>
    <w:p w:rsidR="009637D3" w:rsidRPr="00BB1682" w:rsidRDefault="009637D3" w:rsidP="00937859">
      <w:pPr>
        <w:autoSpaceDE w:val="0"/>
        <w:autoSpaceDN w:val="0"/>
        <w:adjustRightInd w:val="0"/>
        <w:spacing w:after="0" w:line="480" w:lineRule="auto"/>
        <w:ind w:left="2127" w:hanging="709"/>
        <w:rPr>
          <w:rFonts w:ascii="Arial" w:eastAsia="Calibri" w:hAnsi="Arial" w:cs="Arial"/>
          <w:sz w:val="24"/>
          <w:szCs w:val="24"/>
        </w:rPr>
      </w:pPr>
      <w:r w:rsidRPr="00BB1682">
        <w:rPr>
          <w:rFonts w:ascii="Arial" w:eastAsia="Calibri" w:hAnsi="Arial" w:cs="Arial"/>
          <w:sz w:val="24"/>
          <w:szCs w:val="24"/>
        </w:rPr>
        <w:t>(</w:t>
      </w:r>
      <w:proofErr w:type="gramStart"/>
      <w:r w:rsidRPr="00BB1682">
        <w:rPr>
          <w:rFonts w:ascii="Arial" w:eastAsia="Calibri" w:hAnsi="Arial" w:cs="Arial"/>
          <w:i/>
          <w:sz w:val="24"/>
          <w:szCs w:val="24"/>
        </w:rPr>
        <w:t>bb</w:t>
      </w:r>
      <w:proofErr w:type="gramEnd"/>
      <w:r w:rsidRPr="00BB1682">
        <w:rPr>
          <w:rFonts w:ascii="Arial" w:eastAsia="Calibri" w:hAnsi="Arial" w:cs="Arial"/>
          <w:sz w:val="24"/>
          <w:szCs w:val="24"/>
        </w:rPr>
        <w:t>)</w:t>
      </w:r>
      <w:r w:rsidRPr="00BB1682">
        <w:rPr>
          <w:rFonts w:ascii="Arial" w:eastAsia="Calibri" w:hAnsi="Arial" w:cs="Arial"/>
          <w:sz w:val="24"/>
          <w:szCs w:val="24"/>
        </w:rPr>
        <w:tab/>
        <w:t>within the Republic, if it is unsure within which area of jurisdiction the article is being used or is involved in the commission of an offence; and</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(iii)</w:t>
      </w:r>
      <w:r w:rsidRPr="00BB1682">
        <w:rPr>
          <w:rFonts w:ascii="Arial" w:eastAsia="Calibri" w:hAnsi="Arial" w:cs="Arial"/>
          <w:sz w:val="24"/>
          <w:szCs w:val="24"/>
        </w:rPr>
        <w:tab/>
      </w:r>
      <w:proofErr w:type="gramStart"/>
      <w:r w:rsidRPr="00BB1682">
        <w:rPr>
          <w:rFonts w:ascii="Arial" w:eastAsia="Calibri" w:hAnsi="Arial" w:cs="Arial"/>
          <w:sz w:val="24"/>
          <w:szCs w:val="24"/>
        </w:rPr>
        <w:t>it</w:t>
      </w:r>
      <w:proofErr w:type="gramEnd"/>
      <w:r w:rsidRPr="00BB1682">
        <w:rPr>
          <w:rFonts w:ascii="Arial" w:eastAsia="Calibri" w:hAnsi="Arial" w:cs="Arial"/>
          <w:sz w:val="24"/>
          <w:szCs w:val="24"/>
        </w:rPr>
        <w:t xml:space="preserve"> is not reasonably practicable, having regard to the urgency of the case or the existence of exceptional circumstances, to make a written application for the issuing of a warrant or to amend a warrant; and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on</w:t>
      </w:r>
      <w:proofErr w:type="gramEnd"/>
      <w:r w:rsidR="009637D3" w:rsidRPr="00BB1682">
        <w:rPr>
          <w:rFonts w:ascii="Arial" w:eastAsia="Calibri" w:hAnsi="Arial" w:cs="Arial"/>
          <w:sz w:val="24"/>
          <w:szCs w:val="24"/>
        </w:rPr>
        <w:t xml:space="preserve"> condition that the police official concerned must submit a written application to the magistrate or judge of the High Court concerned within 48 hours after the issuing of the warrant or amended warrant under subsection (3).</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(5)</w:t>
      </w:r>
      <w:r w:rsidRPr="00BB1682">
        <w:rPr>
          <w:rFonts w:ascii="Arial" w:eastAsia="Calibri" w:hAnsi="Arial" w:cs="Arial"/>
          <w:sz w:val="24"/>
          <w:szCs w:val="24"/>
        </w:rPr>
        <w:tab/>
        <w:t>A warrant or any amendment to a warrant is</w:t>
      </w:r>
      <w:r w:rsidR="00E82802" w:rsidRPr="00BB1682">
        <w:rPr>
          <w:rFonts w:ascii="Arial" w:eastAsia="Calibri" w:hAnsi="Arial" w:cs="Arial"/>
          <w:sz w:val="24"/>
          <w:szCs w:val="24"/>
        </w:rPr>
        <w:t>sued under subsection (3) must—</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be</w:t>
      </w:r>
      <w:proofErr w:type="gramEnd"/>
      <w:r w:rsidR="009637D3" w:rsidRPr="00BB1682">
        <w:rPr>
          <w:rFonts w:ascii="Arial" w:eastAsia="Calibri" w:hAnsi="Arial" w:cs="Arial"/>
          <w:sz w:val="24"/>
          <w:szCs w:val="24"/>
        </w:rPr>
        <w:t xml:space="preserve"> in writing; </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u w:val="single"/>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be</w:t>
      </w:r>
      <w:proofErr w:type="gramEnd"/>
      <w:r w:rsidR="009637D3" w:rsidRPr="00BB1682">
        <w:rPr>
          <w:rFonts w:ascii="Arial" w:eastAsia="Calibri" w:hAnsi="Arial" w:cs="Arial"/>
          <w:sz w:val="24"/>
          <w:szCs w:val="24"/>
        </w:rPr>
        <w:t xml:space="preserve"> transmitted electronically to the </w:t>
      </w:r>
      <w:r w:rsidR="004573F0" w:rsidRPr="00E145AA">
        <w:rPr>
          <w:rFonts w:ascii="Arial" w:eastAsia="Calibri" w:hAnsi="Arial" w:cs="Arial"/>
          <w:sz w:val="24"/>
          <w:szCs w:val="24"/>
        </w:rPr>
        <w:t>police official</w:t>
      </w:r>
      <w:r w:rsidR="004573F0" w:rsidRPr="00E145AA">
        <w:t xml:space="preserve"> </w:t>
      </w:r>
      <w:r w:rsidR="004573F0" w:rsidRPr="00E145AA">
        <w:rPr>
          <w:rFonts w:ascii="Arial" w:eastAsia="Calibri" w:hAnsi="Arial" w:cs="Arial"/>
          <w:sz w:val="24"/>
          <w:szCs w:val="24"/>
        </w:rPr>
        <w:t>or be provided to the specifically designated police official</w:t>
      </w:r>
      <w:r w:rsidR="009637D3" w:rsidRPr="00BB1682">
        <w:rPr>
          <w:rFonts w:ascii="Arial" w:eastAsia="Calibri" w:hAnsi="Arial" w:cs="Arial"/>
          <w:sz w:val="24"/>
          <w:szCs w:val="24"/>
        </w:rPr>
        <w:t>; and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contain</w:t>
      </w:r>
      <w:proofErr w:type="gramEnd"/>
      <w:r w:rsidR="009637D3" w:rsidRPr="00BB1682">
        <w:rPr>
          <w:rFonts w:ascii="Arial" w:eastAsia="Calibri" w:hAnsi="Arial" w:cs="Arial"/>
          <w:sz w:val="24"/>
          <w:szCs w:val="24"/>
        </w:rPr>
        <w:t xml:space="preserve"> a summary of the facts which were considered and the grounds upon which the warrant was issued.</w:t>
      </w:r>
    </w:p>
    <w:p w:rsidR="00293AE0"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lastRenderedPageBreak/>
        <w:t>.</w:t>
      </w:r>
      <w:r w:rsidRPr="00BB1682">
        <w:rPr>
          <w:rFonts w:ascii="Arial" w:eastAsia="Calibri" w:hAnsi="Arial" w:cs="Arial"/>
          <w:sz w:val="24"/>
          <w:szCs w:val="24"/>
        </w:rPr>
        <w:tab/>
      </w:r>
      <w:r w:rsidRPr="00BB1682">
        <w:rPr>
          <w:rFonts w:ascii="Arial" w:eastAsia="Calibri" w:hAnsi="Arial" w:cs="Arial"/>
          <w:sz w:val="24"/>
          <w:szCs w:val="24"/>
        </w:rPr>
        <w:tab/>
        <w:t>(6)</w:t>
      </w:r>
      <w:r w:rsidRPr="00BB1682">
        <w:rPr>
          <w:rFonts w:ascii="Arial" w:eastAsia="Calibri" w:hAnsi="Arial" w:cs="Arial"/>
          <w:sz w:val="24"/>
          <w:szCs w:val="24"/>
        </w:rPr>
        <w:tab/>
        <w:t>A magistrate or judge of the High Court who has issued a warrant or amended a warrant under subsection (3) or, if he or she is not available, any other magistrate or judge of the High Court must, upon receipt of a written application</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 xml:space="preserve"> </w:t>
      </w:r>
      <w:proofErr w:type="gramStart"/>
      <w:r w:rsidRPr="00BB1682">
        <w:rPr>
          <w:rFonts w:ascii="Arial" w:eastAsia="Calibri" w:hAnsi="Arial" w:cs="Arial"/>
          <w:sz w:val="24"/>
          <w:szCs w:val="24"/>
        </w:rPr>
        <w:t>submitted</w:t>
      </w:r>
      <w:proofErr w:type="gramEnd"/>
      <w:r w:rsidRPr="00BB1682">
        <w:rPr>
          <w:rFonts w:ascii="Arial" w:eastAsia="Calibri" w:hAnsi="Arial" w:cs="Arial"/>
          <w:sz w:val="24"/>
          <w:szCs w:val="24"/>
        </w:rPr>
        <w:t xml:space="preserve"> to him or her in terms of subsection (4)</w:t>
      </w:r>
      <w:r w:rsidR="002B718C" w:rsidRPr="00BB1682">
        <w:rPr>
          <w:rFonts w:ascii="Arial" w:eastAsia="Calibri" w:hAnsi="Arial" w:cs="Arial"/>
          <w:i/>
          <w:sz w:val="24"/>
          <w:szCs w:val="24"/>
        </w:rPr>
        <w:t>(b)</w:t>
      </w:r>
      <w:r w:rsidRPr="00BB1682">
        <w:rPr>
          <w:rFonts w:ascii="Arial" w:eastAsia="Calibri" w:hAnsi="Arial" w:cs="Arial"/>
          <w:sz w:val="24"/>
          <w:szCs w:val="24"/>
        </w:rPr>
        <w:t>, reconsider that application whereupon he or she may confirm, amend or cancel that warrant.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(7)</w:t>
      </w:r>
      <w:r w:rsidRPr="00BB1682">
        <w:rPr>
          <w:rFonts w:ascii="Arial" w:eastAsia="Calibri" w:hAnsi="Arial" w:cs="Arial"/>
          <w:sz w:val="24"/>
          <w:szCs w:val="24"/>
        </w:rPr>
        <w:tab/>
        <w:t>A magistrate or judge of the High Court contemplated in subsection (6), who amends or cancels the warrant must make an order as he or she deems fit how any article which is affected by his or her decision</w:t>
      </w:r>
      <w:r w:rsidRPr="00BB1682">
        <w:rPr>
          <w:rFonts w:ascii="Arial" w:hAnsi="Arial" w:cs="Arial"/>
          <w:sz w:val="24"/>
          <w:szCs w:val="24"/>
        </w:rPr>
        <w:t xml:space="preserve"> </w:t>
      </w:r>
      <w:r w:rsidRPr="00BB1682">
        <w:rPr>
          <w:rFonts w:ascii="Arial" w:eastAsia="Calibri" w:hAnsi="Arial" w:cs="Arial"/>
          <w:sz w:val="24"/>
          <w:szCs w:val="24"/>
        </w:rPr>
        <w:t>is to be dealt with.</w:t>
      </w:r>
    </w:p>
    <w:p w:rsidR="003F4C6F" w:rsidRPr="00BB1682" w:rsidRDefault="003F4C6F">
      <w:pPr>
        <w:rPr>
          <w:rFonts w:ascii="Arial" w:eastAsia="Calibri" w:hAnsi="Arial" w:cs="Arial"/>
          <w:b/>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 xml:space="preserve">Search for, access to, or seizure of article without search warrant with consent of person who has lawful authority to consent </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B7659A" w:rsidP="000463C8">
      <w:pPr>
        <w:autoSpaceDE w:val="0"/>
        <w:autoSpaceDN w:val="0"/>
        <w:adjustRightInd w:val="0"/>
        <w:spacing w:after="0" w:line="480" w:lineRule="auto"/>
        <w:ind w:firstLine="720"/>
        <w:rPr>
          <w:rFonts w:ascii="Arial" w:eastAsia="Calibri" w:hAnsi="Arial" w:cs="Arial"/>
          <w:sz w:val="24"/>
          <w:szCs w:val="24"/>
        </w:rPr>
      </w:pPr>
      <w:r w:rsidRPr="00197057">
        <w:rPr>
          <w:rFonts w:ascii="Arial" w:eastAsia="Calibri" w:hAnsi="Arial" w:cs="Arial"/>
          <w:b/>
          <w:sz w:val="24"/>
          <w:szCs w:val="24"/>
        </w:rPr>
        <w:t>3</w:t>
      </w:r>
      <w:r w:rsidR="00E234E5">
        <w:rPr>
          <w:rFonts w:ascii="Arial" w:eastAsia="Calibri" w:hAnsi="Arial" w:cs="Arial"/>
          <w:b/>
          <w:sz w:val="24"/>
          <w:szCs w:val="24"/>
        </w:rPr>
        <w:t>1</w:t>
      </w:r>
      <w:r w:rsidR="009637D3" w:rsidRPr="00BB1682">
        <w:rPr>
          <w:rFonts w:ascii="Arial" w:eastAsia="Calibri" w:hAnsi="Arial" w:cs="Arial"/>
          <w:b/>
          <w:sz w:val="24"/>
          <w:szCs w:val="24"/>
        </w:rPr>
        <w:t>.</w:t>
      </w:r>
      <w:r w:rsidR="009637D3" w:rsidRPr="00BB1682">
        <w:rPr>
          <w:rFonts w:ascii="Arial" w:eastAsia="Calibri" w:hAnsi="Arial" w:cs="Arial"/>
          <w:sz w:val="24"/>
          <w:szCs w:val="24"/>
        </w:rPr>
        <w:tab/>
        <w:t>(1)</w:t>
      </w:r>
      <w:r w:rsidR="009637D3" w:rsidRPr="00BB1682">
        <w:rPr>
          <w:rFonts w:ascii="Arial" w:eastAsia="Calibri" w:hAnsi="Arial" w:cs="Arial"/>
          <w:sz w:val="24"/>
          <w:szCs w:val="24"/>
        </w:rPr>
        <w:tab/>
        <w:t xml:space="preserve">Any police official may, without a search warrant, execute the powers referred to in section </w:t>
      </w:r>
      <w:r w:rsidR="00E234E5">
        <w:rPr>
          <w:rFonts w:ascii="Arial" w:eastAsia="Calibri" w:hAnsi="Arial" w:cs="Arial"/>
          <w:sz w:val="24"/>
          <w:szCs w:val="24"/>
        </w:rPr>
        <w:t>29</w:t>
      </w:r>
      <w:r w:rsidR="009637D3" w:rsidRPr="00BB1682">
        <w:rPr>
          <w:rFonts w:ascii="Arial" w:eastAsia="Calibri" w:hAnsi="Arial" w:cs="Arial"/>
          <w:sz w:val="24"/>
          <w:szCs w:val="24"/>
        </w:rPr>
        <w:t>(2), subject to any other law, if the person who has the lawful authority to consent to the search for, access to, or seizure of the article in question, consents, in writing, to such search, access or seizure.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t>A police official acting in terms of subsection (1), may, subject to the lawful consent, in writing, of the person who has the lawful authority to consent, request an investigator to assist him or her with the search for, access to, or seizure of the article in question.</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
    <w:p w:rsidR="00D15C3E" w:rsidRPr="00BB1682" w:rsidRDefault="00D15C3E"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Search for, access to, or seizure of article involved in the commission of an offence without search warrant</w:t>
      </w:r>
    </w:p>
    <w:p w:rsidR="00D15C3E" w:rsidRPr="00BB1682" w:rsidRDefault="00D15C3E" w:rsidP="00937859">
      <w:pPr>
        <w:autoSpaceDE w:val="0"/>
        <w:autoSpaceDN w:val="0"/>
        <w:adjustRightInd w:val="0"/>
        <w:spacing w:after="0" w:line="480" w:lineRule="auto"/>
        <w:rPr>
          <w:rFonts w:ascii="Arial" w:eastAsia="Calibri" w:hAnsi="Arial" w:cs="Arial"/>
          <w:b/>
          <w:sz w:val="24"/>
          <w:szCs w:val="24"/>
        </w:rPr>
      </w:pPr>
    </w:p>
    <w:p w:rsidR="00D15C3E" w:rsidRPr="00BB1682" w:rsidRDefault="00AF3E4D" w:rsidP="000463C8">
      <w:pPr>
        <w:autoSpaceDE w:val="0"/>
        <w:autoSpaceDN w:val="0"/>
        <w:adjustRightInd w:val="0"/>
        <w:spacing w:after="0" w:line="480" w:lineRule="auto"/>
        <w:ind w:firstLine="720"/>
        <w:rPr>
          <w:rFonts w:ascii="Arial" w:eastAsia="Calibri" w:hAnsi="Arial" w:cs="Arial"/>
          <w:sz w:val="24"/>
          <w:szCs w:val="24"/>
        </w:rPr>
      </w:pPr>
      <w:r w:rsidRPr="00427CA1">
        <w:rPr>
          <w:rFonts w:ascii="Arial" w:eastAsia="Calibri" w:hAnsi="Arial" w:cs="Arial"/>
          <w:b/>
          <w:sz w:val="24"/>
          <w:szCs w:val="24"/>
        </w:rPr>
        <w:t>3</w:t>
      </w:r>
      <w:r w:rsidR="00AD0037">
        <w:rPr>
          <w:rFonts w:ascii="Arial" w:eastAsia="Calibri" w:hAnsi="Arial" w:cs="Arial"/>
          <w:b/>
          <w:sz w:val="24"/>
          <w:szCs w:val="24"/>
        </w:rPr>
        <w:t>0</w:t>
      </w:r>
      <w:r w:rsidR="00D15C3E" w:rsidRPr="00BB1682">
        <w:rPr>
          <w:rFonts w:ascii="Arial" w:eastAsia="Calibri" w:hAnsi="Arial" w:cs="Arial"/>
          <w:b/>
          <w:sz w:val="24"/>
          <w:szCs w:val="24"/>
        </w:rPr>
        <w:t>.</w:t>
      </w:r>
      <w:r w:rsidR="00D15C3E" w:rsidRPr="00BB1682">
        <w:rPr>
          <w:rFonts w:ascii="Arial" w:eastAsia="Calibri" w:hAnsi="Arial" w:cs="Arial"/>
          <w:sz w:val="24"/>
          <w:szCs w:val="24"/>
        </w:rPr>
        <w:tab/>
        <w:t>(1)</w:t>
      </w:r>
      <w:r w:rsidR="00D15C3E" w:rsidRPr="00BB1682">
        <w:rPr>
          <w:rFonts w:ascii="Arial" w:eastAsia="Calibri" w:hAnsi="Arial" w:cs="Arial"/>
          <w:sz w:val="24"/>
          <w:szCs w:val="24"/>
        </w:rPr>
        <w:tab/>
        <w:t>A police official</w:t>
      </w:r>
      <w:r w:rsidR="000B5072" w:rsidRPr="00BB1682">
        <w:rPr>
          <w:rFonts w:ascii="Arial" w:eastAsia="Calibri" w:hAnsi="Arial" w:cs="Arial"/>
          <w:sz w:val="24"/>
          <w:szCs w:val="24"/>
        </w:rPr>
        <w:t xml:space="preserve"> </w:t>
      </w:r>
      <w:r w:rsidR="00D15C3E" w:rsidRPr="00BB1682">
        <w:rPr>
          <w:rFonts w:ascii="Arial" w:eastAsia="Calibri" w:hAnsi="Arial" w:cs="Arial"/>
          <w:sz w:val="24"/>
          <w:szCs w:val="24"/>
        </w:rPr>
        <w:t xml:space="preserve">may without a search warrant referred to in section </w:t>
      </w:r>
      <w:r w:rsidR="00AD0037">
        <w:rPr>
          <w:rFonts w:ascii="Arial" w:eastAsia="Calibri" w:hAnsi="Arial" w:cs="Arial"/>
          <w:sz w:val="24"/>
          <w:szCs w:val="24"/>
        </w:rPr>
        <w:t>29</w:t>
      </w:r>
      <w:r w:rsidR="00D15C3E" w:rsidRPr="00BB1682">
        <w:rPr>
          <w:rFonts w:ascii="Arial" w:eastAsia="Calibri" w:hAnsi="Arial" w:cs="Arial"/>
          <w:sz w:val="24"/>
          <w:szCs w:val="24"/>
        </w:rPr>
        <w:t>(1</w:t>
      </w:r>
      <w:proofErr w:type="gramStart"/>
      <w:r w:rsidR="00D15C3E" w:rsidRPr="00BB1682">
        <w:rPr>
          <w:rFonts w:ascii="Arial" w:eastAsia="Calibri" w:hAnsi="Arial" w:cs="Arial"/>
          <w:sz w:val="24"/>
          <w:szCs w:val="24"/>
        </w:rPr>
        <w:t>)</w:t>
      </w:r>
      <w:r w:rsidR="002B718C" w:rsidRPr="00BB1682">
        <w:rPr>
          <w:rFonts w:ascii="Arial" w:eastAsia="Calibri" w:hAnsi="Arial" w:cs="Arial"/>
          <w:i/>
          <w:sz w:val="24"/>
          <w:szCs w:val="24"/>
        </w:rPr>
        <w:t>(</w:t>
      </w:r>
      <w:proofErr w:type="gramEnd"/>
      <w:r w:rsidR="002B718C" w:rsidRPr="00BB1682">
        <w:rPr>
          <w:rFonts w:ascii="Arial" w:eastAsia="Calibri" w:hAnsi="Arial" w:cs="Arial"/>
          <w:i/>
          <w:sz w:val="24"/>
          <w:szCs w:val="24"/>
        </w:rPr>
        <w:t>a)</w:t>
      </w:r>
      <w:r w:rsidR="00D15C3E" w:rsidRPr="00BB1682">
        <w:rPr>
          <w:rFonts w:ascii="Arial" w:eastAsia="Calibri" w:hAnsi="Arial" w:cs="Arial"/>
          <w:sz w:val="24"/>
          <w:szCs w:val="24"/>
        </w:rPr>
        <w:t xml:space="preserve"> search any </w:t>
      </w:r>
      <w:r w:rsidR="00857A7A" w:rsidRPr="00BB1682">
        <w:rPr>
          <w:rFonts w:ascii="Arial" w:eastAsia="Calibri" w:hAnsi="Arial" w:cs="Arial"/>
          <w:sz w:val="24"/>
          <w:szCs w:val="24"/>
        </w:rPr>
        <w:t>person, container, premises</w:t>
      </w:r>
      <w:r w:rsidR="00857A7A" w:rsidRPr="00427CA1">
        <w:rPr>
          <w:rFonts w:ascii="Arial" w:eastAsia="Calibri" w:hAnsi="Arial" w:cs="Arial"/>
          <w:sz w:val="24"/>
          <w:szCs w:val="24"/>
        </w:rPr>
        <w:t>, vehicle, facility, ship or aircraft</w:t>
      </w:r>
      <w:r w:rsidR="00857A7A" w:rsidRPr="00BB1682">
        <w:rPr>
          <w:rFonts w:ascii="Arial" w:eastAsia="Calibri" w:hAnsi="Arial" w:cs="Arial"/>
          <w:sz w:val="24"/>
          <w:szCs w:val="24"/>
        </w:rPr>
        <w:t xml:space="preserve"> </w:t>
      </w:r>
      <w:r w:rsidR="00D15C3E" w:rsidRPr="00BB1682">
        <w:rPr>
          <w:rFonts w:ascii="Arial" w:eastAsia="Calibri" w:hAnsi="Arial" w:cs="Arial"/>
          <w:sz w:val="24"/>
          <w:szCs w:val="24"/>
        </w:rPr>
        <w:t>for the purposes</w:t>
      </w:r>
      <w:r w:rsidRPr="00BB1682">
        <w:rPr>
          <w:rFonts w:ascii="Arial" w:eastAsia="Calibri" w:hAnsi="Arial" w:cs="Arial"/>
          <w:sz w:val="24"/>
          <w:szCs w:val="24"/>
        </w:rPr>
        <w:t xml:space="preserve"> of</w:t>
      </w:r>
      <w:r w:rsidR="00D15C3E" w:rsidRPr="00BB1682">
        <w:rPr>
          <w:rFonts w:ascii="Arial" w:eastAsia="Calibri" w:hAnsi="Arial" w:cs="Arial"/>
          <w:sz w:val="24"/>
          <w:szCs w:val="24"/>
        </w:rPr>
        <w:t xml:space="preserve"> performing the powers referred to in paragraphs </w:t>
      </w:r>
      <w:r w:rsidR="002B718C" w:rsidRPr="00BB1682">
        <w:rPr>
          <w:rFonts w:ascii="Arial" w:eastAsia="Calibri" w:hAnsi="Arial" w:cs="Arial"/>
          <w:i/>
          <w:sz w:val="24"/>
          <w:szCs w:val="24"/>
        </w:rPr>
        <w:t>(a)</w:t>
      </w:r>
      <w:r w:rsidR="00D15C3E" w:rsidRPr="00BB1682">
        <w:rPr>
          <w:rFonts w:ascii="Arial" w:eastAsia="Calibri" w:hAnsi="Arial" w:cs="Arial"/>
          <w:sz w:val="24"/>
          <w:szCs w:val="24"/>
        </w:rPr>
        <w:t xml:space="preserve"> and </w:t>
      </w:r>
      <w:r w:rsidR="002B718C" w:rsidRPr="00BB1682">
        <w:rPr>
          <w:rFonts w:ascii="Arial" w:eastAsia="Calibri" w:hAnsi="Arial" w:cs="Arial"/>
          <w:i/>
          <w:sz w:val="24"/>
          <w:szCs w:val="24"/>
        </w:rPr>
        <w:t>(b)</w:t>
      </w:r>
      <w:r w:rsidR="00D15C3E" w:rsidRPr="00BB1682">
        <w:rPr>
          <w:rFonts w:ascii="Arial" w:eastAsia="Calibri" w:hAnsi="Arial" w:cs="Arial"/>
          <w:sz w:val="24"/>
          <w:szCs w:val="24"/>
        </w:rPr>
        <w:t xml:space="preserve"> of the definition of </w:t>
      </w:r>
      <w:r w:rsidRPr="00BB1682">
        <w:rPr>
          <w:rFonts w:ascii="Arial" w:eastAsia="Calibri" w:hAnsi="Arial" w:cs="Arial"/>
          <w:sz w:val="24"/>
          <w:szCs w:val="24"/>
        </w:rPr>
        <w:t>“</w:t>
      </w:r>
      <w:r w:rsidR="00D15C3E" w:rsidRPr="00BB1682">
        <w:rPr>
          <w:rFonts w:ascii="Arial" w:eastAsia="Calibri" w:hAnsi="Arial" w:cs="Arial"/>
          <w:sz w:val="24"/>
          <w:szCs w:val="24"/>
        </w:rPr>
        <w:t>seize</w:t>
      </w:r>
      <w:r w:rsidRPr="00BB1682">
        <w:rPr>
          <w:rFonts w:ascii="Arial" w:eastAsia="Calibri" w:hAnsi="Arial" w:cs="Arial"/>
          <w:sz w:val="24"/>
          <w:szCs w:val="24"/>
        </w:rPr>
        <w:t>”</w:t>
      </w:r>
      <w:r w:rsidR="00D15C3E" w:rsidRPr="00BB1682">
        <w:rPr>
          <w:rFonts w:ascii="Arial" w:eastAsia="Calibri" w:hAnsi="Arial" w:cs="Arial"/>
          <w:sz w:val="24"/>
          <w:szCs w:val="24"/>
        </w:rPr>
        <w:t xml:space="preserve"> in respect of a computer data storage medium or any part of a computer system referred to in the definition of </w:t>
      </w:r>
      <w:r w:rsidR="005F1C00" w:rsidRPr="00BB1682">
        <w:rPr>
          <w:rFonts w:ascii="Arial" w:eastAsia="Calibri" w:hAnsi="Arial" w:cs="Arial"/>
          <w:sz w:val="24"/>
          <w:szCs w:val="24"/>
        </w:rPr>
        <w:t>''</w:t>
      </w:r>
      <w:r w:rsidR="00D15C3E" w:rsidRPr="00BB1682">
        <w:rPr>
          <w:rFonts w:ascii="Arial" w:eastAsia="Calibri" w:hAnsi="Arial" w:cs="Arial"/>
          <w:sz w:val="24"/>
          <w:szCs w:val="24"/>
        </w:rPr>
        <w:t>article</w:t>
      </w:r>
      <w:r w:rsidR="005F1C00" w:rsidRPr="00BB1682">
        <w:rPr>
          <w:rFonts w:ascii="Arial" w:eastAsia="Calibri" w:hAnsi="Arial" w:cs="Arial"/>
          <w:sz w:val="24"/>
          <w:szCs w:val="24"/>
        </w:rPr>
        <w:t>''</w:t>
      </w:r>
      <w:r w:rsidR="00D15C3E" w:rsidRPr="00BB1682">
        <w:rPr>
          <w:rFonts w:ascii="Arial" w:eastAsia="Calibri" w:hAnsi="Arial" w:cs="Arial"/>
          <w:sz w:val="24"/>
          <w:szCs w:val="24"/>
        </w:rPr>
        <w:t>, if the police official on reasonable grounds believes—</w:t>
      </w:r>
    </w:p>
    <w:p w:rsidR="00D15C3E"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(a)</w:t>
      </w:r>
      <w:r w:rsidR="00D15C3E" w:rsidRPr="00BB1682">
        <w:rPr>
          <w:rFonts w:ascii="Arial" w:eastAsia="Calibri" w:hAnsi="Arial" w:cs="Arial"/>
          <w:sz w:val="24"/>
          <w:szCs w:val="24"/>
        </w:rPr>
        <w:tab/>
      </w:r>
      <w:proofErr w:type="gramStart"/>
      <w:r w:rsidR="00D15C3E" w:rsidRPr="00BB1682">
        <w:rPr>
          <w:rFonts w:ascii="Arial" w:eastAsia="Calibri" w:hAnsi="Arial" w:cs="Arial"/>
          <w:sz w:val="24"/>
          <w:szCs w:val="24"/>
        </w:rPr>
        <w:t>that</w:t>
      </w:r>
      <w:proofErr w:type="gramEnd"/>
      <w:r w:rsidR="00D15C3E" w:rsidRPr="00BB1682">
        <w:rPr>
          <w:rFonts w:ascii="Arial" w:eastAsia="Calibri" w:hAnsi="Arial" w:cs="Arial"/>
          <w:sz w:val="24"/>
          <w:szCs w:val="24"/>
        </w:rPr>
        <w:t xml:space="preserve"> a search warrant will be issued to him or her under section </w:t>
      </w:r>
      <w:r w:rsidR="00AD0037">
        <w:rPr>
          <w:rFonts w:ascii="Arial" w:eastAsia="Calibri" w:hAnsi="Arial" w:cs="Arial"/>
          <w:sz w:val="24"/>
          <w:szCs w:val="24"/>
        </w:rPr>
        <w:t>29</w:t>
      </w:r>
      <w:r w:rsidR="00D15C3E" w:rsidRPr="00BB1682">
        <w:rPr>
          <w:rFonts w:ascii="Arial" w:eastAsia="Calibri" w:hAnsi="Arial" w:cs="Arial"/>
          <w:sz w:val="24"/>
          <w:szCs w:val="24"/>
        </w:rPr>
        <w:t>(1)</w:t>
      </w:r>
      <w:r w:rsidRPr="00BB1682">
        <w:rPr>
          <w:rFonts w:ascii="Arial" w:eastAsia="Calibri" w:hAnsi="Arial" w:cs="Arial"/>
          <w:i/>
          <w:sz w:val="24"/>
          <w:szCs w:val="24"/>
        </w:rPr>
        <w:t>(a)</w:t>
      </w:r>
      <w:r w:rsidR="00D15C3E" w:rsidRPr="00BB1682">
        <w:rPr>
          <w:rFonts w:ascii="Arial" w:eastAsia="Calibri" w:hAnsi="Arial" w:cs="Arial"/>
          <w:sz w:val="24"/>
          <w:szCs w:val="24"/>
        </w:rPr>
        <w:t xml:space="preserve"> if he or she applies for such warrant; and</w:t>
      </w:r>
    </w:p>
    <w:p w:rsidR="00D15C3E"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(b)</w:t>
      </w:r>
      <w:r w:rsidR="00D15C3E" w:rsidRPr="00BB1682">
        <w:rPr>
          <w:rFonts w:ascii="Arial" w:eastAsia="Calibri" w:hAnsi="Arial" w:cs="Arial"/>
          <w:sz w:val="24"/>
          <w:szCs w:val="24"/>
        </w:rPr>
        <w:tab/>
      </w:r>
      <w:proofErr w:type="gramStart"/>
      <w:r w:rsidR="00D15C3E" w:rsidRPr="00BB1682">
        <w:rPr>
          <w:rFonts w:ascii="Arial" w:eastAsia="Calibri" w:hAnsi="Arial" w:cs="Arial"/>
          <w:sz w:val="24"/>
          <w:szCs w:val="24"/>
        </w:rPr>
        <w:t>that</w:t>
      </w:r>
      <w:proofErr w:type="gramEnd"/>
      <w:r w:rsidR="00D15C3E" w:rsidRPr="00BB1682">
        <w:rPr>
          <w:rFonts w:ascii="Arial" w:eastAsia="Calibri" w:hAnsi="Arial" w:cs="Arial"/>
          <w:sz w:val="24"/>
          <w:szCs w:val="24"/>
        </w:rPr>
        <w:t xml:space="preserve"> the delay in obtaining such warrant would defeat the object of the search and seizure.</w:t>
      </w:r>
    </w:p>
    <w:p w:rsidR="00D15C3E" w:rsidRPr="00BB1682" w:rsidRDefault="00D15C3E"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t xml:space="preserve">A police official may only access or perform the powers referred to in paragraphs </w:t>
      </w:r>
      <w:r w:rsidR="002B718C" w:rsidRPr="00BB1682">
        <w:rPr>
          <w:rFonts w:ascii="Arial" w:eastAsia="Calibri" w:hAnsi="Arial" w:cs="Arial"/>
          <w:i/>
          <w:sz w:val="24"/>
          <w:szCs w:val="24"/>
        </w:rPr>
        <w:t>(c)</w:t>
      </w:r>
      <w:r w:rsidRPr="00BB1682">
        <w:rPr>
          <w:rFonts w:ascii="Arial" w:eastAsia="Calibri" w:hAnsi="Arial" w:cs="Arial"/>
          <w:sz w:val="24"/>
          <w:szCs w:val="24"/>
        </w:rPr>
        <w:t xml:space="preserve"> or </w:t>
      </w:r>
      <w:r w:rsidR="002B718C" w:rsidRPr="00BB1682">
        <w:rPr>
          <w:rFonts w:ascii="Arial" w:eastAsia="Calibri" w:hAnsi="Arial" w:cs="Arial"/>
          <w:i/>
          <w:sz w:val="24"/>
          <w:szCs w:val="24"/>
        </w:rPr>
        <w:t>(d)</w:t>
      </w:r>
      <w:r w:rsidRPr="00BB1682">
        <w:rPr>
          <w:rFonts w:ascii="Arial" w:eastAsia="Calibri" w:hAnsi="Arial" w:cs="Arial"/>
          <w:sz w:val="24"/>
          <w:szCs w:val="24"/>
        </w:rPr>
        <w:t xml:space="preserve"> of the definition of </w:t>
      </w:r>
      <w:r w:rsidR="005F1C00" w:rsidRPr="00BB1682">
        <w:rPr>
          <w:rFonts w:ascii="Arial" w:eastAsia="Calibri" w:hAnsi="Arial" w:cs="Arial"/>
          <w:sz w:val="24"/>
          <w:szCs w:val="24"/>
        </w:rPr>
        <w:t>''</w:t>
      </w:r>
      <w:r w:rsidRPr="00BB1682">
        <w:rPr>
          <w:rFonts w:ascii="Arial" w:eastAsia="Calibri" w:hAnsi="Arial" w:cs="Arial"/>
          <w:sz w:val="24"/>
          <w:szCs w:val="24"/>
        </w:rPr>
        <w:t>seize</w:t>
      </w:r>
      <w:r w:rsidR="005F1C00" w:rsidRPr="00BB1682">
        <w:rPr>
          <w:rFonts w:ascii="Arial" w:eastAsia="Calibri" w:hAnsi="Arial" w:cs="Arial"/>
          <w:sz w:val="24"/>
          <w:szCs w:val="24"/>
        </w:rPr>
        <w:t>''</w:t>
      </w:r>
      <w:r w:rsidRPr="00BB1682">
        <w:rPr>
          <w:rFonts w:ascii="Arial" w:eastAsia="Calibri" w:hAnsi="Arial" w:cs="Arial"/>
          <w:sz w:val="24"/>
          <w:szCs w:val="24"/>
        </w:rPr>
        <w:t xml:space="preserve">, in respect of the computer data storage medium or a computer system referred to in subsection (1), in accordance with a search warrant issued in terms of section </w:t>
      </w:r>
      <w:r w:rsidR="00AD0037">
        <w:rPr>
          <w:rFonts w:ascii="Arial" w:eastAsia="Calibri" w:hAnsi="Arial" w:cs="Arial"/>
          <w:sz w:val="24"/>
          <w:szCs w:val="24"/>
        </w:rPr>
        <w:t>29</w:t>
      </w:r>
      <w:r w:rsidRPr="00BB1682">
        <w:rPr>
          <w:rFonts w:ascii="Arial" w:eastAsia="Calibri" w:hAnsi="Arial" w:cs="Arial"/>
          <w:sz w:val="24"/>
          <w:szCs w:val="24"/>
        </w:rPr>
        <w:t>(1</w:t>
      </w:r>
      <w:proofErr w:type="gramStart"/>
      <w:r w:rsidRPr="00BB1682">
        <w:rPr>
          <w:rFonts w:ascii="Arial" w:eastAsia="Calibri" w:hAnsi="Arial" w:cs="Arial"/>
          <w:sz w:val="24"/>
          <w:szCs w:val="24"/>
        </w:rPr>
        <w:t>)</w:t>
      </w:r>
      <w:r w:rsidR="002B718C" w:rsidRPr="00BB1682">
        <w:rPr>
          <w:rFonts w:ascii="Arial" w:eastAsia="Calibri" w:hAnsi="Arial" w:cs="Arial"/>
          <w:i/>
          <w:sz w:val="24"/>
          <w:szCs w:val="24"/>
        </w:rPr>
        <w:t>(</w:t>
      </w:r>
      <w:proofErr w:type="gramEnd"/>
      <w:r w:rsidR="002B718C" w:rsidRPr="00BB1682">
        <w:rPr>
          <w:rFonts w:ascii="Arial" w:eastAsia="Calibri" w:hAnsi="Arial" w:cs="Arial"/>
          <w:i/>
          <w:sz w:val="24"/>
          <w:szCs w:val="24"/>
        </w:rPr>
        <w:t>a)</w:t>
      </w:r>
      <w:r w:rsidRPr="00BB1682">
        <w:rPr>
          <w:rFonts w:ascii="Arial" w:eastAsia="Calibri" w:hAnsi="Arial" w:cs="Arial"/>
          <w:sz w:val="24"/>
          <w:szCs w:val="24"/>
        </w:rPr>
        <w:t>: Provided that a police official may if he or she on reasonable grounds believes—</w:t>
      </w:r>
    </w:p>
    <w:p w:rsidR="00D15C3E"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D15C3E" w:rsidRPr="00BB1682">
        <w:rPr>
          <w:rFonts w:ascii="Arial" w:eastAsia="Calibri" w:hAnsi="Arial" w:cs="Arial"/>
          <w:sz w:val="24"/>
          <w:szCs w:val="24"/>
        </w:rPr>
        <w:tab/>
      </w:r>
      <w:proofErr w:type="gramStart"/>
      <w:r w:rsidR="00D15C3E" w:rsidRPr="00BB1682">
        <w:rPr>
          <w:rFonts w:ascii="Arial" w:eastAsia="Calibri" w:hAnsi="Arial" w:cs="Arial"/>
          <w:sz w:val="24"/>
          <w:szCs w:val="24"/>
        </w:rPr>
        <w:t>that</w:t>
      </w:r>
      <w:proofErr w:type="gramEnd"/>
      <w:r w:rsidR="00D15C3E" w:rsidRPr="00BB1682">
        <w:rPr>
          <w:rFonts w:ascii="Arial" w:eastAsia="Calibri" w:hAnsi="Arial" w:cs="Arial"/>
          <w:sz w:val="24"/>
          <w:szCs w:val="24"/>
        </w:rPr>
        <w:t xml:space="preserve"> a search warrant will be issued to him under section </w:t>
      </w:r>
      <w:r w:rsidR="00AD0037">
        <w:rPr>
          <w:rFonts w:ascii="Arial" w:eastAsia="Calibri" w:hAnsi="Arial" w:cs="Arial"/>
          <w:sz w:val="24"/>
          <w:szCs w:val="24"/>
        </w:rPr>
        <w:t>29</w:t>
      </w:r>
      <w:r w:rsidR="00D15C3E" w:rsidRPr="00BB1682">
        <w:rPr>
          <w:rFonts w:ascii="Arial" w:eastAsia="Calibri" w:hAnsi="Arial" w:cs="Arial"/>
          <w:sz w:val="24"/>
          <w:szCs w:val="24"/>
        </w:rPr>
        <w:t>(1)</w:t>
      </w:r>
      <w:r w:rsidRPr="00BB1682">
        <w:rPr>
          <w:rFonts w:ascii="Arial" w:eastAsia="Calibri" w:hAnsi="Arial" w:cs="Arial"/>
          <w:i/>
          <w:sz w:val="24"/>
          <w:szCs w:val="24"/>
        </w:rPr>
        <w:t>(a)</w:t>
      </w:r>
      <w:r w:rsidR="00D15C3E" w:rsidRPr="00BB1682">
        <w:rPr>
          <w:rFonts w:ascii="Arial" w:eastAsia="Calibri" w:hAnsi="Arial" w:cs="Arial"/>
          <w:sz w:val="24"/>
          <w:szCs w:val="24"/>
        </w:rPr>
        <w:t xml:space="preserve"> if he or she applies for such warrant; and</w:t>
      </w:r>
    </w:p>
    <w:p w:rsidR="00D15C3E"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D15C3E" w:rsidRPr="00BB1682">
        <w:rPr>
          <w:rFonts w:ascii="Arial" w:eastAsia="Calibri" w:hAnsi="Arial" w:cs="Arial"/>
          <w:sz w:val="24"/>
          <w:szCs w:val="24"/>
        </w:rPr>
        <w:tab/>
      </w:r>
      <w:proofErr w:type="gramStart"/>
      <w:r w:rsidR="00D15C3E" w:rsidRPr="00BB1682">
        <w:rPr>
          <w:rFonts w:ascii="Arial" w:eastAsia="Calibri" w:hAnsi="Arial" w:cs="Arial"/>
          <w:sz w:val="24"/>
          <w:szCs w:val="24"/>
        </w:rPr>
        <w:t>it</w:t>
      </w:r>
      <w:proofErr w:type="gramEnd"/>
      <w:r w:rsidR="00D15C3E" w:rsidRPr="00BB1682">
        <w:rPr>
          <w:rFonts w:ascii="Arial" w:eastAsia="Calibri" w:hAnsi="Arial" w:cs="Arial"/>
          <w:sz w:val="24"/>
          <w:szCs w:val="24"/>
        </w:rPr>
        <w:t xml:space="preserve"> is not reasonably practicable, having regard to the urgency of the case or the existence of exceptional circumstances, to make a written or oral application for a search warrant,</w:t>
      </w:r>
    </w:p>
    <w:p w:rsidR="00D15C3E" w:rsidRPr="00BB1682" w:rsidRDefault="00D15C3E"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he</w:t>
      </w:r>
      <w:proofErr w:type="gramEnd"/>
      <w:r w:rsidRPr="00BB1682">
        <w:rPr>
          <w:rFonts w:ascii="Arial" w:eastAsia="Calibri" w:hAnsi="Arial" w:cs="Arial"/>
          <w:sz w:val="24"/>
          <w:szCs w:val="24"/>
        </w:rPr>
        <w:t xml:space="preserve"> or she may access and perform the powers referred to in paragraphs </w:t>
      </w:r>
      <w:r w:rsidR="002B718C" w:rsidRPr="00BB1682">
        <w:rPr>
          <w:rFonts w:ascii="Arial" w:eastAsia="Calibri" w:hAnsi="Arial" w:cs="Arial"/>
          <w:i/>
          <w:sz w:val="24"/>
          <w:szCs w:val="24"/>
        </w:rPr>
        <w:t>(c)</w:t>
      </w:r>
      <w:r w:rsidRPr="00BB1682">
        <w:rPr>
          <w:rFonts w:ascii="Arial" w:eastAsia="Calibri" w:hAnsi="Arial" w:cs="Arial"/>
          <w:sz w:val="24"/>
          <w:szCs w:val="24"/>
        </w:rPr>
        <w:t xml:space="preserve"> or </w:t>
      </w:r>
      <w:r w:rsidR="002B718C" w:rsidRPr="00BB1682">
        <w:rPr>
          <w:rFonts w:ascii="Arial" w:eastAsia="Calibri" w:hAnsi="Arial" w:cs="Arial"/>
          <w:i/>
          <w:sz w:val="24"/>
          <w:szCs w:val="24"/>
        </w:rPr>
        <w:t>(d)</w:t>
      </w:r>
      <w:r w:rsidRPr="00BB1682">
        <w:rPr>
          <w:rFonts w:ascii="Arial" w:eastAsia="Calibri" w:hAnsi="Arial" w:cs="Arial"/>
          <w:sz w:val="24"/>
          <w:szCs w:val="24"/>
        </w:rPr>
        <w:t xml:space="preserve"> of the definition of </w:t>
      </w:r>
      <w:r w:rsidR="005F1C00" w:rsidRPr="00BB1682">
        <w:rPr>
          <w:rFonts w:ascii="Arial" w:eastAsia="Calibri" w:hAnsi="Arial" w:cs="Arial"/>
          <w:sz w:val="24"/>
          <w:szCs w:val="24"/>
        </w:rPr>
        <w:t>''</w:t>
      </w:r>
      <w:r w:rsidRPr="00BB1682">
        <w:rPr>
          <w:rFonts w:ascii="Arial" w:eastAsia="Calibri" w:hAnsi="Arial" w:cs="Arial"/>
          <w:sz w:val="24"/>
          <w:szCs w:val="24"/>
        </w:rPr>
        <w:t>seize</w:t>
      </w:r>
      <w:r w:rsidR="005F1C00" w:rsidRPr="00BB1682">
        <w:rPr>
          <w:rFonts w:ascii="Arial" w:eastAsia="Calibri" w:hAnsi="Arial" w:cs="Arial"/>
          <w:sz w:val="24"/>
          <w:szCs w:val="24"/>
        </w:rPr>
        <w:t>''</w:t>
      </w:r>
      <w:r w:rsidRPr="00BB1682">
        <w:rPr>
          <w:rFonts w:ascii="Arial" w:eastAsia="Calibri" w:hAnsi="Arial" w:cs="Arial"/>
          <w:sz w:val="24"/>
          <w:szCs w:val="24"/>
        </w:rPr>
        <w:t xml:space="preserve"> without a search warrant.</w:t>
      </w:r>
    </w:p>
    <w:p w:rsidR="00626282" w:rsidRPr="00BB1682" w:rsidRDefault="00626282"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lastRenderedPageBreak/>
        <w:tab/>
      </w:r>
      <w:r w:rsidRPr="00BB1682">
        <w:rPr>
          <w:rFonts w:ascii="Arial" w:eastAsia="Calibri" w:hAnsi="Arial" w:cs="Arial"/>
          <w:sz w:val="24"/>
          <w:szCs w:val="24"/>
        </w:rPr>
        <w:tab/>
        <w:t>(3)</w:t>
      </w:r>
      <w:r w:rsidRPr="00BB1682">
        <w:rPr>
          <w:rFonts w:ascii="Arial" w:eastAsia="Calibri" w:hAnsi="Arial" w:cs="Arial"/>
          <w:sz w:val="24"/>
          <w:szCs w:val="24"/>
        </w:rPr>
        <w:tab/>
        <w:t xml:space="preserve">An investigator authorised in writing by </w:t>
      </w:r>
      <w:r w:rsidR="00DC5EB7" w:rsidRPr="00BB1682">
        <w:rPr>
          <w:rFonts w:ascii="Arial" w:eastAsia="Calibri" w:hAnsi="Arial" w:cs="Arial"/>
          <w:sz w:val="24"/>
          <w:szCs w:val="24"/>
        </w:rPr>
        <w:t>a</w:t>
      </w:r>
      <w:r w:rsidRPr="00BB1682">
        <w:rPr>
          <w:rFonts w:ascii="Arial" w:eastAsia="Calibri" w:hAnsi="Arial" w:cs="Arial"/>
          <w:sz w:val="24"/>
          <w:szCs w:val="24"/>
        </w:rPr>
        <w:t xml:space="preserve"> police official </w:t>
      </w:r>
      <w:r w:rsidR="00DC5EB7" w:rsidRPr="00BB1682">
        <w:rPr>
          <w:rFonts w:ascii="Arial" w:eastAsia="Calibri" w:hAnsi="Arial" w:cs="Arial"/>
          <w:sz w:val="24"/>
          <w:szCs w:val="24"/>
        </w:rPr>
        <w:t>may assist</w:t>
      </w:r>
      <w:r w:rsidRPr="00BB1682">
        <w:rPr>
          <w:rFonts w:ascii="Arial" w:eastAsia="Calibri" w:hAnsi="Arial" w:cs="Arial"/>
          <w:sz w:val="24"/>
          <w:szCs w:val="24"/>
        </w:rPr>
        <w:t xml:space="preserve"> the police official to seize an article as contemplated subsections (1) and (2) and to access the article as contemplated in subsection (2).</w:t>
      </w:r>
    </w:p>
    <w:p w:rsidR="003B3961" w:rsidRPr="00BB1682" w:rsidRDefault="003B3961" w:rsidP="00937859">
      <w:pPr>
        <w:tabs>
          <w:tab w:val="left" w:pos="0"/>
        </w:tabs>
        <w:autoSpaceDE w:val="0"/>
        <w:autoSpaceDN w:val="0"/>
        <w:adjustRightInd w:val="0"/>
        <w:spacing w:after="0" w:line="480" w:lineRule="auto"/>
        <w:rPr>
          <w:rFonts w:ascii="Arial" w:eastAsia="Calibri" w:hAnsi="Arial" w:cs="Arial"/>
          <w:sz w:val="24"/>
          <w:szCs w:val="24"/>
        </w:rPr>
      </w:pPr>
    </w:p>
    <w:p w:rsidR="009637D3" w:rsidRPr="00BB1682" w:rsidRDefault="00D15C3E"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S</w:t>
      </w:r>
      <w:r w:rsidR="009637D3" w:rsidRPr="00BB1682">
        <w:rPr>
          <w:rFonts w:ascii="Arial" w:eastAsia="Calibri" w:hAnsi="Arial" w:cs="Arial"/>
          <w:b/>
          <w:sz w:val="24"/>
          <w:szCs w:val="24"/>
        </w:rPr>
        <w:t>earch for, access to and seizure of article</w:t>
      </w:r>
      <w:r w:rsidRPr="00BB1682">
        <w:rPr>
          <w:rFonts w:ascii="Arial" w:eastAsia="Calibri" w:hAnsi="Arial" w:cs="Arial"/>
          <w:b/>
          <w:sz w:val="24"/>
          <w:szCs w:val="24"/>
        </w:rPr>
        <w:t xml:space="preserve"> on arrest of person</w:t>
      </w:r>
      <w:r w:rsidR="009637D3" w:rsidRPr="00BB1682">
        <w:rPr>
          <w:rFonts w:ascii="Arial" w:eastAsia="Calibri" w:hAnsi="Arial" w:cs="Arial"/>
          <w:b/>
          <w:sz w:val="24"/>
          <w:szCs w:val="24"/>
        </w:rPr>
        <w:t xml:space="preserve"> </w:t>
      </w:r>
    </w:p>
    <w:p w:rsidR="009637D3" w:rsidRPr="00BB1682" w:rsidRDefault="009637D3" w:rsidP="00937859">
      <w:pPr>
        <w:autoSpaceDE w:val="0"/>
        <w:autoSpaceDN w:val="0"/>
        <w:adjustRightInd w:val="0"/>
        <w:spacing w:after="0" w:line="480" w:lineRule="auto"/>
        <w:rPr>
          <w:rFonts w:ascii="Arial" w:eastAsia="Calibri" w:hAnsi="Arial" w:cs="Arial"/>
          <w:i/>
          <w:sz w:val="24"/>
          <w:szCs w:val="24"/>
        </w:rPr>
      </w:pPr>
    </w:p>
    <w:p w:rsidR="009637D3" w:rsidRPr="00BB1682" w:rsidRDefault="004640D5" w:rsidP="000463C8">
      <w:pPr>
        <w:autoSpaceDE w:val="0"/>
        <w:autoSpaceDN w:val="0"/>
        <w:adjustRightInd w:val="0"/>
        <w:spacing w:after="0" w:line="480" w:lineRule="auto"/>
        <w:ind w:firstLine="709"/>
        <w:rPr>
          <w:rFonts w:ascii="Arial" w:eastAsia="Calibri" w:hAnsi="Arial" w:cs="Arial"/>
          <w:sz w:val="24"/>
          <w:szCs w:val="24"/>
        </w:rPr>
      </w:pPr>
      <w:r w:rsidRPr="00F3678C">
        <w:rPr>
          <w:rFonts w:ascii="Arial" w:eastAsia="Calibri" w:hAnsi="Arial" w:cs="Arial"/>
          <w:b/>
          <w:sz w:val="24"/>
          <w:szCs w:val="24"/>
        </w:rPr>
        <w:t>3</w:t>
      </w:r>
      <w:r w:rsidR="00AD0037">
        <w:rPr>
          <w:rFonts w:ascii="Arial" w:eastAsia="Calibri" w:hAnsi="Arial" w:cs="Arial"/>
          <w:b/>
          <w:sz w:val="24"/>
          <w:szCs w:val="24"/>
        </w:rPr>
        <w:t>3</w:t>
      </w:r>
      <w:r w:rsidR="009637D3" w:rsidRPr="00BB1682">
        <w:rPr>
          <w:rFonts w:ascii="Arial" w:eastAsia="Calibri" w:hAnsi="Arial" w:cs="Arial"/>
          <w:b/>
          <w:sz w:val="24"/>
          <w:szCs w:val="24"/>
        </w:rPr>
        <w:t>.</w:t>
      </w:r>
      <w:r w:rsidR="009637D3" w:rsidRPr="00BB1682">
        <w:rPr>
          <w:rFonts w:ascii="Arial" w:eastAsia="Calibri" w:hAnsi="Arial" w:cs="Arial"/>
          <w:sz w:val="24"/>
          <w:szCs w:val="24"/>
        </w:rPr>
        <w:tab/>
        <w:t xml:space="preserve"> (1) </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police official may without a warrant</w:t>
      </w:r>
      <w:r w:rsidR="00AD14BA" w:rsidRPr="00BB1682">
        <w:rPr>
          <w:rFonts w:ascii="Arial" w:eastAsia="Calibri" w:hAnsi="Arial" w:cs="Arial"/>
          <w:sz w:val="24"/>
          <w:szCs w:val="24"/>
        </w:rPr>
        <w:t>,</w:t>
      </w:r>
      <w:r w:rsidR="009637D3" w:rsidRPr="00BB1682">
        <w:rPr>
          <w:rFonts w:ascii="Arial" w:eastAsia="Calibri" w:hAnsi="Arial" w:cs="Arial"/>
          <w:sz w:val="24"/>
          <w:szCs w:val="24"/>
        </w:rPr>
        <w:t xml:space="preserve"> as contemplated in </w:t>
      </w:r>
      <w:r w:rsidR="00B53FAA" w:rsidRPr="00BB1682">
        <w:rPr>
          <w:rFonts w:ascii="Arial" w:eastAsia="Calibri" w:hAnsi="Arial" w:cs="Arial"/>
          <w:sz w:val="24"/>
          <w:szCs w:val="24"/>
        </w:rPr>
        <w:t>section 40</w:t>
      </w:r>
      <w:r w:rsidR="009637D3" w:rsidRPr="00BB1682">
        <w:rPr>
          <w:rFonts w:ascii="Arial" w:eastAsia="Calibri" w:hAnsi="Arial" w:cs="Arial"/>
          <w:sz w:val="24"/>
          <w:szCs w:val="24"/>
        </w:rPr>
        <w:t xml:space="preserve"> of the Criminal Procedure Act, 1977, arrest any person—</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who</w:t>
      </w:r>
      <w:proofErr w:type="gramEnd"/>
      <w:r w:rsidR="009637D3" w:rsidRPr="00BB1682">
        <w:rPr>
          <w:rFonts w:ascii="Arial" w:eastAsia="Calibri" w:hAnsi="Arial" w:cs="Arial"/>
          <w:sz w:val="24"/>
          <w:szCs w:val="24"/>
        </w:rPr>
        <w:t xml:space="preserve"> commits any offence in terms of Chapter 2</w:t>
      </w:r>
      <w:r w:rsidR="00C22F92" w:rsidRPr="00BB1682">
        <w:rPr>
          <w:rFonts w:ascii="Arial" w:eastAsia="Calibri" w:hAnsi="Arial" w:cs="Arial"/>
          <w:sz w:val="24"/>
          <w:szCs w:val="24"/>
        </w:rPr>
        <w:t xml:space="preserve"> or section 1</w:t>
      </w:r>
      <w:r w:rsidR="0042461B" w:rsidRPr="00BB1682">
        <w:rPr>
          <w:rFonts w:ascii="Arial" w:eastAsia="Calibri" w:hAnsi="Arial" w:cs="Arial"/>
          <w:sz w:val="24"/>
          <w:szCs w:val="24"/>
        </w:rPr>
        <w:t>7</w:t>
      </w:r>
      <w:r w:rsidR="00AF3E4D" w:rsidRPr="00F3678C">
        <w:rPr>
          <w:rFonts w:ascii="Arial" w:eastAsia="Calibri" w:hAnsi="Arial" w:cs="Arial"/>
          <w:sz w:val="24"/>
          <w:szCs w:val="24"/>
        </w:rPr>
        <w:t>,</w:t>
      </w:r>
      <w:r w:rsidR="00C22F92" w:rsidRPr="00BB1682">
        <w:rPr>
          <w:rFonts w:ascii="Arial" w:eastAsia="Calibri" w:hAnsi="Arial" w:cs="Arial"/>
          <w:sz w:val="24"/>
          <w:szCs w:val="24"/>
        </w:rPr>
        <w:t xml:space="preserve"> 1</w:t>
      </w:r>
      <w:r w:rsidR="0042461B" w:rsidRPr="00BB1682">
        <w:rPr>
          <w:rFonts w:ascii="Arial" w:eastAsia="Calibri" w:hAnsi="Arial" w:cs="Arial"/>
          <w:sz w:val="24"/>
          <w:szCs w:val="24"/>
        </w:rPr>
        <w:t>8</w:t>
      </w:r>
      <w:r w:rsidR="00CE2334">
        <w:rPr>
          <w:rFonts w:ascii="Arial" w:eastAsia="Calibri" w:hAnsi="Arial" w:cs="Arial"/>
          <w:sz w:val="24"/>
          <w:szCs w:val="24"/>
        </w:rPr>
        <w:t xml:space="preserve"> or</w:t>
      </w:r>
      <w:r w:rsidR="00AF3E4D" w:rsidRPr="00F3678C">
        <w:rPr>
          <w:rFonts w:ascii="Arial" w:eastAsia="Calibri" w:hAnsi="Arial" w:cs="Arial"/>
          <w:sz w:val="24"/>
          <w:szCs w:val="24"/>
        </w:rPr>
        <w:t xml:space="preserve"> 19 </w:t>
      </w:r>
      <w:r w:rsidR="009637D3" w:rsidRPr="00BB1682">
        <w:rPr>
          <w:rFonts w:ascii="Arial" w:eastAsia="Calibri" w:hAnsi="Arial" w:cs="Arial"/>
          <w:sz w:val="24"/>
          <w:szCs w:val="24"/>
        </w:rPr>
        <w:t>in his or her presence;</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whom</w:t>
      </w:r>
      <w:proofErr w:type="gramEnd"/>
      <w:r w:rsidR="009637D3" w:rsidRPr="00BB1682">
        <w:rPr>
          <w:rFonts w:ascii="Arial" w:eastAsia="Calibri" w:hAnsi="Arial" w:cs="Arial"/>
          <w:sz w:val="24"/>
          <w:szCs w:val="24"/>
        </w:rPr>
        <w:t xml:space="preserve"> he or she  reasonably suspects of having committed any offence in terms of Chapter 2</w:t>
      </w:r>
      <w:r w:rsidR="0042461B" w:rsidRPr="00BB1682">
        <w:rPr>
          <w:rFonts w:ascii="Arial" w:eastAsia="Calibri" w:hAnsi="Arial" w:cs="Arial"/>
          <w:sz w:val="24"/>
          <w:szCs w:val="24"/>
        </w:rPr>
        <w:t xml:space="preserve"> or section </w:t>
      </w:r>
      <w:r w:rsidR="004640D5" w:rsidRPr="00BB1682">
        <w:rPr>
          <w:rFonts w:ascii="Arial" w:eastAsia="Calibri" w:hAnsi="Arial" w:cs="Arial"/>
          <w:sz w:val="24"/>
          <w:szCs w:val="24"/>
        </w:rPr>
        <w:t>17</w:t>
      </w:r>
      <w:r w:rsidR="003466E9">
        <w:rPr>
          <w:rFonts w:ascii="Arial" w:eastAsia="Calibri" w:hAnsi="Arial" w:cs="Arial"/>
          <w:sz w:val="24"/>
          <w:szCs w:val="24"/>
        </w:rPr>
        <w:t xml:space="preserve">, </w:t>
      </w:r>
      <w:r w:rsidR="0042461B" w:rsidRPr="00BB1682">
        <w:rPr>
          <w:rFonts w:ascii="Arial" w:eastAsia="Calibri" w:hAnsi="Arial" w:cs="Arial"/>
          <w:sz w:val="24"/>
          <w:szCs w:val="24"/>
        </w:rPr>
        <w:t>18</w:t>
      </w:r>
      <w:r w:rsidR="00CE2334">
        <w:rPr>
          <w:rFonts w:ascii="Arial" w:eastAsia="Calibri" w:hAnsi="Arial" w:cs="Arial"/>
          <w:sz w:val="24"/>
          <w:szCs w:val="24"/>
        </w:rPr>
        <w:t xml:space="preserve"> or</w:t>
      </w:r>
      <w:r w:rsidR="00AF3E4D" w:rsidRPr="003466E9">
        <w:rPr>
          <w:rFonts w:ascii="Arial" w:eastAsia="Calibri" w:hAnsi="Arial" w:cs="Arial"/>
          <w:sz w:val="24"/>
          <w:szCs w:val="24"/>
        </w:rPr>
        <w:t xml:space="preserve"> 19</w:t>
      </w:r>
      <w:r w:rsidR="009637D3" w:rsidRPr="00BB1682">
        <w:rPr>
          <w:rFonts w:ascii="Arial" w:eastAsia="Calibri" w:hAnsi="Arial" w:cs="Arial"/>
          <w:sz w:val="24"/>
          <w:szCs w:val="24"/>
        </w:rPr>
        <w:t>; or</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t xml:space="preserve">who has been concerned with or against whom a reasonable complaint has been made or credible information has been received or a reasonable suspicion exists  that he or she has been concerned  with an offence in terms of </w:t>
      </w:r>
      <w:r w:rsidR="00F67C78" w:rsidRPr="00BB1682">
        <w:rPr>
          <w:rFonts w:ascii="Arial" w:eastAsia="Calibri" w:hAnsi="Arial" w:cs="Arial"/>
          <w:sz w:val="24"/>
          <w:szCs w:val="24"/>
        </w:rPr>
        <w:t>Chapter 2 or section 17</w:t>
      </w:r>
      <w:r w:rsidR="003466E9">
        <w:rPr>
          <w:rFonts w:ascii="Arial" w:eastAsia="Calibri" w:hAnsi="Arial" w:cs="Arial"/>
          <w:sz w:val="24"/>
          <w:szCs w:val="24"/>
        </w:rPr>
        <w:t xml:space="preserve">, </w:t>
      </w:r>
      <w:r w:rsidR="00F67C78" w:rsidRPr="00BB1682">
        <w:rPr>
          <w:rFonts w:ascii="Arial" w:eastAsia="Calibri" w:hAnsi="Arial" w:cs="Arial"/>
          <w:sz w:val="24"/>
          <w:szCs w:val="24"/>
        </w:rPr>
        <w:t>18</w:t>
      </w:r>
      <w:r w:rsidR="00CE2334">
        <w:rPr>
          <w:rFonts w:ascii="Arial" w:eastAsia="Calibri" w:hAnsi="Arial" w:cs="Arial"/>
          <w:sz w:val="24"/>
          <w:szCs w:val="24"/>
        </w:rPr>
        <w:t xml:space="preserve"> or </w:t>
      </w:r>
      <w:r w:rsidR="0043790D" w:rsidRPr="003466E9">
        <w:rPr>
          <w:rFonts w:ascii="Arial" w:eastAsia="Calibri" w:hAnsi="Arial" w:cs="Arial"/>
          <w:sz w:val="24"/>
          <w:szCs w:val="24"/>
        </w:rPr>
        <w:t>19</w:t>
      </w:r>
      <w:r w:rsidR="009637D3" w:rsidRPr="00BB1682">
        <w:rPr>
          <w:rFonts w:ascii="Arial" w:eastAsia="Calibri" w:hAnsi="Arial" w:cs="Arial"/>
          <w:sz w:val="24"/>
          <w:szCs w:val="24"/>
        </w:rPr>
        <w:t xml:space="preserve"> or any other offence substantially similar to an offence recognised in the Republic</w:t>
      </w:r>
      <w:r w:rsidR="004640D5" w:rsidRPr="0099048E">
        <w:rPr>
          <w:rFonts w:ascii="Arial" w:eastAsia="Calibri" w:hAnsi="Arial" w:cs="Arial"/>
          <w:sz w:val="24"/>
          <w:szCs w:val="24"/>
        </w:rPr>
        <w:t>,</w:t>
      </w:r>
      <w:r w:rsidR="009637D3" w:rsidRPr="00BB1682">
        <w:rPr>
          <w:rFonts w:ascii="Arial" w:eastAsia="Calibri" w:hAnsi="Arial" w:cs="Arial"/>
          <w:sz w:val="24"/>
          <w:szCs w:val="24"/>
        </w:rPr>
        <w:t xml:space="preserve"> which is or was committed by means of, or facilitated by the use of an article, in a foreign State and for which he or she is, under any law relating to extradition or fugitive offenders, liable to be arrested or detained in custody in the Republic.</w:t>
      </w:r>
    </w:p>
    <w:p w:rsidR="009637D3" w:rsidRPr="00BB1682" w:rsidRDefault="009637D3" w:rsidP="00937859">
      <w:pPr>
        <w:autoSpaceDE w:val="0"/>
        <w:autoSpaceDN w:val="0"/>
        <w:adjustRightInd w:val="0"/>
        <w:spacing w:after="0" w:line="480" w:lineRule="auto"/>
        <w:ind w:firstLine="1560"/>
        <w:rPr>
          <w:rFonts w:ascii="Arial" w:eastAsia="Calibri" w:hAnsi="Arial" w:cs="Arial"/>
          <w:sz w:val="24"/>
          <w:szCs w:val="24"/>
        </w:rPr>
      </w:pPr>
      <w:r w:rsidRPr="00BB1682">
        <w:rPr>
          <w:rFonts w:ascii="Arial" w:eastAsia="Calibri" w:hAnsi="Arial" w:cs="Arial"/>
          <w:sz w:val="24"/>
          <w:szCs w:val="24"/>
        </w:rPr>
        <w:t>(2)</w:t>
      </w:r>
      <w:r w:rsidRPr="00BB1682">
        <w:rPr>
          <w:rFonts w:ascii="Arial" w:eastAsia="Calibri" w:hAnsi="Arial" w:cs="Arial"/>
          <w:b/>
          <w:sz w:val="24"/>
          <w:szCs w:val="24"/>
        </w:rPr>
        <w:tab/>
      </w:r>
      <w:r w:rsidRPr="00BB1682">
        <w:rPr>
          <w:rFonts w:ascii="Arial" w:eastAsia="Calibri" w:hAnsi="Arial" w:cs="Arial"/>
          <w:sz w:val="24"/>
          <w:szCs w:val="24"/>
        </w:rPr>
        <w:t>On the arrest of a person contemplated in subsection (1) or in terms of a section 40 or in terms of a warrant issued in terms of section 43 of the Criminal Procedure Act, 1977, a police official may search for</w:t>
      </w:r>
      <w:r w:rsidR="00D868C1" w:rsidRPr="00BB1682">
        <w:rPr>
          <w:rFonts w:ascii="Arial" w:eastAsia="Calibri" w:hAnsi="Arial" w:cs="Arial"/>
          <w:sz w:val="24"/>
          <w:szCs w:val="24"/>
        </w:rPr>
        <w:t xml:space="preserve"> and perform the powers </w:t>
      </w:r>
      <w:r w:rsidR="00D868C1" w:rsidRPr="00BB1682">
        <w:rPr>
          <w:rFonts w:ascii="Arial" w:eastAsia="Calibri" w:hAnsi="Arial" w:cs="Arial"/>
          <w:sz w:val="24"/>
          <w:szCs w:val="24"/>
        </w:rPr>
        <w:lastRenderedPageBreak/>
        <w:t xml:space="preserve">referred to in paragraphs </w:t>
      </w:r>
      <w:r w:rsidR="002B718C" w:rsidRPr="00BB1682">
        <w:rPr>
          <w:rFonts w:ascii="Arial" w:eastAsia="Calibri" w:hAnsi="Arial" w:cs="Arial"/>
          <w:i/>
          <w:sz w:val="24"/>
          <w:szCs w:val="24"/>
        </w:rPr>
        <w:t>(a)</w:t>
      </w:r>
      <w:r w:rsidR="00D868C1" w:rsidRPr="00BB1682">
        <w:rPr>
          <w:rFonts w:ascii="Arial" w:eastAsia="Calibri" w:hAnsi="Arial" w:cs="Arial"/>
          <w:sz w:val="24"/>
          <w:szCs w:val="24"/>
        </w:rPr>
        <w:t xml:space="preserve"> and </w:t>
      </w:r>
      <w:r w:rsidR="002B718C" w:rsidRPr="00BB1682">
        <w:rPr>
          <w:rFonts w:ascii="Arial" w:eastAsia="Calibri" w:hAnsi="Arial" w:cs="Arial"/>
          <w:i/>
          <w:sz w:val="24"/>
          <w:szCs w:val="24"/>
        </w:rPr>
        <w:t>(b)</w:t>
      </w:r>
      <w:r w:rsidR="00D868C1" w:rsidRPr="00BB1682">
        <w:rPr>
          <w:rFonts w:ascii="Arial" w:eastAsia="Calibri" w:hAnsi="Arial" w:cs="Arial"/>
          <w:sz w:val="24"/>
          <w:szCs w:val="24"/>
        </w:rPr>
        <w:t xml:space="preserve"> of the definition of </w:t>
      </w:r>
      <w:r w:rsidR="005F1C00" w:rsidRPr="00BB1682">
        <w:rPr>
          <w:rFonts w:ascii="Arial" w:eastAsia="Calibri" w:hAnsi="Arial" w:cs="Arial"/>
          <w:sz w:val="24"/>
          <w:szCs w:val="24"/>
        </w:rPr>
        <w:t>''</w:t>
      </w:r>
      <w:r w:rsidR="00D868C1" w:rsidRPr="00BB1682">
        <w:rPr>
          <w:rFonts w:ascii="Arial" w:eastAsia="Calibri" w:hAnsi="Arial" w:cs="Arial"/>
          <w:sz w:val="24"/>
          <w:szCs w:val="24"/>
        </w:rPr>
        <w:t>seize</w:t>
      </w:r>
      <w:r w:rsidR="005F1C00" w:rsidRPr="00BB1682">
        <w:rPr>
          <w:rFonts w:ascii="Arial" w:eastAsia="Calibri" w:hAnsi="Arial" w:cs="Arial"/>
          <w:sz w:val="24"/>
          <w:szCs w:val="24"/>
        </w:rPr>
        <w:t>''</w:t>
      </w:r>
      <w:r w:rsidR="00D868C1" w:rsidRPr="00BB1682">
        <w:rPr>
          <w:rFonts w:ascii="Arial" w:eastAsia="Calibri" w:hAnsi="Arial" w:cs="Arial"/>
          <w:sz w:val="24"/>
          <w:szCs w:val="24"/>
        </w:rPr>
        <w:t xml:space="preserve"> in respect of a computer data storage medium or any part of a computer system referred to in the definition of </w:t>
      </w:r>
      <w:r w:rsidR="005F1C00" w:rsidRPr="00BB1682">
        <w:rPr>
          <w:rFonts w:ascii="Arial" w:eastAsia="Calibri" w:hAnsi="Arial" w:cs="Arial"/>
          <w:sz w:val="24"/>
          <w:szCs w:val="24"/>
        </w:rPr>
        <w:t>''</w:t>
      </w:r>
      <w:r w:rsidR="00D868C1" w:rsidRPr="00BB1682">
        <w:rPr>
          <w:rFonts w:ascii="Arial" w:eastAsia="Calibri" w:hAnsi="Arial" w:cs="Arial"/>
          <w:sz w:val="24"/>
          <w:szCs w:val="24"/>
        </w:rPr>
        <w:t>article</w:t>
      </w:r>
      <w:r w:rsidR="0042461B" w:rsidRPr="00BB1682">
        <w:rPr>
          <w:rFonts w:ascii="Arial" w:eastAsia="Calibri" w:hAnsi="Arial" w:cs="Arial"/>
          <w:sz w:val="24"/>
          <w:szCs w:val="24"/>
        </w:rPr>
        <w:t xml:space="preserve">, </w:t>
      </w:r>
      <w:r w:rsidRPr="00BB1682">
        <w:rPr>
          <w:rFonts w:ascii="Arial" w:eastAsia="Calibri" w:hAnsi="Arial" w:cs="Arial"/>
          <w:sz w:val="24"/>
          <w:szCs w:val="24"/>
        </w:rPr>
        <w:t>which is found in the possession of or in the custody or under the control of the person.</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(3)</w:t>
      </w:r>
      <w:r w:rsidRPr="00BB1682">
        <w:rPr>
          <w:rFonts w:ascii="Arial" w:eastAsia="Calibri" w:hAnsi="Arial" w:cs="Arial"/>
          <w:sz w:val="24"/>
          <w:szCs w:val="24"/>
        </w:rPr>
        <w:tab/>
        <w:t xml:space="preserve">A police official may only access or perform the powers referred to in paragraphs </w:t>
      </w:r>
      <w:r w:rsidR="002B718C" w:rsidRPr="00BB1682">
        <w:rPr>
          <w:rFonts w:ascii="Arial" w:eastAsia="Calibri" w:hAnsi="Arial" w:cs="Arial"/>
          <w:i/>
          <w:sz w:val="24"/>
          <w:szCs w:val="24"/>
        </w:rPr>
        <w:t>(c)</w:t>
      </w:r>
      <w:r w:rsidRPr="00BB1682">
        <w:rPr>
          <w:rFonts w:ascii="Arial" w:eastAsia="Calibri" w:hAnsi="Arial" w:cs="Arial"/>
          <w:sz w:val="24"/>
          <w:szCs w:val="24"/>
        </w:rPr>
        <w:t xml:space="preserve"> or </w:t>
      </w:r>
      <w:r w:rsidR="002B718C" w:rsidRPr="00BB1682">
        <w:rPr>
          <w:rFonts w:ascii="Arial" w:eastAsia="Calibri" w:hAnsi="Arial" w:cs="Arial"/>
          <w:i/>
          <w:sz w:val="24"/>
          <w:szCs w:val="24"/>
        </w:rPr>
        <w:t>(d)</w:t>
      </w:r>
      <w:r w:rsidRPr="00BB1682">
        <w:rPr>
          <w:rFonts w:ascii="Arial" w:eastAsia="Calibri" w:hAnsi="Arial" w:cs="Arial"/>
          <w:sz w:val="24"/>
          <w:szCs w:val="24"/>
        </w:rPr>
        <w:t xml:space="preserve"> of the definition of </w:t>
      </w:r>
      <w:r w:rsidR="005F1C00" w:rsidRPr="00BB1682">
        <w:rPr>
          <w:rFonts w:ascii="Arial" w:eastAsia="Calibri" w:hAnsi="Arial" w:cs="Arial"/>
          <w:sz w:val="24"/>
          <w:szCs w:val="24"/>
        </w:rPr>
        <w:t>''</w:t>
      </w:r>
      <w:r w:rsidRPr="00BB1682">
        <w:rPr>
          <w:rFonts w:ascii="Arial" w:eastAsia="Calibri" w:hAnsi="Arial" w:cs="Arial"/>
          <w:sz w:val="24"/>
          <w:szCs w:val="24"/>
        </w:rPr>
        <w:t>seize</w:t>
      </w:r>
      <w:r w:rsidR="005F1C00" w:rsidRPr="00BB1682">
        <w:rPr>
          <w:rFonts w:ascii="Arial" w:eastAsia="Calibri" w:hAnsi="Arial" w:cs="Arial"/>
          <w:sz w:val="24"/>
          <w:szCs w:val="24"/>
        </w:rPr>
        <w:t>''</w:t>
      </w:r>
      <w:r w:rsidRPr="00BB1682">
        <w:rPr>
          <w:rFonts w:ascii="Arial" w:eastAsia="Calibri" w:hAnsi="Arial" w:cs="Arial"/>
          <w:sz w:val="24"/>
          <w:szCs w:val="24"/>
        </w:rPr>
        <w:t>, in respect of a computer data storage medium</w:t>
      </w:r>
      <w:r w:rsidR="00DC40AA" w:rsidRPr="00BB1682">
        <w:rPr>
          <w:rFonts w:ascii="Arial" w:eastAsia="Calibri" w:hAnsi="Arial" w:cs="Arial"/>
          <w:sz w:val="24"/>
          <w:szCs w:val="24"/>
        </w:rPr>
        <w:t xml:space="preserve"> or a </w:t>
      </w:r>
      <w:r w:rsidRPr="00BB1682">
        <w:rPr>
          <w:rFonts w:ascii="Arial" w:eastAsia="Calibri" w:hAnsi="Arial" w:cs="Arial"/>
          <w:sz w:val="24"/>
          <w:szCs w:val="24"/>
        </w:rPr>
        <w:t xml:space="preserve">computer system referred to in subsection (2), in accordance with a search warrant issued in terms of section </w:t>
      </w:r>
      <w:r w:rsidR="009A1877">
        <w:rPr>
          <w:rFonts w:ascii="Arial" w:eastAsia="Calibri" w:hAnsi="Arial" w:cs="Arial"/>
          <w:sz w:val="24"/>
          <w:szCs w:val="24"/>
        </w:rPr>
        <w:t>29</w:t>
      </w:r>
      <w:r w:rsidRPr="00BB1682">
        <w:rPr>
          <w:rFonts w:ascii="Arial" w:eastAsia="Calibri" w:hAnsi="Arial" w:cs="Arial"/>
          <w:sz w:val="24"/>
          <w:szCs w:val="24"/>
        </w:rPr>
        <w:t>(1</w:t>
      </w:r>
      <w:proofErr w:type="gramStart"/>
      <w:r w:rsidRPr="00BB1682">
        <w:rPr>
          <w:rFonts w:ascii="Arial" w:eastAsia="Calibri" w:hAnsi="Arial" w:cs="Arial"/>
          <w:sz w:val="24"/>
          <w:szCs w:val="24"/>
        </w:rPr>
        <w:t>)</w:t>
      </w:r>
      <w:r w:rsidR="002B718C" w:rsidRPr="00BB1682">
        <w:rPr>
          <w:rFonts w:ascii="Arial" w:eastAsia="Calibri" w:hAnsi="Arial" w:cs="Arial"/>
          <w:i/>
          <w:sz w:val="24"/>
          <w:szCs w:val="24"/>
        </w:rPr>
        <w:t>(</w:t>
      </w:r>
      <w:proofErr w:type="gramEnd"/>
      <w:r w:rsidR="002B718C" w:rsidRPr="00BB1682">
        <w:rPr>
          <w:rFonts w:ascii="Arial" w:eastAsia="Calibri" w:hAnsi="Arial" w:cs="Arial"/>
          <w:i/>
          <w:sz w:val="24"/>
          <w:szCs w:val="24"/>
        </w:rPr>
        <w:t>a)</w:t>
      </w:r>
      <w:r w:rsidRPr="00BB1682">
        <w:rPr>
          <w:rFonts w:ascii="Arial" w:eastAsia="Calibri" w:hAnsi="Arial" w:cs="Arial"/>
          <w:sz w:val="24"/>
          <w:szCs w:val="24"/>
        </w:rPr>
        <w:t xml:space="preserve">: </w:t>
      </w:r>
      <w:r w:rsidR="002B718C" w:rsidRPr="00BB1682">
        <w:rPr>
          <w:rFonts w:ascii="Arial" w:eastAsia="Calibri" w:hAnsi="Arial" w:cs="Arial"/>
          <w:sz w:val="24"/>
          <w:szCs w:val="24"/>
        </w:rPr>
        <w:t xml:space="preserve"> </w:t>
      </w:r>
      <w:r w:rsidRPr="00BB1682">
        <w:rPr>
          <w:rFonts w:ascii="Arial" w:eastAsia="Calibri" w:hAnsi="Arial" w:cs="Arial"/>
          <w:sz w:val="24"/>
          <w:szCs w:val="24"/>
        </w:rPr>
        <w:t>Provided that a police official may if he or she on reasonable grounds believes—</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that</w:t>
      </w:r>
      <w:proofErr w:type="gramEnd"/>
      <w:r w:rsidR="009637D3" w:rsidRPr="00BB1682">
        <w:rPr>
          <w:rFonts w:ascii="Arial" w:eastAsia="Calibri" w:hAnsi="Arial" w:cs="Arial"/>
          <w:sz w:val="24"/>
          <w:szCs w:val="24"/>
        </w:rPr>
        <w:t xml:space="preserve"> a search warrant will be issued to him </w:t>
      </w:r>
      <w:r w:rsidR="00B82194">
        <w:rPr>
          <w:rFonts w:ascii="Arial" w:eastAsia="Calibri" w:hAnsi="Arial" w:cs="Arial"/>
          <w:sz w:val="24"/>
          <w:szCs w:val="24"/>
        </w:rPr>
        <w:t xml:space="preserve">or her </w:t>
      </w:r>
      <w:r w:rsidR="009637D3" w:rsidRPr="00BB1682">
        <w:rPr>
          <w:rFonts w:ascii="Arial" w:eastAsia="Calibri" w:hAnsi="Arial" w:cs="Arial"/>
          <w:sz w:val="24"/>
          <w:szCs w:val="24"/>
        </w:rPr>
        <w:t xml:space="preserve">under section </w:t>
      </w:r>
      <w:r w:rsidR="009A1877">
        <w:rPr>
          <w:rFonts w:ascii="Arial" w:eastAsia="Calibri" w:hAnsi="Arial" w:cs="Arial"/>
          <w:sz w:val="24"/>
          <w:szCs w:val="24"/>
        </w:rPr>
        <w:t>29</w:t>
      </w:r>
      <w:r w:rsidR="009637D3" w:rsidRPr="00BB1682">
        <w:rPr>
          <w:rFonts w:ascii="Arial" w:eastAsia="Calibri" w:hAnsi="Arial" w:cs="Arial"/>
          <w:sz w:val="24"/>
          <w:szCs w:val="24"/>
        </w:rPr>
        <w:t>(1)</w:t>
      </w:r>
      <w:r w:rsidRPr="00BB1682">
        <w:rPr>
          <w:rFonts w:ascii="Arial" w:eastAsia="Calibri" w:hAnsi="Arial" w:cs="Arial"/>
          <w:i/>
          <w:sz w:val="24"/>
          <w:szCs w:val="24"/>
        </w:rPr>
        <w:t>(a)</w:t>
      </w:r>
      <w:r w:rsidR="009637D3" w:rsidRPr="00BB1682">
        <w:rPr>
          <w:rFonts w:ascii="Arial" w:eastAsia="Calibri" w:hAnsi="Arial" w:cs="Arial"/>
          <w:sz w:val="24"/>
          <w:szCs w:val="24"/>
        </w:rPr>
        <w:t xml:space="preserve"> if he or she applies for such warrant; and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it</w:t>
      </w:r>
      <w:proofErr w:type="gramEnd"/>
      <w:r w:rsidR="009637D3" w:rsidRPr="00BB1682">
        <w:rPr>
          <w:rFonts w:ascii="Arial" w:eastAsia="Calibri" w:hAnsi="Arial" w:cs="Arial"/>
          <w:sz w:val="24"/>
          <w:szCs w:val="24"/>
        </w:rPr>
        <w:t xml:space="preserve"> is not reasonably practicable, having regard to the urgency of the case or the existence of exceptional circumstances, to make a written or oral application for a search warrant,</w:t>
      </w:r>
    </w:p>
    <w:p w:rsidR="00C42951" w:rsidRPr="00BB1682" w:rsidRDefault="009637D3" w:rsidP="00C36789">
      <w:pPr>
        <w:spacing w:line="480" w:lineRule="auto"/>
        <w:rPr>
          <w:rFonts w:ascii="Arial" w:eastAsia="Calibri" w:hAnsi="Arial" w:cs="Arial"/>
          <w:sz w:val="24"/>
          <w:szCs w:val="24"/>
        </w:rPr>
      </w:pPr>
      <w:proofErr w:type="gramStart"/>
      <w:r w:rsidRPr="00BB1682">
        <w:rPr>
          <w:rFonts w:ascii="Arial" w:eastAsia="Calibri" w:hAnsi="Arial" w:cs="Arial"/>
          <w:sz w:val="24"/>
          <w:szCs w:val="24"/>
        </w:rPr>
        <w:t>he</w:t>
      </w:r>
      <w:proofErr w:type="gramEnd"/>
      <w:r w:rsidRPr="00BB1682">
        <w:rPr>
          <w:rFonts w:ascii="Arial" w:eastAsia="Calibri" w:hAnsi="Arial" w:cs="Arial"/>
          <w:sz w:val="24"/>
          <w:szCs w:val="24"/>
        </w:rPr>
        <w:t xml:space="preserve"> or she may access and perform the powers referred to in paragraphs </w:t>
      </w:r>
      <w:r w:rsidR="002B718C" w:rsidRPr="00BB1682">
        <w:rPr>
          <w:rFonts w:ascii="Arial" w:eastAsia="Calibri" w:hAnsi="Arial" w:cs="Arial"/>
          <w:i/>
          <w:sz w:val="24"/>
          <w:szCs w:val="24"/>
        </w:rPr>
        <w:t>(c)</w:t>
      </w:r>
      <w:r w:rsidRPr="00BB1682">
        <w:rPr>
          <w:rFonts w:ascii="Arial" w:eastAsia="Calibri" w:hAnsi="Arial" w:cs="Arial"/>
          <w:sz w:val="24"/>
          <w:szCs w:val="24"/>
        </w:rPr>
        <w:t xml:space="preserve"> or </w:t>
      </w:r>
      <w:r w:rsidR="002B718C" w:rsidRPr="00BB1682">
        <w:rPr>
          <w:rFonts w:ascii="Arial" w:eastAsia="Calibri" w:hAnsi="Arial" w:cs="Arial"/>
          <w:i/>
          <w:sz w:val="24"/>
          <w:szCs w:val="24"/>
        </w:rPr>
        <w:t>(d)</w:t>
      </w:r>
      <w:r w:rsidRPr="00BB1682">
        <w:rPr>
          <w:rFonts w:ascii="Arial" w:eastAsia="Calibri" w:hAnsi="Arial" w:cs="Arial"/>
          <w:sz w:val="24"/>
          <w:szCs w:val="24"/>
        </w:rPr>
        <w:t xml:space="preserve"> of the definition of </w:t>
      </w:r>
      <w:r w:rsidR="005F1C00" w:rsidRPr="00BB1682">
        <w:rPr>
          <w:rFonts w:ascii="Arial" w:eastAsia="Calibri" w:hAnsi="Arial" w:cs="Arial"/>
          <w:sz w:val="24"/>
          <w:szCs w:val="24"/>
        </w:rPr>
        <w:t>''</w:t>
      </w:r>
      <w:r w:rsidRPr="00BB1682">
        <w:rPr>
          <w:rFonts w:ascii="Arial" w:eastAsia="Calibri" w:hAnsi="Arial" w:cs="Arial"/>
          <w:sz w:val="24"/>
          <w:szCs w:val="24"/>
        </w:rPr>
        <w:t>seize</w:t>
      </w:r>
      <w:r w:rsidR="005F1C00" w:rsidRPr="00BB1682">
        <w:rPr>
          <w:rFonts w:ascii="Arial" w:eastAsia="Calibri" w:hAnsi="Arial" w:cs="Arial"/>
          <w:sz w:val="24"/>
          <w:szCs w:val="24"/>
        </w:rPr>
        <w:t>''</w:t>
      </w:r>
      <w:r w:rsidRPr="00BB1682">
        <w:rPr>
          <w:rFonts w:ascii="Arial" w:eastAsia="Calibri" w:hAnsi="Arial" w:cs="Arial"/>
          <w:sz w:val="24"/>
          <w:szCs w:val="24"/>
        </w:rPr>
        <w:t xml:space="preserve"> without a search warrant.</w:t>
      </w:r>
    </w:p>
    <w:p w:rsidR="00DC5EB7" w:rsidRPr="00BB1682" w:rsidRDefault="00DC5EB7" w:rsidP="00937859">
      <w:pPr>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(4)</w:t>
      </w:r>
      <w:r w:rsidRPr="00BB1682">
        <w:rPr>
          <w:rFonts w:ascii="Arial" w:eastAsia="Calibri" w:hAnsi="Arial" w:cs="Arial"/>
          <w:sz w:val="24"/>
          <w:szCs w:val="24"/>
        </w:rPr>
        <w:tab/>
        <w:t>An investigator authorised in writing by a police official may assist the police official to seize an article as contemplated subsections (2) and (3) and to access the article as contemplated in subsection (3).</w:t>
      </w:r>
    </w:p>
    <w:p w:rsidR="00F44A15" w:rsidRPr="00BB1682" w:rsidRDefault="00F44A15" w:rsidP="00937859">
      <w:pPr>
        <w:spacing w:after="0" w:line="480" w:lineRule="auto"/>
        <w:rPr>
          <w:rFonts w:ascii="Arial" w:eastAsia="Calibri" w:hAnsi="Arial" w:cs="Arial"/>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 xml:space="preserve">Assisting </w:t>
      </w:r>
      <w:r w:rsidR="00166985" w:rsidRPr="009F6451">
        <w:rPr>
          <w:rFonts w:ascii="Arial" w:eastAsia="Calibri" w:hAnsi="Arial" w:cs="Arial"/>
          <w:b/>
          <w:sz w:val="24"/>
          <w:szCs w:val="24"/>
        </w:rPr>
        <w:t>police official</w:t>
      </w:r>
      <w:r w:rsidRPr="00BB1682">
        <w:rPr>
          <w:rFonts w:ascii="Arial" w:eastAsia="Calibri" w:hAnsi="Arial" w:cs="Arial"/>
          <w:b/>
          <w:sz w:val="24"/>
          <w:szCs w:val="24"/>
        </w:rPr>
        <w:t xml:space="preserve"> or investigator</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b/>
          <w:sz w:val="24"/>
          <w:szCs w:val="24"/>
        </w:rPr>
        <w:lastRenderedPageBreak/>
        <w:tab/>
      </w:r>
      <w:r w:rsidR="004640D5" w:rsidRPr="009F6451">
        <w:rPr>
          <w:rFonts w:ascii="Arial" w:eastAsia="Calibri" w:hAnsi="Arial" w:cs="Arial"/>
          <w:b/>
          <w:sz w:val="24"/>
          <w:szCs w:val="24"/>
        </w:rPr>
        <w:t>3</w:t>
      </w:r>
      <w:r w:rsidR="009A1877">
        <w:rPr>
          <w:rFonts w:ascii="Arial" w:eastAsia="Calibri" w:hAnsi="Arial" w:cs="Arial"/>
          <w:b/>
          <w:sz w:val="24"/>
          <w:szCs w:val="24"/>
        </w:rPr>
        <w:t>4</w:t>
      </w:r>
      <w:r w:rsidRPr="00BB1682">
        <w:rPr>
          <w:rFonts w:ascii="Arial" w:eastAsia="Calibri" w:hAnsi="Arial" w:cs="Arial"/>
          <w:b/>
          <w:sz w:val="24"/>
          <w:szCs w:val="24"/>
        </w:rPr>
        <w:t>.</w:t>
      </w:r>
      <w:r w:rsidRPr="00BB1682">
        <w:rPr>
          <w:rFonts w:ascii="Arial" w:eastAsia="Calibri" w:hAnsi="Arial" w:cs="Arial"/>
          <w:b/>
          <w:sz w:val="24"/>
          <w:szCs w:val="24"/>
        </w:rPr>
        <w:tab/>
      </w:r>
      <w:r w:rsidRPr="00BB1682">
        <w:rPr>
          <w:rFonts w:ascii="Arial" w:eastAsia="Calibri" w:hAnsi="Arial" w:cs="Arial"/>
          <w:sz w:val="24"/>
          <w:szCs w:val="24"/>
        </w:rPr>
        <w:t>(1)</w:t>
      </w:r>
      <w:r w:rsidRPr="00BB1682">
        <w:rPr>
          <w:rFonts w:ascii="Arial" w:eastAsia="Calibri" w:hAnsi="Arial" w:cs="Arial"/>
          <w:sz w:val="24"/>
          <w:szCs w:val="24"/>
        </w:rPr>
        <w:tab/>
        <w:t>An electronic communications service provider, financial institution or person, other than the person who is suspected of having committed the offence</w:t>
      </w:r>
      <w:r w:rsidRPr="00BB1682">
        <w:rPr>
          <w:rFonts w:ascii="Arial" w:hAnsi="Arial" w:cs="Arial"/>
          <w:sz w:val="24"/>
          <w:szCs w:val="24"/>
        </w:rPr>
        <w:t xml:space="preserve"> </w:t>
      </w:r>
      <w:r w:rsidRPr="00BB1682">
        <w:rPr>
          <w:rFonts w:ascii="Arial" w:eastAsia="Calibri" w:hAnsi="Arial" w:cs="Arial"/>
          <w:sz w:val="24"/>
          <w:szCs w:val="24"/>
        </w:rPr>
        <w:t>which is being investigated, who is in control of any container, premises, vehicle, facility, ship, aircraft, data, computer program</w:t>
      </w:r>
      <w:r w:rsidR="00DC40AA" w:rsidRPr="00BB1682">
        <w:rPr>
          <w:rFonts w:ascii="Arial" w:eastAsia="Calibri" w:hAnsi="Arial" w:cs="Arial"/>
          <w:sz w:val="24"/>
          <w:szCs w:val="24"/>
        </w:rPr>
        <w:t>,</w:t>
      </w:r>
      <w:r w:rsidRPr="00BB1682">
        <w:rPr>
          <w:rFonts w:ascii="Arial" w:eastAsia="Calibri" w:hAnsi="Arial" w:cs="Arial"/>
          <w:sz w:val="24"/>
          <w:szCs w:val="24"/>
        </w:rPr>
        <w:t xml:space="preserve"> computer data storage medium or computer system that is subject to a search authorised in terms of section </w:t>
      </w:r>
      <w:r w:rsidR="00AA1522">
        <w:rPr>
          <w:rFonts w:ascii="Arial" w:eastAsia="Calibri" w:hAnsi="Arial" w:cs="Arial"/>
          <w:sz w:val="24"/>
          <w:szCs w:val="24"/>
        </w:rPr>
        <w:t>29</w:t>
      </w:r>
      <w:r w:rsidRPr="00BB1682">
        <w:rPr>
          <w:rFonts w:ascii="Arial" w:eastAsia="Calibri" w:hAnsi="Arial" w:cs="Arial"/>
          <w:sz w:val="24"/>
          <w:szCs w:val="24"/>
        </w:rPr>
        <w:t>(1) must, if required, provide—</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technical</w:t>
      </w:r>
      <w:proofErr w:type="gramEnd"/>
      <w:r w:rsidR="009637D3" w:rsidRPr="00BB1682">
        <w:rPr>
          <w:rFonts w:ascii="Arial" w:eastAsia="Calibri" w:hAnsi="Arial" w:cs="Arial"/>
          <w:sz w:val="24"/>
          <w:szCs w:val="24"/>
        </w:rPr>
        <w:t xml:space="preserve"> assistance; and</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such</w:t>
      </w:r>
      <w:proofErr w:type="gramEnd"/>
      <w:r w:rsidR="009637D3" w:rsidRPr="00BB1682">
        <w:rPr>
          <w:rFonts w:ascii="Arial" w:eastAsia="Calibri" w:hAnsi="Arial" w:cs="Arial"/>
          <w:sz w:val="24"/>
          <w:szCs w:val="24"/>
        </w:rPr>
        <w:t xml:space="preserve"> other assistance as may be</w:t>
      </w:r>
      <w:r w:rsidR="00A43B49" w:rsidRPr="00BB1682">
        <w:rPr>
          <w:rFonts w:ascii="Arial" w:eastAsia="Calibri" w:hAnsi="Arial" w:cs="Arial"/>
          <w:sz w:val="24"/>
          <w:szCs w:val="24"/>
        </w:rPr>
        <w:t xml:space="preserve"> </w:t>
      </w:r>
      <w:r w:rsidR="00A43B49" w:rsidRPr="00857FED">
        <w:rPr>
          <w:rFonts w:ascii="Arial" w:eastAsia="Calibri" w:hAnsi="Arial" w:cs="Arial"/>
          <w:sz w:val="24"/>
          <w:szCs w:val="24"/>
        </w:rPr>
        <w:t>reasonabl</w:t>
      </w:r>
      <w:r w:rsidR="004640D5" w:rsidRPr="00857FED">
        <w:rPr>
          <w:rFonts w:ascii="Arial" w:eastAsia="Calibri" w:hAnsi="Arial" w:cs="Arial"/>
          <w:sz w:val="24"/>
          <w:szCs w:val="24"/>
        </w:rPr>
        <w:t>y</w:t>
      </w:r>
      <w:r w:rsidR="009637D3" w:rsidRPr="00857FED">
        <w:rPr>
          <w:rFonts w:ascii="Arial" w:eastAsia="Calibri" w:hAnsi="Arial" w:cs="Arial"/>
          <w:sz w:val="24"/>
          <w:szCs w:val="24"/>
        </w:rPr>
        <w:t xml:space="preserve"> </w:t>
      </w:r>
      <w:r w:rsidR="009637D3" w:rsidRPr="00BB1682">
        <w:rPr>
          <w:rFonts w:ascii="Arial" w:eastAsia="Calibri" w:hAnsi="Arial" w:cs="Arial"/>
          <w:sz w:val="24"/>
          <w:szCs w:val="24"/>
        </w:rPr>
        <w:t>necessary,</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to</w:t>
      </w:r>
      <w:proofErr w:type="gramEnd"/>
      <w:r w:rsidRPr="00BB1682">
        <w:rPr>
          <w:rFonts w:ascii="Arial" w:eastAsia="Calibri" w:hAnsi="Arial" w:cs="Arial"/>
          <w:sz w:val="24"/>
          <w:szCs w:val="24"/>
        </w:rPr>
        <w:t xml:space="preserve"> a police official or investigator in order to</w:t>
      </w:r>
      <w:r w:rsidR="00AE1A76" w:rsidRPr="00BB1682">
        <w:rPr>
          <w:rFonts w:ascii="Arial" w:eastAsia="Calibri" w:hAnsi="Arial" w:cs="Arial"/>
          <w:sz w:val="24"/>
          <w:szCs w:val="24"/>
        </w:rPr>
        <w:t xml:space="preserve"> </w:t>
      </w:r>
      <w:r w:rsidR="0011286B" w:rsidRPr="00BB1682">
        <w:rPr>
          <w:rFonts w:ascii="Arial" w:eastAsia="Calibri" w:hAnsi="Arial" w:cs="Arial"/>
          <w:sz w:val="24"/>
          <w:szCs w:val="24"/>
        </w:rPr>
        <w:t xml:space="preserve">search for, </w:t>
      </w:r>
      <w:r w:rsidRPr="00BB1682">
        <w:rPr>
          <w:rFonts w:ascii="Arial" w:eastAsia="Calibri" w:hAnsi="Arial" w:cs="Arial"/>
          <w:sz w:val="24"/>
          <w:szCs w:val="24"/>
        </w:rPr>
        <w:t xml:space="preserve">access </w:t>
      </w:r>
      <w:r w:rsidR="004640D5" w:rsidRPr="00857FED">
        <w:rPr>
          <w:rFonts w:ascii="Arial" w:eastAsia="Calibri" w:hAnsi="Arial" w:cs="Arial"/>
          <w:sz w:val="24"/>
          <w:szCs w:val="24"/>
        </w:rPr>
        <w:t>or</w:t>
      </w:r>
      <w:r w:rsidR="0011286B" w:rsidRPr="00BB1682">
        <w:rPr>
          <w:rFonts w:ascii="Arial" w:eastAsia="Calibri" w:hAnsi="Arial" w:cs="Arial"/>
          <w:sz w:val="24"/>
          <w:szCs w:val="24"/>
        </w:rPr>
        <w:t xml:space="preserve"> seize an article.</w:t>
      </w:r>
      <w:r w:rsidRPr="00BB1682">
        <w:rPr>
          <w:rFonts w:ascii="Arial" w:eastAsia="Calibri" w:hAnsi="Arial" w:cs="Arial"/>
          <w:sz w:val="24"/>
          <w:szCs w:val="24"/>
        </w:rPr>
        <w:t xml:space="preserve"> </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t>An electronic communications service provider, financial institution  or person who fails to comply with the provisions of subsection (1) is guilty of an offence and is liable on conviction to a fine or imprisonment not exceeding 2 years or to both such fine and imprisonment.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
    <w:p w:rsidR="009637D3" w:rsidRPr="00BB1682" w:rsidRDefault="009637D3" w:rsidP="003D4BE1">
      <w:pPr>
        <w:rPr>
          <w:rFonts w:ascii="Arial" w:eastAsia="Calibri" w:hAnsi="Arial" w:cs="Arial"/>
          <w:b/>
          <w:sz w:val="24"/>
          <w:szCs w:val="24"/>
        </w:rPr>
      </w:pPr>
      <w:r w:rsidRPr="00BB1682">
        <w:rPr>
          <w:rFonts w:ascii="Arial" w:eastAsia="Calibri" w:hAnsi="Arial" w:cs="Arial"/>
          <w:b/>
          <w:sz w:val="24"/>
          <w:szCs w:val="24"/>
        </w:rPr>
        <w:t>Obstructing or hindering police official or investigator and authority to overcome resistance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
    <w:p w:rsidR="009637D3" w:rsidRPr="00BB1682" w:rsidRDefault="0043790D" w:rsidP="000463C8">
      <w:pPr>
        <w:autoSpaceDE w:val="0"/>
        <w:autoSpaceDN w:val="0"/>
        <w:adjustRightInd w:val="0"/>
        <w:spacing w:after="0" w:line="480" w:lineRule="auto"/>
        <w:ind w:firstLine="720"/>
        <w:rPr>
          <w:rFonts w:ascii="Arial" w:eastAsia="Calibri" w:hAnsi="Arial" w:cs="Arial"/>
          <w:sz w:val="24"/>
          <w:szCs w:val="24"/>
        </w:rPr>
      </w:pPr>
      <w:r w:rsidRPr="00587C38">
        <w:rPr>
          <w:rFonts w:ascii="Arial" w:eastAsia="Calibri" w:hAnsi="Arial" w:cs="Arial"/>
          <w:b/>
          <w:sz w:val="24"/>
          <w:szCs w:val="24"/>
        </w:rPr>
        <w:t>3</w:t>
      </w:r>
      <w:r w:rsidR="00AA1522">
        <w:rPr>
          <w:rFonts w:ascii="Arial" w:eastAsia="Calibri" w:hAnsi="Arial" w:cs="Arial"/>
          <w:b/>
          <w:sz w:val="24"/>
          <w:szCs w:val="24"/>
        </w:rPr>
        <w:t>5</w:t>
      </w:r>
      <w:r w:rsidR="009637D3" w:rsidRPr="00BB1682">
        <w:rPr>
          <w:rFonts w:ascii="Arial" w:eastAsia="Calibri" w:hAnsi="Arial" w:cs="Arial"/>
          <w:b/>
          <w:sz w:val="24"/>
          <w:szCs w:val="24"/>
        </w:rPr>
        <w:t>.</w:t>
      </w:r>
      <w:r w:rsidR="009637D3" w:rsidRPr="00BB1682">
        <w:rPr>
          <w:rFonts w:ascii="Arial" w:eastAsia="Calibri" w:hAnsi="Arial" w:cs="Arial"/>
          <w:sz w:val="24"/>
          <w:szCs w:val="24"/>
        </w:rPr>
        <w:tab/>
        <w:t>(1)</w:t>
      </w:r>
      <w:r w:rsidR="009637D3" w:rsidRPr="00BB1682">
        <w:rPr>
          <w:rFonts w:ascii="Arial" w:eastAsia="Calibri" w:hAnsi="Arial" w:cs="Arial"/>
          <w:sz w:val="24"/>
          <w:szCs w:val="24"/>
        </w:rPr>
        <w:tab/>
        <w:t xml:space="preserve">Any person who unlawfully and intentionally obstructs or hinders a police official or an investigator in the exercise of his or her powers or the performance of his or her duties or functions in terms of this Chapter or who refuses or fails to comply with a search warrant issued in terms of section </w:t>
      </w:r>
      <w:r w:rsidR="00AA1522">
        <w:rPr>
          <w:rFonts w:ascii="Arial" w:eastAsia="Calibri" w:hAnsi="Arial" w:cs="Arial"/>
          <w:sz w:val="24"/>
          <w:szCs w:val="24"/>
        </w:rPr>
        <w:t>29</w:t>
      </w:r>
      <w:r w:rsidR="009637D3" w:rsidRPr="00BB1682">
        <w:rPr>
          <w:rFonts w:ascii="Arial" w:eastAsia="Calibri" w:hAnsi="Arial" w:cs="Arial"/>
          <w:sz w:val="24"/>
          <w:szCs w:val="24"/>
        </w:rPr>
        <w:t>(1)</w:t>
      </w:r>
      <w:r w:rsidR="009637D3" w:rsidRPr="00BB1682">
        <w:rPr>
          <w:rFonts w:ascii="Arial" w:eastAsia="Calibri" w:hAnsi="Arial" w:cs="Arial"/>
          <w:i/>
          <w:sz w:val="24"/>
          <w:szCs w:val="24"/>
        </w:rPr>
        <w:t>,</w:t>
      </w:r>
      <w:r w:rsidR="009637D3" w:rsidRPr="00BB1682">
        <w:rPr>
          <w:rFonts w:ascii="Arial" w:eastAsia="Calibri" w:hAnsi="Arial" w:cs="Arial"/>
          <w:sz w:val="24"/>
          <w:szCs w:val="24"/>
        </w:rPr>
        <w:t xml:space="preserve"> is guilty of an offence and is liable on conviction to a fine or imprisonment not exceeding 2 years or to both such fine and imprisonment.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lastRenderedPageBreak/>
        <w:tab/>
      </w:r>
      <w:r w:rsidRPr="00BB1682">
        <w:rPr>
          <w:rFonts w:ascii="Arial" w:eastAsia="Calibri" w:hAnsi="Arial" w:cs="Arial"/>
          <w:sz w:val="24"/>
          <w:szCs w:val="24"/>
        </w:rPr>
        <w:tab/>
        <w:t>(2)</w:t>
      </w:r>
      <w:r w:rsidRPr="00BB1682">
        <w:rPr>
          <w:rFonts w:ascii="Arial" w:eastAsia="Calibri" w:hAnsi="Arial" w:cs="Arial"/>
          <w:sz w:val="24"/>
          <w:szCs w:val="24"/>
        </w:rPr>
        <w:tab/>
      </w:r>
      <w:r w:rsidR="002B718C" w:rsidRPr="00BB1682">
        <w:rPr>
          <w:rFonts w:ascii="Arial" w:eastAsia="Calibri" w:hAnsi="Arial" w:cs="Arial"/>
          <w:i/>
          <w:sz w:val="24"/>
          <w:szCs w:val="24"/>
        </w:rPr>
        <w:t>(</w:t>
      </w:r>
      <w:proofErr w:type="gramStart"/>
      <w:r w:rsidR="002B718C" w:rsidRPr="00BB1682">
        <w:rPr>
          <w:rFonts w:ascii="Arial" w:eastAsia="Calibri" w:hAnsi="Arial" w:cs="Arial"/>
          <w:i/>
          <w:sz w:val="24"/>
          <w:szCs w:val="24"/>
        </w:rPr>
        <w:t>a</w:t>
      </w:r>
      <w:proofErr w:type="gramEnd"/>
      <w:r w:rsidR="002B718C" w:rsidRPr="00BB1682">
        <w:rPr>
          <w:rFonts w:ascii="Arial" w:eastAsia="Calibri" w:hAnsi="Arial" w:cs="Arial"/>
          <w:i/>
          <w:sz w:val="24"/>
          <w:szCs w:val="24"/>
        </w:rPr>
        <w:t>)</w:t>
      </w:r>
      <w:r w:rsidRPr="00BB1682">
        <w:rPr>
          <w:rFonts w:ascii="Arial" w:eastAsia="Calibri" w:hAnsi="Arial" w:cs="Arial"/>
          <w:sz w:val="24"/>
          <w:szCs w:val="24"/>
        </w:rPr>
        <w:tab/>
        <w:t xml:space="preserve">A police official who may lawfully execute any power conferred upon him or her in terms of section </w:t>
      </w:r>
      <w:r w:rsidR="00AA1522">
        <w:rPr>
          <w:rFonts w:ascii="Arial" w:eastAsia="Calibri" w:hAnsi="Arial" w:cs="Arial"/>
          <w:sz w:val="24"/>
          <w:szCs w:val="24"/>
        </w:rPr>
        <w:t>29</w:t>
      </w:r>
      <w:r w:rsidRPr="00BB1682">
        <w:rPr>
          <w:rFonts w:ascii="Arial" w:eastAsia="Calibri" w:hAnsi="Arial" w:cs="Arial"/>
          <w:sz w:val="24"/>
          <w:szCs w:val="24"/>
        </w:rPr>
        <w:t>(2)</w:t>
      </w:r>
      <w:r w:rsidR="00DC40AA" w:rsidRPr="00BB1682">
        <w:rPr>
          <w:rFonts w:ascii="Arial" w:eastAsia="Calibri" w:hAnsi="Arial" w:cs="Arial"/>
          <w:sz w:val="24"/>
          <w:szCs w:val="24"/>
        </w:rPr>
        <w:t xml:space="preserve">, </w:t>
      </w:r>
      <w:r w:rsidRPr="00BB1682">
        <w:rPr>
          <w:rFonts w:ascii="Arial" w:eastAsia="Calibri" w:hAnsi="Arial" w:cs="Arial"/>
          <w:sz w:val="24"/>
          <w:szCs w:val="24"/>
        </w:rPr>
        <w:t>may use such force as may be—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t xml:space="preserve"> </w:t>
      </w:r>
      <w:proofErr w:type="gramStart"/>
      <w:r w:rsidRPr="00BB1682">
        <w:rPr>
          <w:rFonts w:ascii="Arial" w:eastAsia="Calibri" w:hAnsi="Arial" w:cs="Arial"/>
          <w:sz w:val="24"/>
          <w:szCs w:val="24"/>
        </w:rPr>
        <w:t>reasonably</w:t>
      </w:r>
      <w:proofErr w:type="gramEnd"/>
      <w:r w:rsidRPr="00BB1682">
        <w:rPr>
          <w:rFonts w:ascii="Arial" w:eastAsia="Calibri" w:hAnsi="Arial" w:cs="Arial"/>
          <w:sz w:val="24"/>
          <w:szCs w:val="24"/>
        </w:rPr>
        <w:t xml:space="preserve"> necessary; and</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t xml:space="preserve"> </w:t>
      </w:r>
      <w:proofErr w:type="gramStart"/>
      <w:r w:rsidRPr="00BB1682">
        <w:rPr>
          <w:rFonts w:ascii="Arial" w:eastAsia="Calibri" w:hAnsi="Arial" w:cs="Arial"/>
          <w:sz w:val="24"/>
          <w:szCs w:val="24"/>
        </w:rPr>
        <w:t>proportional</w:t>
      </w:r>
      <w:proofErr w:type="gramEnd"/>
      <w:r w:rsidRPr="00BB1682">
        <w:rPr>
          <w:rFonts w:ascii="Arial" w:eastAsia="Calibri" w:hAnsi="Arial" w:cs="Arial"/>
          <w:sz w:val="24"/>
          <w:szCs w:val="24"/>
        </w:rPr>
        <w:t xml:space="preserve"> to all the circumstances,</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relating</w:t>
      </w:r>
      <w:proofErr w:type="gramEnd"/>
      <w:r w:rsidRPr="00BB1682">
        <w:rPr>
          <w:rFonts w:ascii="Arial" w:eastAsia="Calibri" w:hAnsi="Arial" w:cs="Arial"/>
          <w:sz w:val="24"/>
          <w:szCs w:val="24"/>
        </w:rPr>
        <w:t xml:space="preserve"> to the execution of such powers.</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Pr="00BB1682">
        <w:rPr>
          <w:rFonts w:ascii="Arial" w:eastAsia="Calibri" w:hAnsi="Arial" w:cs="Arial"/>
          <w:sz w:val="24"/>
          <w:szCs w:val="24"/>
        </w:rPr>
        <w:tab/>
      </w:r>
      <w:r w:rsidR="002B718C" w:rsidRPr="00BB1682">
        <w:rPr>
          <w:rFonts w:ascii="Arial" w:eastAsia="Calibri" w:hAnsi="Arial" w:cs="Arial"/>
          <w:i/>
          <w:sz w:val="24"/>
          <w:szCs w:val="24"/>
        </w:rPr>
        <w:t>(b)</w:t>
      </w:r>
      <w:r w:rsidRPr="00BB1682">
        <w:rPr>
          <w:rFonts w:ascii="Arial" w:eastAsia="Calibri" w:hAnsi="Arial" w:cs="Arial"/>
          <w:sz w:val="24"/>
          <w:szCs w:val="24"/>
        </w:rPr>
        <w:tab/>
        <w:t>No police official may enter upon or search any premises, vehicle, facility, ship or aircraft unless he or she has audibly demanded admission to the premises, vehicle, facility, ship or aircraft and has notified the purpose of his or her entry.</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Pr="00BB1682">
        <w:rPr>
          <w:rFonts w:ascii="Arial" w:eastAsia="Calibri" w:hAnsi="Arial" w:cs="Arial"/>
          <w:sz w:val="24"/>
          <w:szCs w:val="24"/>
        </w:rPr>
        <w:tab/>
      </w:r>
      <w:r w:rsidR="002B718C" w:rsidRPr="00BB1682">
        <w:rPr>
          <w:rFonts w:ascii="Arial" w:eastAsia="Calibri" w:hAnsi="Arial" w:cs="Arial"/>
          <w:i/>
          <w:sz w:val="24"/>
          <w:szCs w:val="24"/>
        </w:rPr>
        <w:t>(c)</w:t>
      </w:r>
      <w:r w:rsidRPr="00BB1682">
        <w:rPr>
          <w:rFonts w:ascii="Arial" w:eastAsia="Calibri" w:hAnsi="Arial" w:cs="Arial"/>
          <w:sz w:val="24"/>
          <w:szCs w:val="24"/>
        </w:rPr>
        <w:tab/>
        <w:t xml:space="preserve">The provisions of paragraph </w:t>
      </w:r>
      <w:r w:rsidR="002B718C" w:rsidRPr="00BB1682">
        <w:rPr>
          <w:rFonts w:ascii="Arial" w:eastAsia="Calibri" w:hAnsi="Arial" w:cs="Arial"/>
          <w:i/>
          <w:sz w:val="24"/>
          <w:szCs w:val="24"/>
        </w:rPr>
        <w:t>(b)</w:t>
      </w:r>
      <w:r w:rsidRPr="00BB1682">
        <w:rPr>
          <w:rFonts w:ascii="Arial" w:eastAsia="Calibri" w:hAnsi="Arial" w:cs="Arial"/>
          <w:sz w:val="24"/>
          <w:szCs w:val="24"/>
        </w:rPr>
        <w:t xml:space="preserve"> do not apply where the police official is, on reasonable grounds, of the opinion that an article which is the subject of the search may be destroyed, disposed of or tampered with if the provisions of paragraph </w:t>
      </w:r>
      <w:r w:rsidR="002B718C" w:rsidRPr="00BB1682">
        <w:rPr>
          <w:rFonts w:ascii="Arial" w:eastAsia="Calibri" w:hAnsi="Arial" w:cs="Arial"/>
          <w:i/>
          <w:sz w:val="24"/>
          <w:szCs w:val="24"/>
        </w:rPr>
        <w:t>(b)</w:t>
      </w:r>
      <w:r w:rsidRPr="00BB1682">
        <w:rPr>
          <w:rFonts w:ascii="Arial" w:eastAsia="Calibri" w:hAnsi="Arial" w:cs="Arial"/>
          <w:sz w:val="24"/>
          <w:szCs w:val="24"/>
        </w:rPr>
        <w:t xml:space="preserve"> are complied with.</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Powers conferred upon police official or investigator to be conducted in decent and orderly manner with due regard to rights of other persons</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0043790D" w:rsidRPr="00625B41">
        <w:rPr>
          <w:rFonts w:ascii="Arial" w:eastAsia="Calibri" w:hAnsi="Arial" w:cs="Arial"/>
          <w:b/>
          <w:sz w:val="24"/>
          <w:szCs w:val="24"/>
        </w:rPr>
        <w:t>3</w:t>
      </w:r>
      <w:r w:rsidR="009254D6">
        <w:rPr>
          <w:rFonts w:ascii="Arial" w:eastAsia="Calibri" w:hAnsi="Arial" w:cs="Arial"/>
          <w:b/>
          <w:sz w:val="24"/>
          <w:szCs w:val="24"/>
        </w:rPr>
        <w:t>6</w:t>
      </w:r>
      <w:r w:rsidRPr="00BB1682">
        <w:rPr>
          <w:rFonts w:ascii="Arial" w:eastAsia="Calibri" w:hAnsi="Arial" w:cs="Arial"/>
          <w:b/>
          <w:sz w:val="24"/>
          <w:szCs w:val="24"/>
        </w:rPr>
        <w:t>.</w:t>
      </w:r>
      <w:r w:rsidRPr="00BB1682">
        <w:rPr>
          <w:rFonts w:ascii="Arial" w:eastAsia="Calibri" w:hAnsi="Arial" w:cs="Arial"/>
          <w:b/>
          <w:sz w:val="24"/>
          <w:szCs w:val="24"/>
        </w:rPr>
        <w:tab/>
      </w:r>
      <w:r w:rsidRPr="00BB1682">
        <w:rPr>
          <w:rFonts w:ascii="Arial" w:eastAsia="Calibri" w:hAnsi="Arial" w:cs="Arial"/>
          <w:sz w:val="24"/>
          <w:szCs w:val="24"/>
        </w:rPr>
        <w:t>(1)</w:t>
      </w:r>
      <w:r w:rsidRPr="00BB1682">
        <w:rPr>
          <w:rFonts w:ascii="Arial" w:eastAsia="Calibri" w:hAnsi="Arial" w:cs="Arial"/>
          <w:b/>
          <w:sz w:val="24"/>
          <w:szCs w:val="24"/>
        </w:rPr>
        <w:tab/>
      </w:r>
      <w:r w:rsidRPr="00BB1682">
        <w:rPr>
          <w:rFonts w:ascii="Arial" w:eastAsia="Calibri" w:hAnsi="Arial" w:cs="Arial"/>
          <w:sz w:val="24"/>
          <w:szCs w:val="24"/>
        </w:rPr>
        <w:t xml:space="preserve">The powers conferred upon a police official or an investigator in terms of section </w:t>
      </w:r>
      <w:r w:rsidR="009254D6">
        <w:rPr>
          <w:rFonts w:ascii="Arial" w:eastAsia="Calibri" w:hAnsi="Arial" w:cs="Arial"/>
          <w:sz w:val="24"/>
          <w:szCs w:val="24"/>
        </w:rPr>
        <w:t>29</w:t>
      </w:r>
      <w:r w:rsidRPr="00BB1682">
        <w:rPr>
          <w:rFonts w:ascii="Arial" w:eastAsia="Calibri" w:hAnsi="Arial" w:cs="Arial"/>
          <w:sz w:val="24"/>
          <w:szCs w:val="24"/>
        </w:rPr>
        <w:t xml:space="preserve">(2), </w:t>
      </w:r>
      <w:r w:rsidR="0043790D" w:rsidRPr="00625B41">
        <w:rPr>
          <w:rFonts w:ascii="Arial" w:eastAsia="Calibri" w:hAnsi="Arial" w:cs="Arial"/>
          <w:sz w:val="24"/>
          <w:szCs w:val="24"/>
        </w:rPr>
        <w:t>3</w:t>
      </w:r>
      <w:r w:rsidR="009254D6">
        <w:rPr>
          <w:rFonts w:ascii="Arial" w:eastAsia="Calibri" w:hAnsi="Arial" w:cs="Arial"/>
          <w:sz w:val="24"/>
          <w:szCs w:val="24"/>
        </w:rPr>
        <w:t>1</w:t>
      </w:r>
      <w:r w:rsidR="0011286B" w:rsidRPr="00BB1682">
        <w:rPr>
          <w:rFonts w:ascii="Arial" w:eastAsia="Calibri" w:hAnsi="Arial" w:cs="Arial"/>
          <w:sz w:val="24"/>
          <w:szCs w:val="24"/>
        </w:rPr>
        <w:t xml:space="preserve">, </w:t>
      </w:r>
      <w:r w:rsidR="0043790D" w:rsidRPr="003238EF">
        <w:rPr>
          <w:rFonts w:ascii="Arial" w:eastAsia="Calibri" w:hAnsi="Arial" w:cs="Arial"/>
          <w:sz w:val="24"/>
          <w:szCs w:val="24"/>
        </w:rPr>
        <w:t>3</w:t>
      </w:r>
      <w:r w:rsidR="009254D6">
        <w:rPr>
          <w:rFonts w:ascii="Arial" w:eastAsia="Calibri" w:hAnsi="Arial" w:cs="Arial"/>
          <w:sz w:val="24"/>
          <w:szCs w:val="24"/>
        </w:rPr>
        <w:t>2</w:t>
      </w:r>
      <w:r w:rsidR="00A82D7D" w:rsidRPr="00BB1682">
        <w:rPr>
          <w:rFonts w:ascii="Arial" w:eastAsia="Calibri" w:hAnsi="Arial" w:cs="Arial"/>
          <w:sz w:val="24"/>
          <w:szCs w:val="24"/>
        </w:rPr>
        <w:t xml:space="preserve"> or</w:t>
      </w:r>
      <w:r w:rsidR="0011286B" w:rsidRPr="00BB1682">
        <w:rPr>
          <w:rFonts w:ascii="Arial" w:eastAsia="Calibri" w:hAnsi="Arial" w:cs="Arial"/>
          <w:sz w:val="24"/>
          <w:szCs w:val="24"/>
        </w:rPr>
        <w:t xml:space="preserve"> </w:t>
      </w:r>
      <w:r w:rsidR="0043790D" w:rsidRPr="003238EF">
        <w:rPr>
          <w:rFonts w:ascii="Arial" w:eastAsia="Calibri" w:hAnsi="Arial" w:cs="Arial"/>
          <w:sz w:val="24"/>
          <w:szCs w:val="24"/>
        </w:rPr>
        <w:t>3</w:t>
      </w:r>
      <w:r w:rsidR="009254D6">
        <w:rPr>
          <w:rFonts w:ascii="Arial" w:eastAsia="Calibri" w:hAnsi="Arial" w:cs="Arial"/>
          <w:sz w:val="24"/>
          <w:szCs w:val="24"/>
        </w:rPr>
        <w:t>3</w:t>
      </w:r>
      <w:r w:rsidR="00DC40AA" w:rsidRPr="00BB1682">
        <w:rPr>
          <w:rFonts w:ascii="Arial" w:eastAsia="Calibri" w:hAnsi="Arial" w:cs="Arial"/>
          <w:sz w:val="24"/>
          <w:szCs w:val="24"/>
        </w:rPr>
        <w:t xml:space="preserve">, </w:t>
      </w:r>
      <w:r w:rsidRPr="00BB1682">
        <w:rPr>
          <w:rFonts w:ascii="Arial" w:eastAsia="Calibri" w:hAnsi="Arial" w:cs="Arial"/>
          <w:sz w:val="24"/>
          <w:szCs w:val="24"/>
        </w:rPr>
        <w:t>must be conducted —</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with</w:t>
      </w:r>
      <w:proofErr w:type="gramEnd"/>
      <w:r w:rsidR="009637D3" w:rsidRPr="00BB1682">
        <w:rPr>
          <w:rFonts w:ascii="Arial" w:eastAsia="Calibri" w:hAnsi="Arial" w:cs="Arial"/>
          <w:sz w:val="24"/>
          <w:szCs w:val="24"/>
        </w:rPr>
        <w:t xml:space="preserve"> strict regard to decency and order; and </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with</w:t>
      </w:r>
      <w:proofErr w:type="gramEnd"/>
      <w:r w:rsidR="009637D3" w:rsidRPr="00BB1682">
        <w:rPr>
          <w:rFonts w:ascii="Arial" w:eastAsia="Calibri" w:hAnsi="Arial" w:cs="Arial"/>
          <w:sz w:val="24"/>
          <w:szCs w:val="24"/>
        </w:rPr>
        <w:t xml:space="preserve"> due regard to the rights, responsibilities and legitimate interests of other persons in proportion to the severity of the offence.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lastRenderedPageBreak/>
        <w:tab/>
      </w:r>
      <w:r w:rsidRPr="00BB1682">
        <w:rPr>
          <w:rFonts w:ascii="Arial" w:eastAsia="Calibri" w:hAnsi="Arial" w:cs="Arial"/>
          <w:sz w:val="24"/>
          <w:szCs w:val="24"/>
        </w:rPr>
        <w:tab/>
        <w:t>(2)</w:t>
      </w:r>
      <w:r w:rsidRPr="00BB1682">
        <w:rPr>
          <w:rFonts w:ascii="Arial" w:eastAsia="Calibri" w:hAnsi="Arial" w:cs="Arial"/>
          <w:sz w:val="24"/>
          <w:szCs w:val="24"/>
        </w:rPr>
        <w:tab/>
        <w:t xml:space="preserve">If a female needs to be searched physically in terms of section </w:t>
      </w:r>
      <w:r w:rsidR="009254D6">
        <w:rPr>
          <w:rFonts w:ascii="Arial" w:eastAsia="Calibri" w:hAnsi="Arial" w:cs="Arial"/>
          <w:sz w:val="24"/>
          <w:szCs w:val="24"/>
        </w:rPr>
        <w:t>29</w:t>
      </w:r>
      <w:r w:rsidRPr="00BB1682">
        <w:rPr>
          <w:rFonts w:ascii="Arial" w:eastAsia="Calibri" w:hAnsi="Arial" w:cs="Arial"/>
          <w:sz w:val="24"/>
          <w:szCs w:val="24"/>
        </w:rPr>
        <w:t>(2</w:t>
      </w:r>
      <w:proofErr w:type="gramStart"/>
      <w:r w:rsidRPr="00BB1682">
        <w:rPr>
          <w:rFonts w:ascii="Arial" w:eastAsia="Calibri" w:hAnsi="Arial" w:cs="Arial"/>
          <w:sz w:val="24"/>
          <w:szCs w:val="24"/>
        </w:rPr>
        <w:t>)</w:t>
      </w:r>
      <w:r w:rsidR="002B718C" w:rsidRPr="00BB1682">
        <w:rPr>
          <w:rFonts w:ascii="Arial" w:eastAsia="Calibri" w:hAnsi="Arial" w:cs="Arial"/>
          <w:i/>
          <w:sz w:val="24"/>
          <w:szCs w:val="24"/>
        </w:rPr>
        <w:t>(</w:t>
      </w:r>
      <w:proofErr w:type="gramEnd"/>
      <w:r w:rsidR="002B718C" w:rsidRPr="00BB1682">
        <w:rPr>
          <w:rFonts w:ascii="Arial" w:eastAsia="Calibri" w:hAnsi="Arial" w:cs="Arial"/>
          <w:i/>
          <w:sz w:val="24"/>
          <w:szCs w:val="24"/>
        </w:rPr>
        <w:t>a)</w:t>
      </w:r>
      <w:r w:rsidRPr="00BB1682">
        <w:rPr>
          <w:rFonts w:ascii="Arial" w:eastAsia="Calibri" w:hAnsi="Arial" w:cs="Arial"/>
          <w:sz w:val="24"/>
          <w:szCs w:val="24"/>
        </w:rPr>
        <w:t xml:space="preserve">, </w:t>
      </w:r>
      <w:r w:rsidR="002B718C" w:rsidRPr="00BB1682">
        <w:rPr>
          <w:rFonts w:ascii="Arial" w:eastAsia="Calibri" w:hAnsi="Arial" w:cs="Arial"/>
          <w:i/>
          <w:sz w:val="24"/>
          <w:szCs w:val="24"/>
        </w:rPr>
        <w:t>(c)</w:t>
      </w:r>
      <w:r w:rsidRPr="00BB1682">
        <w:rPr>
          <w:rFonts w:ascii="Arial" w:eastAsia="Calibri" w:hAnsi="Arial" w:cs="Arial"/>
          <w:sz w:val="24"/>
          <w:szCs w:val="24"/>
        </w:rPr>
        <w:t xml:space="preserve"> or </w:t>
      </w:r>
      <w:r w:rsidR="002B718C" w:rsidRPr="00BB1682">
        <w:rPr>
          <w:rFonts w:ascii="Arial" w:eastAsia="Calibri" w:hAnsi="Arial" w:cs="Arial"/>
          <w:i/>
          <w:sz w:val="24"/>
          <w:szCs w:val="24"/>
        </w:rPr>
        <w:t>(d</w:t>
      </w:r>
      <w:r w:rsidR="002B718C" w:rsidRPr="00F6132F">
        <w:rPr>
          <w:rFonts w:ascii="Arial" w:eastAsia="Calibri" w:hAnsi="Arial" w:cs="Arial"/>
          <w:i/>
          <w:sz w:val="24"/>
          <w:szCs w:val="24"/>
        </w:rPr>
        <w:t>)</w:t>
      </w:r>
      <w:r w:rsidR="00C572DA" w:rsidRPr="00F6132F">
        <w:rPr>
          <w:rFonts w:ascii="Arial" w:eastAsia="Calibri" w:hAnsi="Arial" w:cs="Arial"/>
          <w:sz w:val="24"/>
          <w:szCs w:val="24"/>
        </w:rPr>
        <w:t>, 3</w:t>
      </w:r>
      <w:r w:rsidR="009254D6">
        <w:rPr>
          <w:rFonts w:ascii="Arial" w:eastAsia="Calibri" w:hAnsi="Arial" w:cs="Arial"/>
          <w:sz w:val="24"/>
          <w:szCs w:val="24"/>
        </w:rPr>
        <w:t>2</w:t>
      </w:r>
      <w:r w:rsidRPr="00BB1682">
        <w:rPr>
          <w:rFonts w:ascii="Arial" w:eastAsia="Calibri" w:hAnsi="Arial" w:cs="Arial"/>
          <w:sz w:val="24"/>
          <w:szCs w:val="24"/>
        </w:rPr>
        <w:t xml:space="preserve"> or </w:t>
      </w:r>
      <w:r w:rsidR="009254D6">
        <w:rPr>
          <w:rFonts w:ascii="Arial" w:eastAsia="Calibri" w:hAnsi="Arial" w:cs="Arial"/>
          <w:sz w:val="24"/>
          <w:szCs w:val="24"/>
        </w:rPr>
        <w:t>33</w:t>
      </w:r>
      <w:r w:rsidR="00C05F87" w:rsidRPr="00BB1682">
        <w:rPr>
          <w:rFonts w:ascii="Arial" w:eastAsia="Calibri" w:hAnsi="Arial" w:cs="Arial"/>
          <w:sz w:val="24"/>
          <w:szCs w:val="24"/>
        </w:rPr>
        <w:t xml:space="preserve">, </w:t>
      </w:r>
      <w:r w:rsidRPr="00BB1682">
        <w:rPr>
          <w:rFonts w:ascii="Arial" w:eastAsia="Calibri" w:hAnsi="Arial" w:cs="Arial"/>
          <w:sz w:val="24"/>
          <w:szCs w:val="24"/>
        </w:rPr>
        <w:t>such search must be carried out by a police official who is also a female: Provided that if no female  police official is available, the search must be carried out by any female designated for that purpose by a police official.</w:t>
      </w:r>
    </w:p>
    <w:p w:rsidR="00AF21B3" w:rsidRPr="00BB1682" w:rsidRDefault="00AF21B3">
      <w:pPr>
        <w:rPr>
          <w:rFonts w:ascii="Arial" w:eastAsia="Calibri" w:hAnsi="Arial" w:cs="Arial"/>
          <w:sz w:val="24"/>
          <w:szCs w:val="24"/>
        </w:rPr>
      </w:pPr>
    </w:p>
    <w:p w:rsidR="009637D3" w:rsidRPr="00BB1682" w:rsidRDefault="009637D3" w:rsidP="00E82802">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Wrongful search</w:t>
      </w:r>
      <w:r w:rsidR="00450716" w:rsidRPr="00BB1682">
        <w:rPr>
          <w:rFonts w:ascii="Arial" w:eastAsia="Calibri" w:hAnsi="Arial" w:cs="Arial"/>
          <w:b/>
          <w:sz w:val="24"/>
          <w:szCs w:val="24"/>
        </w:rPr>
        <w:t>,</w:t>
      </w:r>
      <w:r w:rsidRPr="00BB1682">
        <w:rPr>
          <w:rFonts w:ascii="Arial" w:eastAsia="Calibri" w:hAnsi="Arial" w:cs="Arial"/>
          <w:b/>
          <w:sz w:val="24"/>
          <w:szCs w:val="24"/>
        </w:rPr>
        <w:t xml:space="preserve"> access or seizure and restriction on use of instrument, device, password or decryption key or information to gain access</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00C572DA" w:rsidRPr="00F82F30">
        <w:rPr>
          <w:rFonts w:ascii="Arial" w:eastAsia="Calibri" w:hAnsi="Arial" w:cs="Arial"/>
          <w:b/>
          <w:sz w:val="24"/>
          <w:szCs w:val="24"/>
        </w:rPr>
        <w:t>3</w:t>
      </w:r>
      <w:r w:rsidR="009254D6">
        <w:rPr>
          <w:rFonts w:ascii="Arial" w:eastAsia="Calibri" w:hAnsi="Arial" w:cs="Arial"/>
          <w:b/>
          <w:sz w:val="24"/>
          <w:szCs w:val="24"/>
        </w:rPr>
        <w:t>7</w:t>
      </w:r>
      <w:r w:rsidRPr="00BB1682">
        <w:rPr>
          <w:rFonts w:ascii="Arial" w:eastAsia="Calibri" w:hAnsi="Arial" w:cs="Arial"/>
          <w:b/>
          <w:sz w:val="24"/>
          <w:szCs w:val="24"/>
        </w:rPr>
        <w:t>.</w:t>
      </w:r>
      <w:r w:rsidRPr="00BB1682">
        <w:rPr>
          <w:rFonts w:ascii="Arial" w:eastAsia="Calibri" w:hAnsi="Arial" w:cs="Arial"/>
          <w:sz w:val="24"/>
          <w:szCs w:val="24"/>
        </w:rPr>
        <w:tab/>
        <w:t>(1)</w:t>
      </w:r>
      <w:r w:rsidRPr="00BB1682">
        <w:rPr>
          <w:rFonts w:ascii="Arial" w:eastAsia="Calibri" w:hAnsi="Arial" w:cs="Arial"/>
          <w:sz w:val="24"/>
          <w:szCs w:val="24"/>
        </w:rPr>
        <w:tab/>
        <w:t>A police official or an investigator who unlawfully and intentionally—</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ac</w:t>
      </w:r>
      <w:r w:rsidR="000463C8" w:rsidRPr="00BB1682">
        <w:rPr>
          <w:rFonts w:ascii="Arial" w:eastAsia="Calibri" w:hAnsi="Arial" w:cs="Arial"/>
          <w:sz w:val="24"/>
          <w:szCs w:val="24"/>
        </w:rPr>
        <w:t>ts</w:t>
      </w:r>
      <w:proofErr w:type="gramEnd"/>
      <w:r w:rsidR="000463C8" w:rsidRPr="00BB1682">
        <w:rPr>
          <w:rFonts w:ascii="Arial" w:eastAsia="Calibri" w:hAnsi="Arial" w:cs="Arial"/>
          <w:sz w:val="24"/>
          <w:szCs w:val="24"/>
        </w:rPr>
        <w:t xml:space="preserve"> contrary to the authority of</w:t>
      </w:r>
      <w:r w:rsidR="009637D3" w:rsidRPr="00BB1682">
        <w:rPr>
          <w:rFonts w:ascii="Arial" w:eastAsia="Calibri" w:hAnsi="Arial" w:cs="Arial"/>
          <w:sz w:val="24"/>
          <w:szCs w:val="24"/>
        </w:rPr>
        <w:t>—</w:t>
      </w:r>
    </w:p>
    <w:p w:rsidR="009637D3" w:rsidRPr="00BB1682" w:rsidRDefault="009637D3" w:rsidP="000463C8">
      <w:pPr>
        <w:autoSpaceDE w:val="0"/>
        <w:autoSpaceDN w:val="0"/>
        <w:adjustRightInd w:val="0"/>
        <w:spacing w:after="0" w:line="480" w:lineRule="auto"/>
        <w:ind w:left="709"/>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a</w:t>
      </w:r>
      <w:proofErr w:type="gramEnd"/>
      <w:r w:rsidRPr="00BB1682">
        <w:rPr>
          <w:rFonts w:ascii="Arial" w:eastAsia="Calibri" w:hAnsi="Arial" w:cs="Arial"/>
          <w:sz w:val="24"/>
          <w:szCs w:val="24"/>
        </w:rPr>
        <w:t xml:space="preserve"> search warrant issued under section </w:t>
      </w:r>
      <w:r w:rsidR="009254D6">
        <w:rPr>
          <w:rFonts w:ascii="Arial" w:eastAsia="Calibri" w:hAnsi="Arial" w:cs="Arial"/>
          <w:sz w:val="24"/>
          <w:szCs w:val="24"/>
        </w:rPr>
        <w:t>29</w:t>
      </w:r>
      <w:r w:rsidRPr="00BB1682">
        <w:rPr>
          <w:rFonts w:ascii="Arial" w:eastAsia="Calibri" w:hAnsi="Arial" w:cs="Arial"/>
          <w:sz w:val="24"/>
          <w:szCs w:val="24"/>
        </w:rPr>
        <w:t>(1); or</w:t>
      </w:r>
    </w:p>
    <w:p w:rsidR="009637D3" w:rsidRPr="00BB1682" w:rsidRDefault="009637D3" w:rsidP="000463C8">
      <w:pPr>
        <w:autoSpaceDE w:val="0"/>
        <w:autoSpaceDN w:val="0"/>
        <w:adjustRightInd w:val="0"/>
        <w:spacing w:after="0" w:line="480" w:lineRule="auto"/>
        <w:ind w:left="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consent</w:t>
      </w:r>
      <w:proofErr w:type="gramEnd"/>
      <w:r w:rsidRPr="00BB1682">
        <w:rPr>
          <w:rFonts w:ascii="Arial" w:eastAsia="Calibri" w:hAnsi="Arial" w:cs="Arial"/>
          <w:sz w:val="24"/>
          <w:szCs w:val="24"/>
        </w:rPr>
        <w:t xml:space="preserve"> granted in terms of section </w:t>
      </w:r>
      <w:r w:rsidR="00C572DA" w:rsidRPr="00C46B17">
        <w:rPr>
          <w:rFonts w:ascii="Arial" w:eastAsia="Calibri" w:hAnsi="Arial" w:cs="Arial"/>
          <w:sz w:val="24"/>
          <w:szCs w:val="24"/>
        </w:rPr>
        <w:t>3</w:t>
      </w:r>
      <w:r w:rsidR="009254D6">
        <w:rPr>
          <w:rFonts w:ascii="Arial" w:eastAsia="Calibri" w:hAnsi="Arial" w:cs="Arial"/>
          <w:sz w:val="24"/>
          <w:szCs w:val="24"/>
        </w:rPr>
        <w:t>1</w:t>
      </w:r>
      <w:r w:rsidRPr="00BB1682">
        <w:rPr>
          <w:rFonts w:ascii="Arial" w:eastAsia="Calibri" w:hAnsi="Arial" w:cs="Arial"/>
          <w:sz w:val="24"/>
          <w:szCs w:val="24"/>
        </w:rPr>
        <w:t>(1); or</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without</w:t>
      </w:r>
      <w:proofErr w:type="gramEnd"/>
      <w:r w:rsidR="009637D3" w:rsidRPr="00BB1682">
        <w:rPr>
          <w:rFonts w:ascii="Arial" w:eastAsia="Calibri" w:hAnsi="Arial" w:cs="Arial"/>
          <w:sz w:val="24"/>
          <w:szCs w:val="24"/>
        </w:rPr>
        <w:t xml:space="preserve"> being authorised thereto under this Chapter or the provision of any other law which affords similar powers to a  police official or investigator—</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t>search</w:t>
      </w:r>
      <w:r w:rsidR="00AF21B3" w:rsidRPr="00BB1682">
        <w:rPr>
          <w:rFonts w:ascii="Arial" w:eastAsia="Calibri" w:hAnsi="Arial" w:cs="Arial"/>
          <w:sz w:val="24"/>
          <w:szCs w:val="24"/>
        </w:rPr>
        <w:t>es</w:t>
      </w:r>
      <w:r w:rsidR="00C05F87" w:rsidRPr="00BB1682">
        <w:rPr>
          <w:rFonts w:ascii="Arial" w:eastAsia="Calibri" w:hAnsi="Arial" w:cs="Arial"/>
          <w:sz w:val="24"/>
          <w:szCs w:val="24"/>
        </w:rPr>
        <w:t xml:space="preserve"> for</w:t>
      </w:r>
      <w:r w:rsidRPr="00BB1682">
        <w:rPr>
          <w:rFonts w:ascii="Arial" w:eastAsia="Calibri" w:hAnsi="Arial" w:cs="Arial"/>
          <w:sz w:val="24"/>
          <w:szCs w:val="24"/>
        </w:rPr>
        <w:t>, access</w:t>
      </w:r>
      <w:r w:rsidR="00AF21B3" w:rsidRPr="00BB1682">
        <w:rPr>
          <w:rFonts w:ascii="Arial" w:eastAsia="Calibri" w:hAnsi="Arial" w:cs="Arial"/>
          <w:sz w:val="24"/>
          <w:szCs w:val="24"/>
        </w:rPr>
        <w:t>es</w:t>
      </w:r>
      <w:r w:rsidRPr="00BB1682">
        <w:rPr>
          <w:rFonts w:ascii="Arial" w:eastAsia="Calibri" w:hAnsi="Arial" w:cs="Arial"/>
          <w:sz w:val="24"/>
          <w:szCs w:val="24"/>
        </w:rPr>
        <w:t xml:space="preserve"> or seize</w:t>
      </w:r>
      <w:r w:rsidR="00AF21B3" w:rsidRPr="00BB1682">
        <w:rPr>
          <w:rFonts w:ascii="Arial" w:eastAsia="Calibri" w:hAnsi="Arial" w:cs="Arial"/>
          <w:sz w:val="24"/>
          <w:szCs w:val="24"/>
        </w:rPr>
        <w:t>s</w:t>
      </w:r>
      <w:r w:rsidRPr="00BB1682">
        <w:rPr>
          <w:rFonts w:ascii="Arial" w:eastAsia="Calibri" w:hAnsi="Arial" w:cs="Arial"/>
          <w:sz w:val="24"/>
          <w:szCs w:val="24"/>
        </w:rPr>
        <w:t xml:space="preserve"> data, a computer program, a computer data storage medium or any part of a computer system or any other information, instrument, device or equipment; or</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t>obtain</w:t>
      </w:r>
      <w:r w:rsidR="00AF21B3" w:rsidRPr="00BB1682">
        <w:rPr>
          <w:rFonts w:ascii="Arial" w:eastAsia="Calibri" w:hAnsi="Arial" w:cs="Arial"/>
          <w:sz w:val="24"/>
          <w:szCs w:val="24"/>
        </w:rPr>
        <w:t>s</w:t>
      </w:r>
      <w:r w:rsidRPr="00BB1682">
        <w:rPr>
          <w:rFonts w:ascii="Arial" w:eastAsia="Calibri" w:hAnsi="Arial" w:cs="Arial"/>
          <w:sz w:val="24"/>
          <w:szCs w:val="24"/>
        </w:rPr>
        <w:t xml:space="preserve"> </w:t>
      </w:r>
      <w:r w:rsidR="00450716" w:rsidRPr="00BB1682">
        <w:rPr>
          <w:rFonts w:ascii="Arial" w:eastAsia="Calibri" w:hAnsi="Arial" w:cs="Arial"/>
          <w:sz w:val="24"/>
          <w:szCs w:val="24"/>
        </w:rPr>
        <w:t>or use</w:t>
      </w:r>
      <w:r w:rsidR="00AF21B3" w:rsidRPr="00BB1682">
        <w:rPr>
          <w:rFonts w:ascii="Arial" w:eastAsia="Calibri" w:hAnsi="Arial" w:cs="Arial"/>
          <w:sz w:val="24"/>
          <w:szCs w:val="24"/>
        </w:rPr>
        <w:t>s</w:t>
      </w:r>
      <w:r w:rsidR="00450716" w:rsidRPr="00BB1682">
        <w:rPr>
          <w:rFonts w:ascii="Arial" w:eastAsia="Calibri" w:hAnsi="Arial" w:cs="Arial"/>
          <w:sz w:val="24"/>
          <w:szCs w:val="24"/>
        </w:rPr>
        <w:t xml:space="preserve"> </w:t>
      </w:r>
      <w:r w:rsidRPr="00BB1682">
        <w:rPr>
          <w:rFonts w:ascii="Arial" w:eastAsia="Calibri" w:hAnsi="Arial" w:cs="Arial"/>
          <w:sz w:val="24"/>
          <w:szCs w:val="24"/>
        </w:rPr>
        <w:t xml:space="preserve">any instrument, device, password, decryption key or other information that is necessary to access data, a computer program, a computer data storage medium or any part of a computer system, </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is</w:t>
      </w:r>
      <w:proofErr w:type="gramEnd"/>
      <w:r w:rsidRPr="00BB1682">
        <w:rPr>
          <w:rFonts w:ascii="Arial" w:eastAsia="Calibri" w:hAnsi="Arial" w:cs="Arial"/>
          <w:sz w:val="24"/>
          <w:szCs w:val="24"/>
        </w:rPr>
        <w:t xml:space="preserve"> guilty of an offence.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lastRenderedPageBreak/>
        <w:tab/>
      </w:r>
      <w:r w:rsidRPr="00BB1682">
        <w:rPr>
          <w:rFonts w:ascii="Arial" w:eastAsia="Calibri" w:hAnsi="Arial" w:cs="Arial"/>
          <w:sz w:val="24"/>
          <w:szCs w:val="24"/>
        </w:rPr>
        <w:tab/>
        <w:t>(2)</w:t>
      </w:r>
      <w:r w:rsidRPr="00BB1682">
        <w:rPr>
          <w:rFonts w:ascii="Arial" w:eastAsia="Calibri" w:hAnsi="Arial" w:cs="Arial"/>
          <w:sz w:val="24"/>
          <w:szCs w:val="24"/>
        </w:rPr>
        <w:tab/>
      </w:r>
      <w:r w:rsidR="00315157" w:rsidRPr="00C9005E">
        <w:rPr>
          <w:rFonts w:ascii="Arial" w:eastAsia="Calibri" w:hAnsi="Arial" w:cs="Arial"/>
          <w:sz w:val="24"/>
          <w:szCs w:val="24"/>
        </w:rPr>
        <w:t>(</w:t>
      </w:r>
      <w:r w:rsidR="00315157" w:rsidRPr="00C9005E">
        <w:rPr>
          <w:rFonts w:ascii="Arial" w:eastAsia="Calibri" w:hAnsi="Arial" w:cs="Arial"/>
          <w:i/>
          <w:sz w:val="24"/>
          <w:szCs w:val="24"/>
        </w:rPr>
        <w:t>a</w:t>
      </w:r>
      <w:r w:rsidR="00315157" w:rsidRPr="00C9005E">
        <w:rPr>
          <w:rFonts w:ascii="Arial" w:eastAsia="Calibri" w:hAnsi="Arial" w:cs="Arial"/>
          <w:sz w:val="24"/>
          <w:szCs w:val="24"/>
        </w:rPr>
        <w:t>)</w:t>
      </w:r>
      <w:r w:rsidR="00315157" w:rsidRPr="00BB1682">
        <w:rPr>
          <w:rFonts w:ascii="Arial" w:eastAsia="Calibri" w:hAnsi="Arial" w:cs="Arial"/>
          <w:sz w:val="24"/>
          <w:szCs w:val="24"/>
        </w:rPr>
        <w:tab/>
      </w:r>
      <w:r w:rsidRPr="00BB1682">
        <w:rPr>
          <w:rFonts w:ascii="Arial" w:eastAsia="Calibri" w:hAnsi="Arial" w:cs="Arial"/>
          <w:sz w:val="24"/>
          <w:szCs w:val="24"/>
        </w:rPr>
        <w:t xml:space="preserve">A police official or an investigator who obtains or uses any instrument, device, equipment, password, decryption key, data or other information contemplated in section </w:t>
      </w:r>
      <w:r w:rsidR="009254D6">
        <w:rPr>
          <w:rFonts w:ascii="Arial" w:eastAsia="Calibri" w:hAnsi="Arial" w:cs="Arial"/>
          <w:sz w:val="24"/>
          <w:szCs w:val="24"/>
        </w:rPr>
        <w:t>29</w:t>
      </w:r>
      <w:r w:rsidRPr="00BB1682">
        <w:rPr>
          <w:rFonts w:ascii="Arial" w:eastAsia="Calibri" w:hAnsi="Arial" w:cs="Arial"/>
          <w:sz w:val="24"/>
          <w:szCs w:val="24"/>
        </w:rPr>
        <w:t>(2)</w:t>
      </w:r>
      <w:r w:rsidR="002B718C" w:rsidRPr="00BB1682">
        <w:rPr>
          <w:rFonts w:ascii="Arial" w:eastAsia="Calibri" w:hAnsi="Arial" w:cs="Arial"/>
          <w:i/>
          <w:sz w:val="24"/>
          <w:szCs w:val="24"/>
        </w:rPr>
        <w:t>(h)</w:t>
      </w:r>
      <w:r w:rsidRPr="00BB1682">
        <w:rPr>
          <w:rFonts w:ascii="Arial" w:eastAsia="Calibri" w:hAnsi="Arial" w:cs="Arial"/>
          <w:sz w:val="24"/>
          <w:szCs w:val="24"/>
        </w:rPr>
        <w:t>—</w:t>
      </w:r>
    </w:p>
    <w:p w:rsidR="009637D3" w:rsidRPr="00BB1682" w:rsidRDefault="00315157" w:rsidP="00937859">
      <w:pPr>
        <w:autoSpaceDE w:val="0"/>
        <w:autoSpaceDN w:val="0"/>
        <w:adjustRightInd w:val="0"/>
        <w:spacing w:after="0" w:line="480" w:lineRule="auto"/>
        <w:ind w:left="709" w:hanging="709"/>
        <w:rPr>
          <w:rFonts w:ascii="Arial" w:eastAsia="Calibri" w:hAnsi="Arial" w:cs="Arial"/>
          <w:sz w:val="24"/>
          <w:szCs w:val="24"/>
        </w:rPr>
      </w:pPr>
      <w:r w:rsidRPr="00B16851">
        <w:rPr>
          <w:rFonts w:ascii="Arial" w:eastAsia="Calibri" w:hAnsi="Arial" w:cs="Arial"/>
          <w:sz w:val="24"/>
          <w:szCs w:val="24"/>
        </w:rPr>
        <w:t>(</w:t>
      </w:r>
      <w:proofErr w:type="spellStart"/>
      <w:r w:rsidRPr="00B16851">
        <w:rPr>
          <w:rFonts w:ascii="Arial" w:eastAsia="Calibri" w:hAnsi="Arial" w:cs="Arial"/>
          <w:sz w:val="24"/>
          <w:szCs w:val="24"/>
        </w:rPr>
        <w:t>i</w:t>
      </w:r>
      <w:proofErr w:type="spellEnd"/>
      <w:r w:rsidRPr="00B16851">
        <w:rPr>
          <w:rFonts w:ascii="Arial" w:eastAsia="Calibri" w:hAnsi="Arial" w:cs="Arial"/>
          <w:sz w:val="24"/>
          <w:szCs w:val="24"/>
        </w:rPr>
        <w:t>)</w:t>
      </w:r>
      <w:r w:rsidR="009637D3" w:rsidRPr="00BB1682">
        <w:rPr>
          <w:rFonts w:ascii="Arial" w:eastAsia="Calibri" w:hAnsi="Arial" w:cs="Arial"/>
          <w:sz w:val="24"/>
          <w:szCs w:val="24"/>
        </w:rPr>
        <w:tab/>
        <w:t>must use the instrument, device, equipment, password, decryption key, data or information only in respect of and to the extent specified in the warrant to gain access to or use data, a computer program, a computer data storage medium or any part of a computer system in the manner and for the purposes specified in the search warrant concerned; and</w:t>
      </w:r>
    </w:p>
    <w:p w:rsidR="009637D3" w:rsidRPr="00BB1682" w:rsidRDefault="00315157" w:rsidP="00937859">
      <w:pPr>
        <w:autoSpaceDE w:val="0"/>
        <w:autoSpaceDN w:val="0"/>
        <w:adjustRightInd w:val="0"/>
        <w:spacing w:after="0" w:line="480" w:lineRule="auto"/>
        <w:ind w:left="709" w:hanging="709"/>
        <w:rPr>
          <w:rFonts w:ascii="Arial" w:eastAsia="Calibri" w:hAnsi="Arial" w:cs="Arial"/>
          <w:sz w:val="24"/>
          <w:szCs w:val="24"/>
        </w:rPr>
      </w:pPr>
      <w:r w:rsidRPr="00B16851">
        <w:rPr>
          <w:rFonts w:ascii="Arial" w:eastAsia="Calibri" w:hAnsi="Arial" w:cs="Arial"/>
          <w:sz w:val="24"/>
          <w:szCs w:val="24"/>
        </w:rPr>
        <w:t xml:space="preserve">(ii) </w:t>
      </w:r>
      <w:r w:rsidR="00B16851">
        <w:rPr>
          <w:rFonts w:ascii="Arial" w:eastAsia="Calibri" w:hAnsi="Arial" w:cs="Arial"/>
          <w:sz w:val="24"/>
          <w:szCs w:val="24"/>
        </w:rPr>
        <w:tab/>
      </w:r>
      <w:proofErr w:type="gramStart"/>
      <w:r w:rsidR="009637D3" w:rsidRPr="00BB1682">
        <w:rPr>
          <w:rFonts w:ascii="Arial" w:eastAsia="Calibri" w:hAnsi="Arial" w:cs="Arial"/>
          <w:sz w:val="24"/>
          <w:szCs w:val="24"/>
        </w:rPr>
        <w:t>must</w:t>
      </w:r>
      <w:proofErr w:type="gramEnd"/>
      <w:r w:rsidR="009A5699" w:rsidRPr="00BB1682">
        <w:rPr>
          <w:rFonts w:ascii="Arial" w:eastAsia="Calibri" w:hAnsi="Arial" w:cs="Arial"/>
          <w:sz w:val="24"/>
          <w:szCs w:val="24"/>
        </w:rPr>
        <w:t xml:space="preserve"> </w:t>
      </w:r>
      <w:r w:rsidR="009637D3" w:rsidRPr="00BB1682">
        <w:rPr>
          <w:rFonts w:ascii="Arial" w:eastAsia="Calibri" w:hAnsi="Arial" w:cs="Arial"/>
          <w:sz w:val="24"/>
          <w:szCs w:val="24"/>
        </w:rPr>
        <w:t xml:space="preserve">destroy all passwords, decryption keys, data or </w:t>
      </w:r>
      <w:r w:rsidR="00D84FCE" w:rsidRPr="00BB1682">
        <w:rPr>
          <w:rFonts w:ascii="Arial" w:eastAsia="Calibri" w:hAnsi="Arial" w:cs="Arial"/>
          <w:sz w:val="24"/>
          <w:szCs w:val="24"/>
        </w:rPr>
        <w:t xml:space="preserve">other </w:t>
      </w:r>
      <w:r w:rsidR="009637D3" w:rsidRPr="00BB1682">
        <w:rPr>
          <w:rFonts w:ascii="Arial" w:eastAsia="Calibri" w:hAnsi="Arial" w:cs="Arial"/>
          <w:sz w:val="24"/>
          <w:szCs w:val="24"/>
        </w:rPr>
        <w:t>information if—</w:t>
      </w:r>
    </w:p>
    <w:p w:rsidR="009A5699" w:rsidRPr="00BB1682" w:rsidRDefault="00315157"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w:t>
      </w:r>
      <w:proofErr w:type="spellStart"/>
      <w:proofErr w:type="gramStart"/>
      <w:r w:rsidRPr="00C754D6">
        <w:rPr>
          <w:rFonts w:ascii="Arial" w:eastAsia="Calibri" w:hAnsi="Arial" w:cs="Arial"/>
          <w:i/>
          <w:sz w:val="24"/>
          <w:szCs w:val="24"/>
        </w:rPr>
        <w:t>aa</w:t>
      </w:r>
      <w:proofErr w:type="spellEnd"/>
      <w:proofErr w:type="gramEnd"/>
      <w:r w:rsidRPr="00BB1682">
        <w:rPr>
          <w:rFonts w:ascii="Arial" w:eastAsia="Calibri" w:hAnsi="Arial" w:cs="Arial"/>
          <w:sz w:val="24"/>
          <w:szCs w:val="24"/>
        </w:rPr>
        <w:t>)</w:t>
      </w:r>
      <w:r w:rsidR="0092409B">
        <w:rPr>
          <w:rFonts w:ascii="Arial" w:eastAsia="Calibri" w:hAnsi="Arial" w:cs="Arial"/>
          <w:sz w:val="24"/>
          <w:szCs w:val="24"/>
        </w:rPr>
        <w:tab/>
      </w:r>
      <w:r w:rsidR="009A5699" w:rsidRPr="00BB1682">
        <w:rPr>
          <w:rFonts w:ascii="Arial" w:eastAsia="Calibri" w:hAnsi="Arial" w:cs="Arial"/>
          <w:sz w:val="24"/>
          <w:szCs w:val="24"/>
        </w:rPr>
        <w:t xml:space="preserve">it is not required by </w:t>
      </w:r>
      <w:r w:rsidR="0059144A" w:rsidRPr="00BB1682">
        <w:rPr>
          <w:rFonts w:ascii="Arial" w:eastAsia="Calibri" w:hAnsi="Arial" w:cs="Arial"/>
          <w:sz w:val="24"/>
          <w:szCs w:val="24"/>
        </w:rPr>
        <w:t xml:space="preserve">a </w:t>
      </w:r>
      <w:r w:rsidR="000F345D" w:rsidRPr="00BB1682">
        <w:rPr>
          <w:rFonts w:ascii="Arial" w:eastAsia="Calibri" w:hAnsi="Arial" w:cs="Arial"/>
          <w:sz w:val="24"/>
          <w:szCs w:val="24"/>
        </w:rPr>
        <w:t xml:space="preserve">person </w:t>
      </w:r>
      <w:r w:rsidR="00AF21B3" w:rsidRPr="00BB1682">
        <w:rPr>
          <w:rFonts w:ascii="Arial" w:eastAsia="Calibri" w:hAnsi="Arial" w:cs="Arial"/>
          <w:sz w:val="24"/>
          <w:szCs w:val="24"/>
        </w:rPr>
        <w:t xml:space="preserve">who </w:t>
      </w:r>
      <w:r w:rsidR="000F345D" w:rsidRPr="00BB1682">
        <w:rPr>
          <w:rFonts w:ascii="Arial" w:eastAsia="Calibri" w:hAnsi="Arial" w:cs="Arial"/>
          <w:sz w:val="24"/>
          <w:szCs w:val="24"/>
        </w:rPr>
        <w:t>may lawfully possess</w:t>
      </w:r>
      <w:r w:rsidR="0059144A" w:rsidRPr="00BB1682">
        <w:rPr>
          <w:rFonts w:ascii="Arial" w:eastAsia="Calibri" w:hAnsi="Arial" w:cs="Arial"/>
          <w:sz w:val="24"/>
          <w:szCs w:val="24"/>
        </w:rPr>
        <w:t xml:space="preserve"> the passwords, decryption keys, data or other information</w:t>
      </w:r>
      <w:r w:rsidR="00811C94" w:rsidRPr="00BB1682">
        <w:rPr>
          <w:rFonts w:ascii="Arial" w:eastAsia="Calibri" w:hAnsi="Arial" w:cs="Arial"/>
          <w:sz w:val="24"/>
          <w:szCs w:val="24"/>
        </w:rPr>
        <w:t>;</w:t>
      </w:r>
    </w:p>
    <w:p w:rsidR="009637D3" w:rsidRPr="00BB1682" w:rsidRDefault="00315157" w:rsidP="00937859">
      <w:pPr>
        <w:autoSpaceDE w:val="0"/>
        <w:autoSpaceDN w:val="0"/>
        <w:adjustRightInd w:val="0"/>
        <w:spacing w:after="0" w:line="480" w:lineRule="auto"/>
        <w:ind w:left="1418" w:hanging="709"/>
        <w:rPr>
          <w:rFonts w:ascii="Arial" w:eastAsia="Calibri" w:hAnsi="Arial" w:cs="Arial"/>
          <w:sz w:val="24"/>
          <w:szCs w:val="24"/>
        </w:rPr>
      </w:pPr>
      <w:r w:rsidRPr="0092409B">
        <w:rPr>
          <w:rFonts w:ascii="Arial" w:eastAsia="Calibri" w:hAnsi="Arial" w:cs="Arial"/>
          <w:sz w:val="24"/>
          <w:szCs w:val="24"/>
        </w:rPr>
        <w:t>(</w:t>
      </w:r>
      <w:r w:rsidRPr="0092409B">
        <w:rPr>
          <w:rFonts w:ascii="Arial" w:eastAsia="Calibri" w:hAnsi="Arial" w:cs="Arial"/>
          <w:i/>
          <w:sz w:val="24"/>
          <w:szCs w:val="24"/>
        </w:rPr>
        <w:t>bb</w:t>
      </w:r>
      <w:r w:rsidRPr="0092409B">
        <w:rPr>
          <w:rFonts w:ascii="Arial" w:eastAsia="Calibri" w:hAnsi="Arial" w:cs="Arial"/>
          <w:sz w:val="24"/>
          <w:szCs w:val="24"/>
        </w:rPr>
        <w:t>)</w:t>
      </w:r>
      <w:r w:rsidR="0092409B" w:rsidRPr="0092409B">
        <w:rPr>
          <w:rFonts w:ascii="Arial" w:eastAsia="Calibri" w:hAnsi="Arial" w:cs="Arial"/>
          <w:sz w:val="24"/>
          <w:szCs w:val="24"/>
        </w:rPr>
        <w:tab/>
      </w:r>
      <w:r w:rsidR="009637D3" w:rsidRPr="00BB1682">
        <w:rPr>
          <w:rFonts w:ascii="Arial" w:eastAsia="Calibri" w:hAnsi="Arial" w:cs="Arial"/>
          <w:sz w:val="24"/>
          <w:szCs w:val="24"/>
        </w:rPr>
        <w:t xml:space="preserve">it will not be required for purposes of any criminal </w:t>
      </w:r>
      <w:r w:rsidR="00B62BA7" w:rsidRPr="00BB1682">
        <w:rPr>
          <w:rFonts w:ascii="Arial" w:eastAsia="Calibri" w:hAnsi="Arial" w:cs="Arial"/>
          <w:sz w:val="24"/>
          <w:szCs w:val="24"/>
        </w:rPr>
        <w:t xml:space="preserve">proceedings </w:t>
      </w:r>
      <w:r w:rsidR="009637D3" w:rsidRPr="00BB1682">
        <w:rPr>
          <w:rFonts w:ascii="Arial" w:eastAsia="Calibri" w:hAnsi="Arial" w:cs="Arial"/>
          <w:sz w:val="24"/>
          <w:szCs w:val="24"/>
        </w:rPr>
        <w:t>or civil proceedings contemplated in Chapter 5 or 6 of the Prevention of Organised Crime Act</w:t>
      </w:r>
      <w:r w:rsidR="00527C9E" w:rsidRPr="00BB1682">
        <w:rPr>
          <w:rFonts w:ascii="Arial" w:eastAsia="Calibri" w:hAnsi="Arial" w:cs="Arial"/>
          <w:sz w:val="24"/>
          <w:szCs w:val="24"/>
        </w:rPr>
        <w:t>, 1998,</w:t>
      </w:r>
      <w:r w:rsidR="009637D3" w:rsidRPr="00BB1682">
        <w:rPr>
          <w:rFonts w:ascii="Arial" w:eastAsia="Calibri" w:hAnsi="Arial" w:cs="Arial"/>
          <w:sz w:val="24"/>
          <w:szCs w:val="24"/>
        </w:rPr>
        <w:t xml:space="preserve"> or for purposes of evidence or for purposes of an order of court; or</w:t>
      </w:r>
    </w:p>
    <w:p w:rsidR="009637D3" w:rsidRPr="00BB1682" w:rsidRDefault="00315157" w:rsidP="00937859">
      <w:pPr>
        <w:autoSpaceDE w:val="0"/>
        <w:autoSpaceDN w:val="0"/>
        <w:adjustRightInd w:val="0"/>
        <w:spacing w:after="0" w:line="480" w:lineRule="auto"/>
        <w:ind w:left="1418" w:hanging="709"/>
        <w:rPr>
          <w:rFonts w:ascii="Arial" w:eastAsia="Calibri" w:hAnsi="Arial" w:cs="Arial"/>
          <w:sz w:val="24"/>
          <w:szCs w:val="24"/>
        </w:rPr>
      </w:pPr>
      <w:r w:rsidRPr="00AF4BF5">
        <w:rPr>
          <w:rFonts w:ascii="Arial" w:eastAsia="Calibri" w:hAnsi="Arial" w:cs="Arial"/>
          <w:sz w:val="24"/>
          <w:szCs w:val="24"/>
        </w:rPr>
        <w:t>(</w:t>
      </w:r>
      <w:r w:rsidRPr="00AF4BF5">
        <w:rPr>
          <w:rFonts w:ascii="Arial" w:eastAsia="Calibri" w:hAnsi="Arial" w:cs="Arial"/>
          <w:i/>
          <w:sz w:val="24"/>
          <w:szCs w:val="24"/>
        </w:rPr>
        <w:t>cc</w:t>
      </w:r>
      <w:r w:rsidRPr="00AF4BF5">
        <w:rPr>
          <w:rFonts w:ascii="Arial" w:eastAsia="Calibri" w:hAnsi="Arial" w:cs="Arial"/>
          <w:sz w:val="24"/>
          <w:szCs w:val="24"/>
        </w:rPr>
        <w:t>)</w:t>
      </w:r>
      <w:r w:rsidRPr="00BB1682">
        <w:rPr>
          <w:rFonts w:ascii="Arial" w:eastAsia="Calibri" w:hAnsi="Arial" w:cs="Arial"/>
          <w:sz w:val="24"/>
          <w:szCs w:val="24"/>
        </w:rPr>
        <w:t xml:space="preserve"> </w:t>
      </w:r>
      <w:r w:rsidR="00AF4BF5">
        <w:rPr>
          <w:rFonts w:ascii="Arial" w:eastAsia="Calibri" w:hAnsi="Arial" w:cs="Arial"/>
          <w:sz w:val="24"/>
          <w:szCs w:val="24"/>
        </w:rPr>
        <w:tab/>
      </w:r>
      <w:r w:rsidR="009637D3" w:rsidRPr="00BB1682">
        <w:rPr>
          <w:rFonts w:ascii="Arial" w:eastAsia="Calibri" w:hAnsi="Arial" w:cs="Arial"/>
          <w:sz w:val="24"/>
          <w:szCs w:val="24"/>
        </w:rPr>
        <w:t>no criminal proceedings or civil proceedings as contemplated in Chapter 5 or 6 of the Prevention of Organised Crime Act,</w:t>
      </w:r>
      <w:r w:rsidR="00527C9E" w:rsidRPr="00BB1682">
        <w:rPr>
          <w:rFonts w:ascii="Arial" w:eastAsia="Calibri" w:hAnsi="Arial" w:cs="Arial"/>
          <w:sz w:val="24"/>
          <w:szCs w:val="24"/>
        </w:rPr>
        <w:t xml:space="preserve"> 1998</w:t>
      </w:r>
      <w:r w:rsidR="00C572DA" w:rsidRPr="00AF4BF5">
        <w:rPr>
          <w:rFonts w:ascii="Arial" w:eastAsia="Calibri" w:hAnsi="Arial" w:cs="Arial"/>
          <w:sz w:val="24"/>
          <w:szCs w:val="24"/>
        </w:rPr>
        <w:t>,</w:t>
      </w:r>
      <w:r w:rsidR="009637D3" w:rsidRPr="00BB1682">
        <w:rPr>
          <w:rFonts w:ascii="Arial" w:eastAsia="Calibri" w:hAnsi="Arial" w:cs="Arial"/>
          <w:sz w:val="24"/>
          <w:szCs w:val="24"/>
        </w:rPr>
        <w:t xml:space="preserve"> are to be instituted in connection with such information.</w:t>
      </w:r>
    </w:p>
    <w:p w:rsidR="00622200" w:rsidRPr="00285236" w:rsidRDefault="00622200" w:rsidP="00622200">
      <w:pPr>
        <w:autoSpaceDE w:val="0"/>
        <w:autoSpaceDN w:val="0"/>
        <w:adjustRightInd w:val="0"/>
        <w:spacing w:after="0" w:line="480" w:lineRule="auto"/>
        <w:ind w:firstLine="2127"/>
        <w:rPr>
          <w:rFonts w:ascii="Arial" w:eastAsia="Calibri" w:hAnsi="Arial" w:cs="Arial"/>
          <w:sz w:val="24"/>
          <w:szCs w:val="24"/>
        </w:rPr>
      </w:pPr>
      <w:r w:rsidRPr="00285236">
        <w:rPr>
          <w:rFonts w:ascii="Arial" w:eastAsia="Calibri" w:hAnsi="Arial" w:cs="Arial"/>
          <w:sz w:val="24"/>
          <w:szCs w:val="24"/>
        </w:rPr>
        <w:t>(</w:t>
      </w:r>
      <w:r w:rsidRPr="00285236">
        <w:rPr>
          <w:rFonts w:ascii="Arial" w:eastAsia="Calibri" w:hAnsi="Arial" w:cs="Arial"/>
          <w:i/>
          <w:sz w:val="24"/>
          <w:szCs w:val="24"/>
        </w:rPr>
        <w:t>b</w:t>
      </w:r>
      <w:r w:rsidRPr="00285236">
        <w:rPr>
          <w:rFonts w:ascii="Arial" w:eastAsia="Calibri" w:hAnsi="Arial" w:cs="Arial"/>
          <w:sz w:val="24"/>
          <w:szCs w:val="24"/>
        </w:rPr>
        <w:t>)</w:t>
      </w:r>
      <w:r w:rsidRPr="00285236">
        <w:rPr>
          <w:rFonts w:ascii="Arial" w:eastAsia="Calibri" w:hAnsi="Arial" w:cs="Arial"/>
          <w:sz w:val="24"/>
          <w:szCs w:val="24"/>
        </w:rPr>
        <w:tab/>
        <w:t>A police official or an investigator who unlawfully and intentionally—</w:t>
      </w:r>
    </w:p>
    <w:p w:rsidR="00622200" w:rsidRPr="00285236" w:rsidRDefault="00622200" w:rsidP="00622200">
      <w:pPr>
        <w:autoSpaceDE w:val="0"/>
        <w:autoSpaceDN w:val="0"/>
        <w:adjustRightInd w:val="0"/>
        <w:spacing w:after="0" w:line="480" w:lineRule="auto"/>
        <w:ind w:left="709" w:hanging="709"/>
        <w:rPr>
          <w:rFonts w:ascii="Arial" w:eastAsia="Calibri" w:hAnsi="Arial" w:cs="Arial"/>
          <w:sz w:val="24"/>
          <w:szCs w:val="24"/>
        </w:rPr>
      </w:pPr>
      <w:r w:rsidRPr="00285236">
        <w:rPr>
          <w:rFonts w:ascii="Arial" w:eastAsia="Calibri" w:hAnsi="Arial" w:cs="Arial"/>
          <w:sz w:val="24"/>
          <w:szCs w:val="24"/>
        </w:rPr>
        <w:t>(</w:t>
      </w:r>
      <w:proofErr w:type="spellStart"/>
      <w:r w:rsidR="00565A34" w:rsidRPr="00285236">
        <w:rPr>
          <w:rFonts w:ascii="Arial" w:eastAsia="Calibri" w:hAnsi="Arial" w:cs="Arial"/>
          <w:sz w:val="24"/>
          <w:szCs w:val="24"/>
        </w:rPr>
        <w:t>i</w:t>
      </w:r>
      <w:proofErr w:type="spellEnd"/>
      <w:r w:rsidRPr="00285236">
        <w:rPr>
          <w:rFonts w:ascii="Arial" w:eastAsia="Calibri" w:hAnsi="Arial" w:cs="Arial"/>
          <w:sz w:val="24"/>
          <w:szCs w:val="24"/>
        </w:rPr>
        <w:t>)</w:t>
      </w:r>
      <w:r w:rsidRPr="00285236">
        <w:rPr>
          <w:rFonts w:ascii="Arial" w:eastAsia="Calibri" w:hAnsi="Arial" w:cs="Arial"/>
          <w:sz w:val="24"/>
          <w:szCs w:val="24"/>
        </w:rPr>
        <w:tab/>
        <w:t xml:space="preserve">uses </w:t>
      </w:r>
      <w:r w:rsidR="00565A34" w:rsidRPr="00285236">
        <w:rPr>
          <w:rFonts w:ascii="Arial" w:eastAsia="Calibri" w:hAnsi="Arial" w:cs="Arial"/>
          <w:sz w:val="24"/>
          <w:szCs w:val="24"/>
        </w:rPr>
        <w:t xml:space="preserve">an </w:t>
      </w:r>
      <w:r w:rsidRPr="00285236">
        <w:rPr>
          <w:rFonts w:ascii="Arial" w:eastAsia="Calibri" w:hAnsi="Arial" w:cs="Arial"/>
          <w:sz w:val="24"/>
          <w:szCs w:val="24"/>
        </w:rPr>
        <w:t>instrument, device, equipment, password, decryption key, data or information outside the authorisation of a warrant as contemplated in paragraph (</w:t>
      </w:r>
      <w:r w:rsidRPr="00285236">
        <w:rPr>
          <w:rFonts w:ascii="Arial" w:eastAsia="Calibri" w:hAnsi="Arial" w:cs="Arial"/>
          <w:i/>
          <w:sz w:val="24"/>
          <w:szCs w:val="24"/>
        </w:rPr>
        <w:t>a</w:t>
      </w:r>
      <w:r w:rsidRPr="00285236">
        <w:rPr>
          <w:rFonts w:ascii="Arial" w:eastAsia="Calibri" w:hAnsi="Arial" w:cs="Arial"/>
          <w:sz w:val="24"/>
          <w:szCs w:val="24"/>
        </w:rPr>
        <w:t>)(</w:t>
      </w:r>
      <w:proofErr w:type="spellStart"/>
      <w:r w:rsidRPr="00285236">
        <w:rPr>
          <w:rFonts w:ascii="Arial" w:eastAsia="Calibri" w:hAnsi="Arial" w:cs="Arial"/>
          <w:sz w:val="24"/>
          <w:szCs w:val="24"/>
        </w:rPr>
        <w:t>i</w:t>
      </w:r>
      <w:proofErr w:type="spellEnd"/>
      <w:r w:rsidRPr="00285236">
        <w:rPr>
          <w:rFonts w:ascii="Arial" w:eastAsia="Calibri" w:hAnsi="Arial" w:cs="Arial"/>
          <w:sz w:val="24"/>
          <w:szCs w:val="24"/>
        </w:rPr>
        <w:t>); or</w:t>
      </w:r>
    </w:p>
    <w:p w:rsidR="00565A34" w:rsidRPr="00285236" w:rsidRDefault="00565A34" w:rsidP="00622200">
      <w:pPr>
        <w:autoSpaceDE w:val="0"/>
        <w:autoSpaceDN w:val="0"/>
        <w:adjustRightInd w:val="0"/>
        <w:spacing w:after="0" w:line="480" w:lineRule="auto"/>
        <w:ind w:left="709" w:hanging="709"/>
        <w:rPr>
          <w:rFonts w:ascii="Arial" w:eastAsia="Calibri" w:hAnsi="Arial" w:cs="Arial"/>
          <w:sz w:val="24"/>
          <w:szCs w:val="24"/>
        </w:rPr>
      </w:pPr>
      <w:r w:rsidRPr="00285236">
        <w:rPr>
          <w:rFonts w:ascii="Arial" w:eastAsia="Calibri" w:hAnsi="Arial" w:cs="Arial"/>
          <w:sz w:val="24"/>
          <w:szCs w:val="24"/>
        </w:rPr>
        <w:lastRenderedPageBreak/>
        <w:t>(ii)</w:t>
      </w:r>
      <w:r w:rsidRPr="00285236">
        <w:rPr>
          <w:rFonts w:ascii="Arial" w:eastAsia="Calibri" w:hAnsi="Arial" w:cs="Arial"/>
          <w:sz w:val="24"/>
          <w:szCs w:val="24"/>
        </w:rPr>
        <w:tab/>
      </w:r>
      <w:proofErr w:type="gramStart"/>
      <w:r w:rsidRPr="00285236">
        <w:rPr>
          <w:rFonts w:ascii="Arial" w:eastAsia="Calibri" w:hAnsi="Arial" w:cs="Arial"/>
          <w:sz w:val="24"/>
          <w:szCs w:val="24"/>
        </w:rPr>
        <w:t>fails</w:t>
      </w:r>
      <w:proofErr w:type="gramEnd"/>
      <w:r w:rsidRPr="00285236">
        <w:rPr>
          <w:rFonts w:ascii="Arial" w:eastAsia="Calibri" w:hAnsi="Arial" w:cs="Arial"/>
          <w:sz w:val="24"/>
          <w:szCs w:val="24"/>
        </w:rPr>
        <w:t xml:space="preserve"> to destroy all passwords, decryption keys, data or other information as contemplated in paragraph (</w:t>
      </w:r>
      <w:r w:rsidRPr="00285236">
        <w:rPr>
          <w:rFonts w:ascii="Arial" w:eastAsia="Calibri" w:hAnsi="Arial" w:cs="Arial"/>
          <w:i/>
          <w:sz w:val="24"/>
          <w:szCs w:val="24"/>
        </w:rPr>
        <w:t>a</w:t>
      </w:r>
      <w:r w:rsidRPr="00285236">
        <w:rPr>
          <w:rFonts w:ascii="Arial" w:eastAsia="Calibri" w:hAnsi="Arial" w:cs="Arial"/>
          <w:sz w:val="24"/>
          <w:szCs w:val="24"/>
        </w:rPr>
        <w:t>)(ii),</w:t>
      </w:r>
    </w:p>
    <w:p w:rsidR="00565A34" w:rsidRPr="00285236" w:rsidRDefault="00565A34" w:rsidP="00622200">
      <w:pPr>
        <w:autoSpaceDE w:val="0"/>
        <w:autoSpaceDN w:val="0"/>
        <w:adjustRightInd w:val="0"/>
        <w:spacing w:after="0" w:line="480" w:lineRule="auto"/>
        <w:ind w:left="709" w:hanging="709"/>
        <w:rPr>
          <w:rFonts w:ascii="Arial" w:eastAsia="Calibri" w:hAnsi="Arial" w:cs="Arial"/>
          <w:sz w:val="24"/>
          <w:szCs w:val="24"/>
        </w:rPr>
      </w:pPr>
      <w:proofErr w:type="gramStart"/>
      <w:r w:rsidRPr="00285236">
        <w:rPr>
          <w:rFonts w:ascii="Arial" w:eastAsia="Calibri" w:hAnsi="Arial" w:cs="Arial"/>
          <w:sz w:val="24"/>
          <w:szCs w:val="24"/>
        </w:rPr>
        <w:t>is</w:t>
      </w:r>
      <w:proofErr w:type="gramEnd"/>
      <w:r w:rsidRPr="00285236">
        <w:rPr>
          <w:rFonts w:ascii="Arial" w:eastAsia="Calibri" w:hAnsi="Arial" w:cs="Arial"/>
          <w:sz w:val="24"/>
          <w:szCs w:val="24"/>
        </w:rPr>
        <w:t xml:space="preserve"> guilty of an offence.</w:t>
      </w:r>
    </w:p>
    <w:p w:rsidR="00565A34" w:rsidRPr="00BB1682" w:rsidRDefault="009637D3" w:rsidP="00316681">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(3)</w:t>
      </w:r>
      <w:r w:rsidRPr="00BB1682">
        <w:rPr>
          <w:rFonts w:ascii="Arial" w:eastAsia="Calibri" w:hAnsi="Arial" w:cs="Arial"/>
          <w:sz w:val="24"/>
          <w:szCs w:val="24"/>
        </w:rPr>
        <w:tab/>
        <w:t>A police official or an investigator who contravenes</w:t>
      </w:r>
      <w:r w:rsidR="00565A34" w:rsidRPr="00BB1682">
        <w:rPr>
          <w:rFonts w:ascii="Arial" w:eastAsia="Calibri" w:hAnsi="Arial" w:cs="Arial"/>
          <w:sz w:val="24"/>
          <w:szCs w:val="24"/>
        </w:rPr>
        <w:t xml:space="preserve"> </w:t>
      </w:r>
      <w:r w:rsidRPr="00BB1682">
        <w:rPr>
          <w:rFonts w:ascii="Arial" w:eastAsia="Calibri" w:hAnsi="Arial" w:cs="Arial"/>
          <w:sz w:val="24"/>
          <w:szCs w:val="24"/>
        </w:rPr>
        <w:t>or fails to comply with</w:t>
      </w:r>
      <w:r w:rsidR="00316681" w:rsidRPr="00BB1682">
        <w:rPr>
          <w:rFonts w:ascii="Arial" w:eastAsia="Calibri" w:hAnsi="Arial" w:cs="Arial"/>
          <w:sz w:val="24"/>
          <w:szCs w:val="24"/>
        </w:rPr>
        <w:t xml:space="preserve"> </w:t>
      </w:r>
      <w:r w:rsidRPr="00BB1682">
        <w:rPr>
          <w:rFonts w:ascii="Arial" w:eastAsia="Calibri" w:hAnsi="Arial" w:cs="Arial"/>
          <w:sz w:val="24"/>
          <w:szCs w:val="24"/>
        </w:rPr>
        <w:t xml:space="preserve">subsection (1) or (2), is liable on conviction to a fine or imprisonment for a period not exceeding 2 years or to </w:t>
      </w:r>
      <w:r w:rsidR="00565A34" w:rsidRPr="00BB1682">
        <w:rPr>
          <w:rFonts w:ascii="Arial" w:eastAsia="Calibri" w:hAnsi="Arial" w:cs="Arial"/>
          <w:sz w:val="24"/>
          <w:szCs w:val="24"/>
        </w:rPr>
        <w:t>both such fine and imprisonment.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(4)</w:t>
      </w:r>
      <w:r w:rsidRPr="00BB1682">
        <w:rPr>
          <w:rFonts w:ascii="Arial" w:eastAsia="Calibri" w:hAnsi="Arial" w:cs="Arial"/>
          <w:sz w:val="24"/>
          <w:szCs w:val="24"/>
        </w:rPr>
        <w:tab/>
        <w:t xml:space="preserve">Where </w:t>
      </w:r>
      <w:r w:rsidR="00F379B9" w:rsidRPr="00BB1682">
        <w:rPr>
          <w:rFonts w:ascii="Arial" w:eastAsia="Calibri" w:hAnsi="Arial" w:cs="Arial"/>
          <w:sz w:val="24"/>
          <w:szCs w:val="24"/>
        </w:rPr>
        <w:t>a police</w:t>
      </w:r>
      <w:r w:rsidRPr="00BB1682">
        <w:rPr>
          <w:rFonts w:ascii="Arial" w:eastAsia="Calibri" w:hAnsi="Arial" w:cs="Arial"/>
          <w:sz w:val="24"/>
          <w:szCs w:val="24"/>
        </w:rPr>
        <w:t xml:space="preserve"> official or an investigator is convicted of an offence referred to in subsection (1) or (2), the court convicting such a person may, upon application of any person who has suffered damage or upon the application of the prosecutor acting on the instructions of that person, award compensation in respect of such damage, whereupon the provisions of section 300 of the Criminal Procedure Act, 1977, apply with the necessary changes</w:t>
      </w:r>
      <w:r w:rsidR="00131465" w:rsidRPr="00BB1682">
        <w:rPr>
          <w:rFonts w:ascii="Arial" w:eastAsia="Calibri" w:hAnsi="Arial" w:cs="Arial"/>
          <w:sz w:val="24"/>
          <w:szCs w:val="24"/>
        </w:rPr>
        <w:t xml:space="preserve"> required by the context </w:t>
      </w:r>
      <w:r w:rsidRPr="00BB1682">
        <w:rPr>
          <w:rFonts w:ascii="Arial" w:eastAsia="Calibri" w:hAnsi="Arial" w:cs="Arial"/>
          <w:sz w:val="24"/>
          <w:szCs w:val="24"/>
        </w:rPr>
        <w:t>to such award.</w:t>
      </w:r>
    </w:p>
    <w:p w:rsidR="002B122A" w:rsidRPr="00BB1682" w:rsidRDefault="002B122A">
      <w:pPr>
        <w:rPr>
          <w:rFonts w:ascii="Arial" w:eastAsia="Calibri" w:hAnsi="Arial" w:cs="Arial"/>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 xml:space="preserve">False information under oath or by way of affirmation </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00316681" w:rsidRPr="008C7ADB">
        <w:rPr>
          <w:rFonts w:ascii="Arial" w:eastAsia="Calibri" w:hAnsi="Arial" w:cs="Arial"/>
          <w:b/>
          <w:sz w:val="24"/>
          <w:szCs w:val="24"/>
        </w:rPr>
        <w:t>3</w:t>
      </w:r>
      <w:r w:rsidR="00C754D6">
        <w:rPr>
          <w:rFonts w:ascii="Arial" w:eastAsia="Calibri" w:hAnsi="Arial" w:cs="Arial"/>
          <w:b/>
          <w:sz w:val="24"/>
          <w:szCs w:val="24"/>
        </w:rPr>
        <w:t>8</w:t>
      </w:r>
      <w:r w:rsidRPr="00BB1682">
        <w:rPr>
          <w:rFonts w:ascii="Arial" w:eastAsia="Calibri" w:hAnsi="Arial" w:cs="Arial"/>
          <w:b/>
          <w:sz w:val="24"/>
          <w:szCs w:val="24"/>
        </w:rPr>
        <w:t>.</w:t>
      </w:r>
      <w:r w:rsidRPr="00BB1682">
        <w:rPr>
          <w:rFonts w:ascii="Arial" w:eastAsia="Calibri" w:hAnsi="Arial" w:cs="Arial"/>
          <w:sz w:val="24"/>
          <w:szCs w:val="24"/>
        </w:rPr>
        <w:tab/>
        <w:t>(1)</w:t>
      </w:r>
      <w:r w:rsidRPr="00BB1682">
        <w:rPr>
          <w:rFonts w:ascii="Arial" w:eastAsia="Calibri" w:hAnsi="Arial" w:cs="Arial"/>
          <w:sz w:val="24"/>
          <w:szCs w:val="24"/>
        </w:rPr>
        <w:tab/>
        <w:t>Any person who unlawfully or intentionally gives false information under oath or by way of affirmation knowing it to be false or not knowing it to be true, with the result that—</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search warrant is issued;</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search contemplated in section </w:t>
      </w:r>
      <w:r w:rsidR="00367962" w:rsidRPr="008C7ADB">
        <w:rPr>
          <w:rFonts w:ascii="Arial" w:eastAsia="Calibri" w:hAnsi="Arial" w:cs="Arial"/>
          <w:sz w:val="24"/>
          <w:szCs w:val="24"/>
        </w:rPr>
        <w:t>3</w:t>
      </w:r>
      <w:r w:rsidR="00C754D6">
        <w:rPr>
          <w:rFonts w:ascii="Arial" w:eastAsia="Calibri" w:hAnsi="Arial" w:cs="Arial"/>
          <w:sz w:val="24"/>
          <w:szCs w:val="24"/>
        </w:rPr>
        <w:t>1</w:t>
      </w:r>
      <w:r w:rsidR="009637D3" w:rsidRPr="00BB1682">
        <w:rPr>
          <w:rFonts w:ascii="Arial" w:eastAsia="Calibri" w:hAnsi="Arial" w:cs="Arial"/>
          <w:sz w:val="24"/>
          <w:szCs w:val="24"/>
        </w:rPr>
        <w:t xml:space="preserve"> took place on the basis of such information;</w:t>
      </w:r>
    </w:p>
    <w:p w:rsidR="00D63D31"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(c)</w:t>
      </w:r>
      <w:r w:rsidR="00D63D31" w:rsidRPr="00BB1682">
        <w:rPr>
          <w:rFonts w:ascii="Arial" w:eastAsia="Calibri" w:hAnsi="Arial" w:cs="Arial"/>
          <w:sz w:val="24"/>
          <w:szCs w:val="24"/>
        </w:rPr>
        <w:tab/>
      </w:r>
      <w:proofErr w:type="gramStart"/>
      <w:r w:rsidR="00857A7A" w:rsidRPr="008C7ADB">
        <w:rPr>
          <w:rFonts w:ascii="Arial" w:eastAsia="Calibri" w:hAnsi="Arial" w:cs="Arial"/>
          <w:sz w:val="24"/>
          <w:szCs w:val="24"/>
        </w:rPr>
        <w:t>a</w:t>
      </w:r>
      <w:proofErr w:type="gramEnd"/>
      <w:r w:rsidR="00857A7A" w:rsidRPr="008C7ADB">
        <w:rPr>
          <w:rFonts w:ascii="Arial" w:eastAsia="Calibri" w:hAnsi="Arial" w:cs="Arial"/>
          <w:sz w:val="24"/>
          <w:szCs w:val="24"/>
        </w:rPr>
        <w:t xml:space="preserve"> person, container, premises, vehicle, facility, ship or aircraft </w:t>
      </w:r>
      <w:r w:rsidR="00367962" w:rsidRPr="008C7ADB">
        <w:rPr>
          <w:rFonts w:ascii="Arial" w:eastAsia="Calibri" w:hAnsi="Arial" w:cs="Arial"/>
          <w:sz w:val="24"/>
          <w:szCs w:val="24"/>
        </w:rPr>
        <w:t xml:space="preserve">is searched or </w:t>
      </w:r>
      <w:r w:rsidR="00D63D31" w:rsidRPr="008C7ADB">
        <w:rPr>
          <w:rFonts w:ascii="Arial" w:eastAsia="Calibri" w:hAnsi="Arial" w:cs="Arial"/>
          <w:sz w:val="24"/>
          <w:szCs w:val="24"/>
        </w:rPr>
        <w:t>a</w:t>
      </w:r>
      <w:r w:rsidR="00D63D31" w:rsidRPr="00BB1682">
        <w:rPr>
          <w:rFonts w:ascii="Arial" w:eastAsia="Calibri" w:hAnsi="Arial" w:cs="Arial"/>
          <w:sz w:val="24"/>
          <w:szCs w:val="24"/>
        </w:rPr>
        <w:t xml:space="preserve"> computer data storage medium or any part of a computer system is seized </w:t>
      </w:r>
      <w:r w:rsidR="00BA2166" w:rsidRPr="00914672">
        <w:rPr>
          <w:rFonts w:ascii="Arial" w:eastAsia="Calibri" w:hAnsi="Arial" w:cs="Arial"/>
          <w:sz w:val="24"/>
          <w:szCs w:val="24"/>
        </w:rPr>
        <w:t>or accessed</w:t>
      </w:r>
      <w:r w:rsidR="00BA2166" w:rsidRPr="00BB1682">
        <w:rPr>
          <w:rFonts w:ascii="Arial" w:eastAsia="Calibri" w:hAnsi="Arial" w:cs="Arial"/>
          <w:sz w:val="24"/>
          <w:szCs w:val="24"/>
        </w:rPr>
        <w:t xml:space="preserve"> </w:t>
      </w:r>
      <w:r w:rsidR="00D63D31" w:rsidRPr="00BB1682">
        <w:rPr>
          <w:rFonts w:ascii="Arial" w:eastAsia="Calibri" w:hAnsi="Arial" w:cs="Arial"/>
          <w:sz w:val="24"/>
          <w:szCs w:val="24"/>
        </w:rPr>
        <w:t xml:space="preserve">in terms of section </w:t>
      </w:r>
      <w:r w:rsidR="00367962" w:rsidRPr="00914672">
        <w:rPr>
          <w:rFonts w:ascii="Arial" w:eastAsia="Calibri" w:hAnsi="Arial" w:cs="Arial"/>
          <w:sz w:val="24"/>
          <w:szCs w:val="24"/>
        </w:rPr>
        <w:t>3</w:t>
      </w:r>
      <w:r w:rsidR="00C754D6">
        <w:rPr>
          <w:rFonts w:ascii="Arial" w:eastAsia="Calibri" w:hAnsi="Arial" w:cs="Arial"/>
          <w:sz w:val="24"/>
          <w:szCs w:val="24"/>
        </w:rPr>
        <w:t>2</w:t>
      </w:r>
      <w:r w:rsidR="00D63D31" w:rsidRPr="00BB1682">
        <w:rPr>
          <w:rFonts w:ascii="Arial" w:eastAsia="Calibri" w:hAnsi="Arial" w:cs="Arial"/>
          <w:sz w:val="24"/>
          <w:szCs w:val="24"/>
        </w:rPr>
        <w:t>;</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lastRenderedPageBreak/>
        <w:t>(d)</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an</w:t>
      </w:r>
      <w:proofErr w:type="gramEnd"/>
      <w:r w:rsidR="009637D3" w:rsidRPr="00BB1682">
        <w:rPr>
          <w:rFonts w:ascii="Arial" w:eastAsia="Calibri" w:hAnsi="Arial" w:cs="Arial"/>
          <w:sz w:val="24"/>
          <w:szCs w:val="24"/>
        </w:rPr>
        <w:t xml:space="preserve"> expedited preservation of data direction contemplated in section </w:t>
      </w:r>
      <w:r w:rsidR="00682122" w:rsidRPr="00914672">
        <w:rPr>
          <w:rFonts w:ascii="Arial" w:eastAsia="Calibri" w:hAnsi="Arial" w:cs="Arial"/>
          <w:sz w:val="24"/>
          <w:szCs w:val="24"/>
        </w:rPr>
        <w:t>4</w:t>
      </w:r>
      <w:r w:rsidR="00C754D6">
        <w:rPr>
          <w:rFonts w:ascii="Arial" w:eastAsia="Calibri" w:hAnsi="Arial" w:cs="Arial"/>
          <w:sz w:val="24"/>
          <w:szCs w:val="24"/>
        </w:rPr>
        <w:t>1</w:t>
      </w:r>
      <w:r w:rsidR="009637D3" w:rsidRPr="00BB1682">
        <w:rPr>
          <w:rFonts w:ascii="Arial" w:eastAsia="Calibri" w:hAnsi="Arial" w:cs="Arial"/>
          <w:sz w:val="24"/>
          <w:szCs w:val="24"/>
        </w:rPr>
        <w:t xml:space="preserve"> is issued;</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(e)</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preservation of evidence direction contemplated in section </w:t>
      </w:r>
      <w:r w:rsidR="00682122" w:rsidRPr="00914672">
        <w:rPr>
          <w:rFonts w:ascii="Arial" w:eastAsia="Calibri" w:hAnsi="Arial" w:cs="Arial"/>
          <w:sz w:val="24"/>
          <w:szCs w:val="24"/>
        </w:rPr>
        <w:t>4</w:t>
      </w:r>
      <w:r w:rsidR="00C754D6">
        <w:rPr>
          <w:rFonts w:ascii="Arial" w:eastAsia="Calibri" w:hAnsi="Arial" w:cs="Arial"/>
          <w:sz w:val="24"/>
          <w:szCs w:val="24"/>
        </w:rPr>
        <w:t>2</w:t>
      </w:r>
      <w:r w:rsidR="009637D3" w:rsidRPr="00914672">
        <w:rPr>
          <w:rFonts w:ascii="Arial" w:eastAsia="Calibri" w:hAnsi="Arial" w:cs="Arial"/>
          <w:sz w:val="24"/>
          <w:szCs w:val="24"/>
        </w:rPr>
        <w:t xml:space="preserve"> </w:t>
      </w:r>
      <w:r w:rsidR="009637D3" w:rsidRPr="00BB1682">
        <w:rPr>
          <w:rFonts w:ascii="Arial" w:eastAsia="Calibri" w:hAnsi="Arial" w:cs="Arial"/>
          <w:sz w:val="24"/>
          <w:szCs w:val="24"/>
        </w:rPr>
        <w:t>is issued;</w:t>
      </w:r>
      <w:r w:rsidR="003611C8" w:rsidRPr="00BB1682">
        <w:rPr>
          <w:rFonts w:ascii="Arial" w:eastAsia="Calibri" w:hAnsi="Arial" w:cs="Arial"/>
          <w:sz w:val="24"/>
          <w:szCs w:val="24"/>
        </w:rPr>
        <w:t xml:space="preserve"> or</w:t>
      </w:r>
      <w:r w:rsidR="009637D3" w:rsidRPr="00BB1682">
        <w:rPr>
          <w:rFonts w:ascii="Arial" w:eastAsia="Calibri" w:hAnsi="Arial" w:cs="Arial"/>
          <w:sz w:val="24"/>
          <w:szCs w:val="24"/>
        </w:rPr>
        <w:t xml:space="preserve"> </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(f)</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disclosure of data direction contemplated in section </w:t>
      </w:r>
      <w:r w:rsidR="00682122" w:rsidRPr="009B01C0">
        <w:rPr>
          <w:rFonts w:ascii="Arial" w:eastAsia="Calibri" w:hAnsi="Arial" w:cs="Arial"/>
          <w:sz w:val="24"/>
          <w:szCs w:val="24"/>
        </w:rPr>
        <w:t>4</w:t>
      </w:r>
      <w:r w:rsidR="00C754D6">
        <w:rPr>
          <w:rFonts w:ascii="Arial" w:eastAsia="Calibri" w:hAnsi="Arial" w:cs="Arial"/>
          <w:sz w:val="24"/>
          <w:szCs w:val="24"/>
        </w:rPr>
        <w:t>4</w:t>
      </w:r>
      <w:r w:rsidR="009637D3" w:rsidRPr="00BB1682">
        <w:rPr>
          <w:rFonts w:ascii="Arial" w:eastAsia="Calibri" w:hAnsi="Arial" w:cs="Arial"/>
          <w:sz w:val="24"/>
          <w:szCs w:val="24"/>
        </w:rPr>
        <w:t xml:space="preserve"> is issued</w:t>
      </w:r>
      <w:r w:rsidR="003611C8" w:rsidRPr="00BB1682">
        <w:rPr>
          <w:rFonts w:ascii="Arial" w:eastAsia="Calibri" w:hAnsi="Arial" w:cs="Arial"/>
          <w:sz w:val="24"/>
          <w:szCs w:val="24"/>
        </w:rPr>
        <w: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is</w:t>
      </w:r>
      <w:proofErr w:type="gramEnd"/>
      <w:r w:rsidRPr="00BB1682">
        <w:rPr>
          <w:rFonts w:ascii="Arial" w:eastAsia="Calibri" w:hAnsi="Arial" w:cs="Arial"/>
          <w:sz w:val="24"/>
          <w:szCs w:val="24"/>
        </w:rPr>
        <w:t xml:space="preserve"> guilty of an offence and is liable on conviction to a fine or to imprisonment for a period not exceeding 2 years or to both such fine and imprisonment.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t>Where a person is convicted of an offence referred to in subsection (1), the court convicting such a person may, upon application of any person who has suffered damage or upon the application of the prosecutor acting on the instructions of that person, award compensation in respect of such damage, whereupon the provisions of section 300 of the Criminal Procedure Act, 1977, apply with the necessary changes</w:t>
      </w:r>
      <w:r w:rsidR="00287A28" w:rsidRPr="00BB1682">
        <w:rPr>
          <w:rFonts w:ascii="Arial" w:eastAsia="Calibri" w:hAnsi="Arial" w:cs="Arial"/>
          <w:sz w:val="24"/>
          <w:szCs w:val="24"/>
        </w:rPr>
        <w:t xml:space="preserve"> required by the context </w:t>
      </w:r>
      <w:r w:rsidRPr="00BB1682">
        <w:rPr>
          <w:rFonts w:ascii="Arial" w:eastAsia="Calibri" w:hAnsi="Arial" w:cs="Arial"/>
          <w:sz w:val="24"/>
          <w:szCs w:val="24"/>
        </w:rPr>
        <w:t>to such award.</w:t>
      </w:r>
    </w:p>
    <w:p w:rsidR="002B122A" w:rsidRPr="00BB1682" w:rsidRDefault="002B122A">
      <w:pPr>
        <w:rPr>
          <w:rFonts w:ascii="Arial" w:eastAsia="Calibri" w:hAnsi="Arial" w:cs="Arial"/>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Prohibition on disclosure of information</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00FE6C63" w:rsidRPr="00FE6C63">
        <w:rPr>
          <w:rFonts w:ascii="Arial" w:eastAsia="Calibri" w:hAnsi="Arial" w:cs="Arial"/>
          <w:b/>
          <w:sz w:val="24"/>
          <w:szCs w:val="24"/>
        </w:rPr>
        <w:t>39</w:t>
      </w:r>
      <w:r w:rsidRPr="00BB1682">
        <w:rPr>
          <w:rFonts w:ascii="Arial" w:eastAsia="Calibri" w:hAnsi="Arial" w:cs="Arial"/>
          <w:b/>
          <w:sz w:val="24"/>
          <w:szCs w:val="24"/>
        </w:rPr>
        <w:t>.</w:t>
      </w:r>
      <w:r w:rsidRPr="00BB1682">
        <w:rPr>
          <w:rFonts w:ascii="Arial" w:eastAsia="Calibri" w:hAnsi="Arial" w:cs="Arial"/>
          <w:sz w:val="24"/>
          <w:szCs w:val="24"/>
        </w:rPr>
        <w:tab/>
        <w:t>(1)</w:t>
      </w:r>
      <w:r w:rsidRPr="00BB1682">
        <w:rPr>
          <w:rFonts w:ascii="Arial" w:eastAsia="Calibri" w:hAnsi="Arial" w:cs="Arial"/>
          <w:sz w:val="24"/>
          <w:szCs w:val="24"/>
        </w:rPr>
        <w:tab/>
        <w:t>No person, investigator, police official, electronic communications service provider, financial institution or an employee of an electronic communications service provider or financial institution may</w:t>
      </w:r>
      <w:r w:rsidR="002C67FD" w:rsidRPr="00BB1682">
        <w:rPr>
          <w:rFonts w:ascii="Arial" w:eastAsia="Calibri" w:hAnsi="Arial" w:cs="Arial"/>
          <w:sz w:val="24"/>
          <w:szCs w:val="24"/>
        </w:rPr>
        <w:t>, subject to subsection (2),</w:t>
      </w:r>
      <w:r w:rsidRPr="00BB1682">
        <w:rPr>
          <w:rFonts w:ascii="Arial" w:eastAsia="Calibri" w:hAnsi="Arial" w:cs="Arial"/>
          <w:sz w:val="24"/>
          <w:szCs w:val="24"/>
        </w:rPr>
        <w:t xml:space="preserve"> disclose any information which he, she or it has obtained in the exercise of his, her or its powers or the performance of his, her or its duties in terms of Chapters </w:t>
      </w:r>
      <w:r w:rsidR="00811C94" w:rsidRPr="00BB1682">
        <w:rPr>
          <w:rFonts w:ascii="Arial" w:eastAsia="Calibri" w:hAnsi="Arial" w:cs="Arial"/>
          <w:sz w:val="24"/>
          <w:szCs w:val="24"/>
        </w:rPr>
        <w:t>5</w:t>
      </w:r>
      <w:r w:rsidRPr="00BB1682">
        <w:rPr>
          <w:rFonts w:ascii="Arial" w:eastAsia="Calibri" w:hAnsi="Arial" w:cs="Arial"/>
          <w:sz w:val="24"/>
          <w:szCs w:val="24"/>
        </w:rPr>
        <w:t xml:space="preserve"> and </w:t>
      </w:r>
      <w:r w:rsidR="00811C94" w:rsidRPr="00BB1682">
        <w:rPr>
          <w:rFonts w:ascii="Arial" w:eastAsia="Calibri" w:hAnsi="Arial" w:cs="Arial"/>
          <w:sz w:val="24"/>
          <w:szCs w:val="24"/>
        </w:rPr>
        <w:t>6</w:t>
      </w:r>
      <w:r w:rsidRPr="00BB1682">
        <w:rPr>
          <w:rFonts w:ascii="Arial" w:eastAsia="Calibri" w:hAnsi="Arial" w:cs="Arial"/>
          <w:sz w:val="24"/>
          <w:szCs w:val="24"/>
        </w:rPr>
        <w:t xml:space="preserve"> of this Act, except—</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to</w:t>
      </w:r>
      <w:proofErr w:type="gramEnd"/>
      <w:r w:rsidR="009637D3" w:rsidRPr="00BB1682">
        <w:rPr>
          <w:rFonts w:ascii="Arial" w:eastAsia="Calibri" w:hAnsi="Arial" w:cs="Arial"/>
          <w:sz w:val="24"/>
          <w:szCs w:val="24"/>
        </w:rPr>
        <w:t xml:space="preserve"> any other person who of necessity requires it for the performance of his or her functions in terms of this Act;</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lastRenderedPageBreak/>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if</w:t>
      </w:r>
      <w:proofErr w:type="gramEnd"/>
      <w:r w:rsidR="009637D3" w:rsidRPr="00BB1682">
        <w:rPr>
          <w:rFonts w:ascii="Arial" w:eastAsia="Calibri" w:hAnsi="Arial" w:cs="Arial"/>
          <w:sz w:val="24"/>
          <w:szCs w:val="24"/>
        </w:rPr>
        <w:t xml:space="preserve"> he or she is a person who of necessity supplies such information in the performance of his or her duties or functions in terms of this Act;</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if</w:t>
      </w:r>
      <w:proofErr w:type="gramEnd"/>
      <w:r w:rsidR="009637D3" w:rsidRPr="00BB1682">
        <w:rPr>
          <w:rFonts w:ascii="Arial" w:eastAsia="Calibri" w:hAnsi="Arial" w:cs="Arial"/>
          <w:sz w:val="24"/>
          <w:szCs w:val="24"/>
        </w:rPr>
        <w:t xml:space="preserve"> it is information which is required in terms of any law or as evidence in any court of law; </w:t>
      </w:r>
    </w:p>
    <w:p w:rsidR="009637D3" w:rsidRPr="00BB1682" w:rsidRDefault="002B718C" w:rsidP="005B4012">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(d)</w:t>
      </w:r>
      <w:r w:rsidR="009637D3" w:rsidRPr="00BB1682">
        <w:rPr>
          <w:rFonts w:ascii="Arial" w:eastAsia="Calibri" w:hAnsi="Arial" w:cs="Arial"/>
          <w:sz w:val="24"/>
          <w:szCs w:val="24"/>
        </w:rPr>
        <w:tab/>
        <w:t>if it constitutes information-sharing</w:t>
      </w:r>
      <w:r w:rsidR="00326AD5">
        <w:rPr>
          <w:rFonts w:ascii="Arial" w:eastAsia="Calibri" w:hAnsi="Arial" w:cs="Arial"/>
          <w:sz w:val="24"/>
          <w:szCs w:val="24"/>
        </w:rPr>
        <w:t xml:space="preserve"> </w:t>
      </w:r>
      <w:r w:rsidR="009637D3" w:rsidRPr="00BB1682">
        <w:rPr>
          <w:rFonts w:ascii="Arial" w:eastAsia="Calibri" w:hAnsi="Arial" w:cs="Arial"/>
          <w:sz w:val="24"/>
          <w:szCs w:val="24"/>
        </w:rPr>
        <w:t>between electronic communications service providers, financial institutions</w:t>
      </w:r>
      <w:r w:rsidR="00297789" w:rsidRPr="00BB1682">
        <w:rPr>
          <w:rFonts w:ascii="Arial" w:eastAsia="Calibri" w:hAnsi="Arial" w:cs="Arial"/>
          <w:sz w:val="24"/>
          <w:szCs w:val="24"/>
        </w:rPr>
        <w:t>,</w:t>
      </w:r>
      <w:r w:rsidR="009637D3" w:rsidRPr="00BB1682">
        <w:rPr>
          <w:rFonts w:ascii="Arial" w:eastAsia="Calibri" w:hAnsi="Arial" w:cs="Arial"/>
          <w:sz w:val="24"/>
          <w:szCs w:val="24"/>
        </w:rPr>
        <w:t xml:space="preserve"> the South African Police Service</w:t>
      </w:r>
      <w:r w:rsidR="0019575C" w:rsidRPr="00BB1682">
        <w:rPr>
          <w:rFonts w:ascii="Arial" w:eastAsia="Calibri" w:hAnsi="Arial" w:cs="Arial"/>
          <w:sz w:val="24"/>
          <w:szCs w:val="24"/>
        </w:rPr>
        <w:t xml:space="preserve">, </w:t>
      </w:r>
      <w:r w:rsidR="0019575C" w:rsidRPr="00326AD5">
        <w:rPr>
          <w:rFonts w:ascii="Arial" w:eastAsia="Calibri" w:hAnsi="Arial" w:cs="Arial"/>
          <w:sz w:val="24"/>
          <w:szCs w:val="24"/>
        </w:rPr>
        <w:t>competent authorit</w:t>
      </w:r>
      <w:r w:rsidR="00FA6845" w:rsidRPr="00326AD5">
        <w:rPr>
          <w:rFonts w:ascii="Arial" w:eastAsia="Calibri" w:hAnsi="Arial" w:cs="Arial"/>
          <w:sz w:val="24"/>
          <w:szCs w:val="24"/>
        </w:rPr>
        <w:t>ies</w:t>
      </w:r>
      <w:r w:rsidR="0019575C" w:rsidRPr="00BB1682">
        <w:rPr>
          <w:rFonts w:ascii="Arial" w:eastAsia="Calibri" w:hAnsi="Arial" w:cs="Arial"/>
          <w:sz w:val="24"/>
          <w:szCs w:val="24"/>
        </w:rPr>
        <w:t xml:space="preserve"> </w:t>
      </w:r>
      <w:r w:rsidR="009637D3" w:rsidRPr="00BB1682">
        <w:rPr>
          <w:rFonts w:ascii="Arial" w:eastAsia="Calibri" w:hAnsi="Arial" w:cs="Arial"/>
          <w:sz w:val="24"/>
          <w:szCs w:val="24"/>
        </w:rPr>
        <w:t xml:space="preserve">or any other person or entity which is aimed at preventing, </w:t>
      </w:r>
      <w:r w:rsidR="0019575C" w:rsidRPr="005B4012">
        <w:rPr>
          <w:rFonts w:ascii="Arial" w:eastAsia="Calibri" w:hAnsi="Arial" w:cs="Arial"/>
          <w:sz w:val="24"/>
          <w:szCs w:val="24"/>
        </w:rPr>
        <w:t>detecting,</w:t>
      </w:r>
      <w:r w:rsidR="0019575C" w:rsidRPr="00BB1682">
        <w:rPr>
          <w:rFonts w:ascii="Arial" w:eastAsia="Calibri" w:hAnsi="Arial" w:cs="Arial"/>
          <w:sz w:val="24"/>
          <w:szCs w:val="24"/>
        </w:rPr>
        <w:t xml:space="preserve"> </w:t>
      </w:r>
      <w:r w:rsidR="009637D3" w:rsidRPr="00BB1682">
        <w:rPr>
          <w:rFonts w:ascii="Arial" w:eastAsia="Calibri" w:hAnsi="Arial" w:cs="Arial"/>
          <w:sz w:val="24"/>
          <w:szCs w:val="24"/>
        </w:rPr>
        <w:t>investigating or mitigating cybercrime</w:t>
      </w:r>
      <w:r w:rsidR="001E129C" w:rsidRPr="00BB1682">
        <w:rPr>
          <w:rFonts w:ascii="Arial" w:eastAsia="Calibri" w:hAnsi="Arial" w:cs="Arial"/>
          <w:sz w:val="24"/>
          <w:szCs w:val="24"/>
        </w:rPr>
        <w:t>:</w:t>
      </w:r>
      <w:r w:rsidR="00E92473">
        <w:rPr>
          <w:rFonts w:ascii="Arial" w:eastAsia="Calibri" w:hAnsi="Arial" w:cs="Arial"/>
          <w:sz w:val="24"/>
          <w:szCs w:val="24"/>
        </w:rPr>
        <w:t xml:space="preserve"> </w:t>
      </w:r>
      <w:r w:rsidR="009637D3" w:rsidRPr="00BB1682">
        <w:rPr>
          <w:rFonts w:ascii="Arial" w:eastAsia="Calibri" w:hAnsi="Arial" w:cs="Arial"/>
          <w:sz w:val="24"/>
          <w:szCs w:val="24"/>
        </w:rPr>
        <w:t>Provided that such information-sharing may not prejudice any criminal investigation or criminal proceedings; or</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(e)</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to</w:t>
      </w:r>
      <w:proofErr w:type="gramEnd"/>
      <w:r w:rsidR="009637D3" w:rsidRPr="00BB1682">
        <w:rPr>
          <w:rFonts w:ascii="Arial" w:eastAsia="Calibri" w:hAnsi="Arial" w:cs="Arial"/>
          <w:sz w:val="24"/>
          <w:szCs w:val="24"/>
        </w:rPr>
        <w:t xml:space="preserve"> any competent authority</w:t>
      </w:r>
      <w:r w:rsidR="00C87EDB" w:rsidRPr="00BB1682">
        <w:rPr>
          <w:rFonts w:ascii="Arial" w:eastAsia="Calibri" w:hAnsi="Arial" w:cs="Arial"/>
          <w:sz w:val="24"/>
          <w:szCs w:val="24"/>
        </w:rPr>
        <w:t xml:space="preserve"> </w:t>
      </w:r>
      <w:r w:rsidR="00C87EDB" w:rsidRPr="005B4012">
        <w:rPr>
          <w:rFonts w:ascii="Arial" w:eastAsia="Calibri" w:hAnsi="Arial" w:cs="Arial"/>
          <w:sz w:val="24"/>
          <w:szCs w:val="24"/>
        </w:rPr>
        <w:t>in a foreign State</w:t>
      </w:r>
      <w:r w:rsidR="009637D3" w:rsidRPr="00BB1682">
        <w:rPr>
          <w:rFonts w:ascii="Arial" w:eastAsia="Calibri" w:hAnsi="Arial" w:cs="Arial"/>
          <w:sz w:val="24"/>
          <w:szCs w:val="24"/>
        </w:rPr>
        <w:t xml:space="preserve"> which requires it for </w:t>
      </w:r>
      <w:r w:rsidR="009637D3" w:rsidRPr="005B4012">
        <w:rPr>
          <w:rFonts w:ascii="Arial" w:eastAsia="Calibri" w:hAnsi="Arial" w:cs="Arial"/>
          <w:sz w:val="24"/>
          <w:szCs w:val="24"/>
        </w:rPr>
        <w:t>the</w:t>
      </w:r>
      <w:r w:rsidR="00054FBE" w:rsidRPr="005B4012">
        <w:rPr>
          <w:rFonts w:ascii="Arial" w:eastAsia="Calibri" w:hAnsi="Arial" w:cs="Arial"/>
          <w:sz w:val="24"/>
          <w:szCs w:val="24"/>
        </w:rPr>
        <w:t xml:space="preserve"> prevention, detection, or mitigation of cybercrime, or the</w:t>
      </w:r>
      <w:r w:rsidR="009637D3" w:rsidRPr="005B4012">
        <w:rPr>
          <w:rFonts w:ascii="Arial" w:eastAsia="Calibri" w:hAnsi="Arial" w:cs="Arial"/>
          <w:sz w:val="24"/>
          <w:szCs w:val="24"/>
        </w:rPr>
        <w:t xml:space="preserve"> </w:t>
      </w:r>
      <w:r w:rsidR="009637D3" w:rsidRPr="00BB1682">
        <w:rPr>
          <w:rFonts w:ascii="Arial" w:eastAsia="Calibri" w:hAnsi="Arial" w:cs="Arial"/>
          <w:sz w:val="24"/>
          <w:szCs w:val="24"/>
        </w:rPr>
        <w:t>institution of criminal proceedings or an investigation with a view to institut</w:t>
      </w:r>
      <w:r w:rsidR="001E129C" w:rsidRPr="00BB1682">
        <w:rPr>
          <w:rFonts w:ascii="Arial" w:eastAsia="Calibri" w:hAnsi="Arial" w:cs="Arial"/>
          <w:sz w:val="24"/>
          <w:szCs w:val="24"/>
        </w:rPr>
        <w:t>e</w:t>
      </w:r>
      <w:r w:rsidR="009637D3" w:rsidRPr="00BB1682">
        <w:rPr>
          <w:rFonts w:ascii="Arial" w:eastAsia="Calibri" w:hAnsi="Arial" w:cs="Arial"/>
          <w:sz w:val="24"/>
          <w:szCs w:val="24"/>
        </w:rPr>
        <w:t xml:space="preserve"> criminal proceedings.</w:t>
      </w:r>
    </w:p>
    <w:p w:rsidR="008F5323" w:rsidRPr="00BB1682" w:rsidRDefault="002C67FD"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9833AC" w:rsidRPr="00BB1682">
        <w:rPr>
          <w:rFonts w:ascii="Arial" w:eastAsia="Calibri" w:hAnsi="Arial" w:cs="Arial"/>
          <w:sz w:val="24"/>
          <w:szCs w:val="24"/>
        </w:rPr>
        <w:t>(2)</w:t>
      </w:r>
      <w:r w:rsidR="009833AC" w:rsidRPr="00BB1682">
        <w:rPr>
          <w:rFonts w:ascii="Arial" w:eastAsia="Calibri" w:hAnsi="Arial" w:cs="Arial"/>
          <w:sz w:val="24"/>
          <w:szCs w:val="24"/>
        </w:rPr>
        <w:tab/>
      </w:r>
      <w:r w:rsidR="008F5323" w:rsidRPr="00BB1682">
        <w:rPr>
          <w:rFonts w:ascii="Arial" w:eastAsia="Calibri" w:hAnsi="Arial" w:cs="Arial"/>
          <w:sz w:val="24"/>
          <w:szCs w:val="24"/>
        </w:rPr>
        <w:t>The prohibition on disclosure of information contemplated in subsection (1) does not apply where the disclosure—</w:t>
      </w:r>
    </w:p>
    <w:p w:rsidR="002C67FD"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(a)</w:t>
      </w:r>
      <w:r w:rsidR="008F5323" w:rsidRPr="00BB1682">
        <w:rPr>
          <w:rFonts w:ascii="Arial" w:eastAsia="Calibri" w:hAnsi="Arial" w:cs="Arial"/>
          <w:sz w:val="24"/>
          <w:szCs w:val="24"/>
        </w:rPr>
        <w:tab/>
      </w:r>
      <w:proofErr w:type="gramStart"/>
      <w:r w:rsidR="008F5323" w:rsidRPr="00BB1682">
        <w:rPr>
          <w:rFonts w:ascii="Arial" w:eastAsia="Calibri" w:hAnsi="Arial" w:cs="Arial"/>
          <w:sz w:val="24"/>
          <w:szCs w:val="24"/>
        </w:rPr>
        <w:t>is</w:t>
      </w:r>
      <w:proofErr w:type="gramEnd"/>
      <w:r w:rsidR="008F5323" w:rsidRPr="00BB1682">
        <w:rPr>
          <w:rFonts w:ascii="Arial" w:eastAsia="Calibri" w:hAnsi="Arial" w:cs="Arial"/>
          <w:sz w:val="24"/>
          <w:szCs w:val="24"/>
        </w:rPr>
        <w:t xml:space="preserve"> </w:t>
      </w:r>
      <w:r w:rsidR="002C67FD" w:rsidRPr="00BB1682">
        <w:rPr>
          <w:rFonts w:ascii="Arial" w:eastAsia="Calibri" w:hAnsi="Arial" w:cs="Arial"/>
          <w:sz w:val="24"/>
          <w:szCs w:val="24"/>
        </w:rPr>
        <w:t>protected or authorised under the Protected Disclosures Act,</w:t>
      </w:r>
      <w:r w:rsidR="008F5323" w:rsidRPr="00BB1682">
        <w:rPr>
          <w:rFonts w:ascii="Arial" w:eastAsia="Calibri" w:hAnsi="Arial" w:cs="Arial"/>
          <w:sz w:val="24"/>
          <w:szCs w:val="24"/>
        </w:rPr>
        <w:t xml:space="preserve"> </w:t>
      </w:r>
      <w:r w:rsidR="002C67FD" w:rsidRPr="00BB1682">
        <w:rPr>
          <w:rFonts w:ascii="Arial" w:eastAsia="Calibri" w:hAnsi="Arial" w:cs="Arial"/>
          <w:sz w:val="24"/>
          <w:szCs w:val="24"/>
        </w:rPr>
        <w:t>2000, the Companies Act, 2008, the Prevention and Combating of Corrupt</w:t>
      </w:r>
      <w:r w:rsidR="008F5323" w:rsidRPr="00BB1682">
        <w:rPr>
          <w:rFonts w:ascii="Arial" w:eastAsia="Calibri" w:hAnsi="Arial" w:cs="Arial"/>
          <w:sz w:val="24"/>
          <w:szCs w:val="24"/>
        </w:rPr>
        <w:t xml:space="preserve"> </w:t>
      </w:r>
      <w:r w:rsidR="002C67FD" w:rsidRPr="00BB1682">
        <w:rPr>
          <w:rFonts w:ascii="Arial" w:eastAsia="Calibri" w:hAnsi="Arial" w:cs="Arial"/>
          <w:sz w:val="24"/>
          <w:szCs w:val="24"/>
        </w:rPr>
        <w:t>Activities Act, 2004, the National</w:t>
      </w:r>
      <w:r w:rsidR="008F5323" w:rsidRPr="00BB1682">
        <w:rPr>
          <w:rFonts w:ascii="Arial" w:eastAsia="Calibri" w:hAnsi="Arial" w:cs="Arial"/>
          <w:sz w:val="24"/>
          <w:szCs w:val="24"/>
        </w:rPr>
        <w:t xml:space="preserve"> </w:t>
      </w:r>
      <w:r w:rsidR="002C67FD" w:rsidRPr="00BB1682">
        <w:rPr>
          <w:rFonts w:ascii="Arial" w:eastAsia="Calibri" w:hAnsi="Arial" w:cs="Arial"/>
          <w:sz w:val="24"/>
          <w:szCs w:val="24"/>
        </w:rPr>
        <w:t>Environmental Management Act, 1998,</w:t>
      </w:r>
      <w:r w:rsidR="008F5323" w:rsidRPr="00BB1682">
        <w:rPr>
          <w:rFonts w:ascii="Arial" w:eastAsia="Calibri" w:hAnsi="Arial" w:cs="Arial"/>
          <w:sz w:val="24"/>
          <w:szCs w:val="24"/>
        </w:rPr>
        <w:t xml:space="preserve"> </w:t>
      </w:r>
      <w:r w:rsidR="002C67FD" w:rsidRPr="00BB1682">
        <w:rPr>
          <w:rFonts w:ascii="Arial" w:eastAsia="Calibri" w:hAnsi="Arial" w:cs="Arial"/>
          <w:sz w:val="24"/>
          <w:szCs w:val="24"/>
        </w:rPr>
        <w:t>or the Labour Relations Act, 1995;</w:t>
      </w:r>
    </w:p>
    <w:p w:rsidR="002C67FD"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8F5323" w:rsidRPr="00BB1682">
        <w:rPr>
          <w:rFonts w:ascii="Arial" w:eastAsia="Calibri" w:hAnsi="Arial" w:cs="Arial"/>
          <w:sz w:val="24"/>
          <w:szCs w:val="24"/>
        </w:rPr>
        <w:tab/>
      </w:r>
      <w:proofErr w:type="gramStart"/>
      <w:r w:rsidR="002C67FD" w:rsidRPr="00BB1682">
        <w:rPr>
          <w:rFonts w:ascii="Arial" w:eastAsia="Calibri" w:hAnsi="Arial" w:cs="Arial"/>
          <w:sz w:val="24"/>
          <w:szCs w:val="24"/>
        </w:rPr>
        <w:t>is</w:t>
      </w:r>
      <w:proofErr w:type="gramEnd"/>
      <w:r w:rsidR="002C67FD" w:rsidRPr="00BB1682">
        <w:rPr>
          <w:rFonts w:ascii="Arial" w:eastAsia="Calibri" w:hAnsi="Arial" w:cs="Arial"/>
          <w:sz w:val="24"/>
          <w:szCs w:val="24"/>
        </w:rPr>
        <w:t xml:space="preserve"> authorised in terms of this Act or any other Act of Parliament;</w:t>
      </w:r>
      <w:r w:rsidR="008F5323" w:rsidRPr="00BB1682">
        <w:rPr>
          <w:rFonts w:ascii="Arial" w:eastAsia="Calibri" w:hAnsi="Arial" w:cs="Arial"/>
          <w:sz w:val="24"/>
          <w:szCs w:val="24"/>
        </w:rPr>
        <w:t xml:space="preserve"> </w:t>
      </w:r>
      <w:r w:rsidR="002C67FD" w:rsidRPr="00BB1682">
        <w:rPr>
          <w:rFonts w:ascii="Arial" w:eastAsia="Calibri" w:hAnsi="Arial" w:cs="Arial"/>
          <w:sz w:val="24"/>
          <w:szCs w:val="24"/>
        </w:rPr>
        <w:t>or</w:t>
      </w:r>
    </w:p>
    <w:p w:rsidR="009833AC"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(c)</w:t>
      </w:r>
      <w:r w:rsidR="002C67FD" w:rsidRPr="00BB1682">
        <w:rPr>
          <w:rFonts w:ascii="Arial" w:eastAsia="Calibri" w:hAnsi="Arial" w:cs="Arial"/>
          <w:sz w:val="24"/>
          <w:szCs w:val="24"/>
        </w:rPr>
        <w:t xml:space="preserve"> </w:t>
      </w:r>
      <w:r w:rsidR="008F5323" w:rsidRPr="00BB1682">
        <w:rPr>
          <w:rFonts w:ascii="Arial" w:eastAsia="Calibri" w:hAnsi="Arial" w:cs="Arial"/>
          <w:sz w:val="24"/>
          <w:szCs w:val="24"/>
        </w:rPr>
        <w:tab/>
      </w:r>
      <w:proofErr w:type="gramStart"/>
      <w:r w:rsidR="002C67FD" w:rsidRPr="00BB1682">
        <w:rPr>
          <w:rFonts w:ascii="Arial" w:eastAsia="Calibri" w:hAnsi="Arial" w:cs="Arial"/>
          <w:sz w:val="24"/>
          <w:szCs w:val="24"/>
        </w:rPr>
        <w:t>reveals</w:t>
      </w:r>
      <w:proofErr w:type="gramEnd"/>
      <w:r w:rsidR="002C67FD" w:rsidRPr="00BB1682">
        <w:rPr>
          <w:rFonts w:ascii="Arial" w:eastAsia="Calibri" w:hAnsi="Arial" w:cs="Arial"/>
          <w:sz w:val="24"/>
          <w:szCs w:val="24"/>
        </w:rPr>
        <w:t xml:space="preserve"> </w:t>
      </w:r>
      <w:r w:rsidR="008F5323" w:rsidRPr="00BB1682">
        <w:rPr>
          <w:rFonts w:ascii="Arial" w:eastAsia="Calibri" w:hAnsi="Arial" w:cs="Arial"/>
          <w:sz w:val="24"/>
          <w:szCs w:val="24"/>
        </w:rPr>
        <w:t xml:space="preserve">a </w:t>
      </w:r>
      <w:r w:rsidR="002C67FD" w:rsidRPr="00BB1682">
        <w:rPr>
          <w:rFonts w:ascii="Arial" w:eastAsia="Calibri" w:hAnsi="Arial" w:cs="Arial"/>
          <w:sz w:val="24"/>
          <w:szCs w:val="24"/>
        </w:rPr>
        <w:t>criminal activity</w:t>
      </w:r>
      <w:r w:rsidR="008F5323" w:rsidRPr="00BB1682">
        <w:rPr>
          <w:rFonts w:ascii="Arial" w:eastAsia="Calibri" w:hAnsi="Arial" w:cs="Arial"/>
          <w:sz w:val="24"/>
          <w:szCs w:val="24"/>
        </w:rPr>
        <w: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w:t>
      </w:r>
      <w:r w:rsidR="008F5323" w:rsidRPr="00BB1682">
        <w:rPr>
          <w:rFonts w:ascii="Arial" w:eastAsia="Calibri" w:hAnsi="Arial" w:cs="Arial"/>
          <w:sz w:val="24"/>
          <w:szCs w:val="24"/>
        </w:rPr>
        <w:t>3</w:t>
      </w:r>
      <w:r w:rsidRPr="00BB1682">
        <w:rPr>
          <w:rFonts w:ascii="Arial" w:eastAsia="Calibri" w:hAnsi="Arial" w:cs="Arial"/>
          <w:sz w:val="24"/>
          <w:szCs w:val="24"/>
        </w:rPr>
        <w:t>)</w:t>
      </w:r>
      <w:r w:rsidRPr="00BB1682">
        <w:rPr>
          <w:rFonts w:ascii="Arial" w:eastAsia="Calibri" w:hAnsi="Arial" w:cs="Arial"/>
          <w:sz w:val="24"/>
          <w:szCs w:val="24"/>
        </w:rPr>
        <w:tab/>
        <w:t xml:space="preserve">A person, investigator, police official, electronic communications service provider,  financial institution or an employee of an electronic communications service provider or financial institution who contravenes the provisions of subsection (1) </w:t>
      </w:r>
      <w:r w:rsidRPr="00BB1682">
        <w:rPr>
          <w:rFonts w:ascii="Arial" w:eastAsia="Calibri" w:hAnsi="Arial" w:cs="Arial"/>
          <w:sz w:val="24"/>
          <w:szCs w:val="24"/>
        </w:rPr>
        <w:lastRenderedPageBreak/>
        <w:t>is guilty of an offence and is liable on conviction to a fine or imprisonment not exceeding 3 years or to both such fine and imprisonment.</w:t>
      </w:r>
    </w:p>
    <w:p w:rsidR="00E82802" w:rsidRPr="00BB1682" w:rsidRDefault="00E82802">
      <w:pPr>
        <w:rPr>
          <w:rFonts w:ascii="Arial" w:eastAsia="Calibri" w:hAnsi="Arial" w:cs="Arial"/>
          <w:b/>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Interception of indirect communication, obtaining of real-time communication-related information and archived communication-related information</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b/>
          <w:sz w:val="24"/>
          <w:szCs w:val="24"/>
        </w:rPr>
        <w:tab/>
      </w:r>
      <w:r w:rsidR="00297789" w:rsidRPr="00A43035">
        <w:rPr>
          <w:rFonts w:ascii="Arial" w:eastAsia="Calibri" w:hAnsi="Arial" w:cs="Arial"/>
          <w:b/>
          <w:sz w:val="24"/>
          <w:szCs w:val="24"/>
        </w:rPr>
        <w:t>4</w:t>
      </w:r>
      <w:r w:rsidR="00FE6C63">
        <w:rPr>
          <w:rFonts w:ascii="Arial" w:eastAsia="Calibri" w:hAnsi="Arial" w:cs="Arial"/>
          <w:b/>
          <w:sz w:val="24"/>
          <w:szCs w:val="24"/>
        </w:rPr>
        <w:t>0</w:t>
      </w:r>
      <w:r w:rsidRPr="00BB1682">
        <w:rPr>
          <w:rFonts w:ascii="Arial" w:eastAsia="Calibri" w:hAnsi="Arial" w:cs="Arial"/>
          <w:b/>
          <w:sz w:val="24"/>
          <w:szCs w:val="24"/>
        </w:rPr>
        <w:t>.</w:t>
      </w:r>
      <w:r w:rsidRPr="00BB1682">
        <w:rPr>
          <w:rFonts w:ascii="Arial" w:eastAsia="Calibri" w:hAnsi="Arial" w:cs="Arial"/>
          <w:b/>
          <w:sz w:val="24"/>
          <w:szCs w:val="24"/>
        </w:rPr>
        <w:tab/>
      </w:r>
      <w:r w:rsidRPr="00BB1682">
        <w:rPr>
          <w:rFonts w:ascii="Arial" w:eastAsia="Calibri" w:hAnsi="Arial" w:cs="Arial"/>
          <w:sz w:val="24"/>
          <w:szCs w:val="24"/>
        </w:rPr>
        <w:t>(1)</w:t>
      </w:r>
      <w:r w:rsidRPr="00BB1682">
        <w:rPr>
          <w:rFonts w:ascii="Arial" w:eastAsia="Calibri" w:hAnsi="Arial" w:cs="Arial"/>
          <w:b/>
          <w:sz w:val="24"/>
          <w:szCs w:val="24"/>
        </w:rPr>
        <w:tab/>
      </w:r>
      <w:r w:rsidRPr="00BB1682">
        <w:rPr>
          <w:rFonts w:ascii="Arial" w:eastAsia="Calibri" w:hAnsi="Arial" w:cs="Arial"/>
          <w:sz w:val="24"/>
          <w:szCs w:val="24"/>
        </w:rPr>
        <w:t>The interception of data which is an indirect communication as defined in section 1 of the Regulation of Interception of Communications and Provision of Communication-related Information Act, 2002, must take place in terms of a direction issued in terms of section 16(4) or 18(3) of that Act and must, subject to subsection (</w:t>
      </w:r>
      <w:r w:rsidR="00C81DB8" w:rsidRPr="00BB1682">
        <w:rPr>
          <w:rFonts w:ascii="Arial" w:eastAsia="Calibri" w:hAnsi="Arial" w:cs="Arial"/>
          <w:sz w:val="24"/>
          <w:szCs w:val="24"/>
        </w:rPr>
        <w:t>4</w:t>
      </w:r>
      <w:r w:rsidRPr="00BB1682">
        <w:rPr>
          <w:rFonts w:ascii="Arial" w:eastAsia="Calibri" w:hAnsi="Arial" w:cs="Arial"/>
          <w:sz w:val="24"/>
          <w:szCs w:val="24"/>
        </w:rPr>
        <w:t>), be dealt with further in the manner provided for in that Act.</w:t>
      </w:r>
    </w:p>
    <w:p w:rsidR="009637D3" w:rsidRPr="00BB1682" w:rsidRDefault="009637D3" w:rsidP="000463C8">
      <w:pPr>
        <w:autoSpaceDE w:val="0"/>
        <w:autoSpaceDN w:val="0"/>
        <w:adjustRightInd w:val="0"/>
        <w:spacing w:after="0" w:line="480" w:lineRule="auto"/>
        <w:ind w:firstLine="1440"/>
        <w:rPr>
          <w:rFonts w:ascii="Arial" w:eastAsia="Calibri" w:hAnsi="Arial" w:cs="Arial"/>
          <w:sz w:val="24"/>
          <w:szCs w:val="24"/>
        </w:rPr>
      </w:pPr>
      <w:r w:rsidRPr="00BB1682">
        <w:rPr>
          <w:rFonts w:ascii="Arial" w:eastAsia="Calibri" w:hAnsi="Arial" w:cs="Arial"/>
          <w:sz w:val="24"/>
          <w:szCs w:val="24"/>
        </w:rPr>
        <w:t>(2)</w:t>
      </w:r>
      <w:r w:rsidRPr="00BB1682">
        <w:rPr>
          <w:rFonts w:ascii="Arial" w:eastAsia="Calibri" w:hAnsi="Arial" w:cs="Arial"/>
          <w:sz w:val="24"/>
          <w:szCs w:val="24"/>
        </w:rPr>
        <w:tab/>
        <w:t xml:space="preserve">The obtaining of real-time communication-related information as defined in section 1 of the Regulation of Interception of Communications and Provision of Communication-related Information Act, 2002, on an ongoing basis, as it becomes available </w:t>
      </w:r>
      <w:r w:rsidR="005C280B" w:rsidRPr="00BB1682">
        <w:rPr>
          <w:rFonts w:ascii="Arial" w:eastAsia="Calibri" w:hAnsi="Arial" w:cs="Arial"/>
          <w:sz w:val="24"/>
          <w:szCs w:val="24"/>
        </w:rPr>
        <w:t>must take</w:t>
      </w:r>
      <w:r w:rsidRPr="00BB1682">
        <w:rPr>
          <w:rFonts w:ascii="Arial" w:eastAsia="Calibri" w:hAnsi="Arial" w:cs="Arial"/>
          <w:sz w:val="24"/>
          <w:szCs w:val="24"/>
        </w:rPr>
        <w:t xml:space="preserve"> place in terms of a direction issued in terms of section 17(3) or 18(3) of that Act, and must, subject to subsection (</w:t>
      </w:r>
      <w:r w:rsidR="002B122A" w:rsidRPr="00BB1682">
        <w:rPr>
          <w:rFonts w:ascii="Arial" w:eastAsia="Calibri" w:hAnsi="Arial" w:cs="Arial"/>
          <w:sz w:val="24"/>
          <w:szCs w:val="24"/>
        </w:rPr>
        <w:t>4</w:t>
      </w:r>
      <w:r w:rsidRPr="00BB1682">
        <w:rPr>
          <w:rFonts w:ascii="Arial" w:eastAsia="Calibri" w:hAnsi="Arial" w:cs="Arial"/>
          <w:sz w:val="24"/>
          <w:szCs w:val="24"/>
        </w:rPr>
        <w:t>), be dealt with further in the manner provided for in that Act.</w:t>
      </w:r>
    </w:p>
    <w:p w:rsidR="009637D3" w:rsidRPr="00BB1682" w:rsidRDefault="00EF4DC1" w:rsidP="00A24EB2">
      <w:pPr>
        <w:autoSpaceDE w:val="0"/>
        <w:autoSpaceDN w:val="0"/>
        <w:adjustRightInd w:val="0"/>
        <w:spacing w:after="0" w:line="480" w:lineRule="auto"/>
        <w:ind w:firstLine="1440"/>
        <w:rPr>
          <w:rFonts w:ascii="Arial" w:eastAsia="Calibri" w:hAnsi="Arial" w:cs="Arial"/>
          <w:sz w:val="24"/>
          <w:szCs w:val="24"/>
        </w:rPr>
      </w:pPr>
      <w:r w:rsidRPr="00BB1682">
        <w:rPr>
          <w:rFonts w:ascii="Arial" w:eastAsia="Calibri" w:hAnsi="Arial" w:cs="Arial"/>
          <w:sz w:val="24"/>
          <w:szCs w:val="24"/>
        </w:rPr>
        <w:t xml:space="preserve"> </w:t>
      </w:r>
      <w:r w:rsidR="009637D3" w:rsidRPr="00BB1682">
        <w:rPr>
          <w:rFonts w:ascii="Arial" w:eastAsia="Calibri" w:hAnsi="Arial" w:cs="Arial"/>
          <w:sz w:val="24"/>
          <w:szCs w:val="24"/>
        </w:rPr>
        <w:t>(3)</w:t>
      </w:r>
      <w:r w:rsidR="009637D3" w:rsidRPr="00BB1682">
        <w:rPr>
          <w:rFonts w:ascii="Arial" w:eastAsia="Calibri" w:hAnsi="Arial" w:cs="Arial"/>
          <w:sz w:val="24"/>
          <w:szCs w:val="24"/>
        </w:rPr>
        <w:tab/>
        <w:t>An electronic communications service provider who is—</w:t>
      </w:r>
    </w:p>
    <w:p w:rsidR="009637D3" w:rsidRPr="00BB1682" w:rsidRDefault="002B718C" w:rsidP="00937859">
      <w:pPr>
        <w:autoSpaceDE w:val="0"/>
        <w:autoSpaceDN w:val="0"/>
        <w:adjustRightInd w:val="0"/>
        <w:spacing w:after="0" w:line="480" w:lineRule="auto"/>
        <w:ind w:left="851" w:hanging="851"/>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t>in terms of section 30(1)</w:t>
      </w:r>
      <w:r w:rsidRPr="00BB1682">
        <w:rPr>
          <w:rFonts w:ascii="Arial" w:eastAsia="Calibri" w:hAnsi="Arial" w:cs="Arial"/>
          <w:i/>
          <w:sz w:val="24"/>
          <w:szCs w:val="24"/>
        </w:rPr>
        <w:t>(b)</w:t>
      </w:r>
      <w:r w:rsidR="009637D3" w:rsidRPr="00BB1682">
        <w:rPr>
          <w:rFonts w:ascii="Arial" w:eastAsia="Calibri" w:hAnsi="Arial" w:cs="Arial"/>
          <w:sz w:val="24"/>
          <w:szCs w:val="24"/>
        </w:rPr>
        <w:t xml:space="preserve"> of the Regulation of Interception of Communications and Provision of Communication-related Information Act, 2002, required to provide an electronic communications service which has the capability to store communication-related information; and</w:t>
      </w:r>
    </w:p>
    <w:p w:rsidR="009637D3" w:rsidRPr="00BB1682" w:rsidRDefault="002B718C" w:rsidP="00937859">
      <w:pPr>
        <w:autoSpaceDE w:val="0"/>
        <w:autoSpaceDN w:val="0"/>
        <w:adjustRightInd w:val="0"/>
        <w:spacing w:after="0" w:line="480" w:lineRule="auto"/>
        <w:ind w:left="851" w:hanging="851"/>
        <w:rPr>
          <w:rFonts w:ascii="Arial" w:eastAsia="Calibri" w:hAnsi="Arial" w:cs="Arial"/>
          <w:sz w:val="24"/>
          <w:szCs w:val="24"/>
        </w:rPr>
      </w:pPr>
      <w:r w:rsidRPr="00BB1682">
        <w:rPr>
          <w:rFonts w:ascii="Arial" w:eastAsia="Calibri" w:hAnsi="Arial" w:cs="Arial"/>
          <w:i/>
          <w:sz w:val="24"/>
          <w:szCs w:val="24"/>
        </w:rPr>
        <w:lastRenderedPageBreak/>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not</w:t>
      </w:r>
      <w:proofErr w:type="gramEnd"/>
      <w:r w:rsidR="009637D3" w:rsidRPr="00BB1682">
        <w:rPr>
          <w:rFonts w:ascii="Arial" w:eastAsia="Calibri" w:hAnsi="Arial" w:cs="Arial"/>
          <w:sz w:val="24"/>
          <w:szCs w:val="24"/>
        </w:rPr>
        <w:t xml:space="preserve"> required to store communication-related information in terms of a directive issued in terms of section 30(2) of that Act, </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must</w:t>
      </w:r>
      <w:proofErr w:type="gramEnd"/>
      <w:r w:rsidRPr="00BB1682">
        <w:rPr>
          <w:rFonts w:ascii="Arial" w:eastAsia="Calibri" w:hAnsi="Arial" w:cs="Arial"/>
          <w:sz w:val="24"/>
          <w:szCs w:val="24"/>
        </w:rPr>
        <w:t>, in addition to any other obligation imposed by any law, comply with—</w:t>
      </w:r>
    </w:p>
    <w:p w:rsidR="009637D3" w:rsidRPr="00BB1682" w:rsidRDefault="009637D3" w:rsidP="000463C8">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a</w:t>
      </w:r>
      <w:proofErr w:type="gramEnd"/>
      <w:r w:rsidRPr="00BB1682">
        <w:rPr>
          <w:rFonts w:ascii="Arial" w:eastAsia="Calibri" w:hAnsi="Arial" w:cs="Arial"/>
          <w:sz w:val="24"/>
          <w:szCs w:val="24"/>
        </w:rPr>
        <w:t xml:space="preserve"> real-time communication-related direction </w:t>
      </w:r>
      <w:r w:rsidR="006F5639" w:rsidRPr="00257283">
        <w:rPr>
          <w:rFonts w:ascii="Arial" w:eastAsia="Calibri" w:hAnsi="Arial" w:cs="Arial"/>
          <w:sz w:val="24"/>
          <w:szCs w:val="24"/>
        </w:rPr>
        <w:t>contemplated</w:t>
      </w:r>
      <w:r w:rsidRPr="00257283">
        <w:rPr>
          <w:rFonts w:ascii="Arial" w:eastAsia="Calibri" w:hAnsi="Arial" w:cs="Arial"/>
          <w:sz w:val="24"/>
          <w:szCs w:val="24"/>
        </w:rPr>
        <w:t xml:space="preserve"> </w:t>
      </w:r>
      <w:r w:rsidRPr="00BB1682">
        <w:rPr>
          <w:rFonts w:ascii="Arial" w:eastAsia="Calibri" w:hAnsi="Arial" w:cs="Arial"/>
          <w:sz w:val="24"/>
          <w:szCs w:val="24"/>
        </w:rPr>
        <w:t xml:space="preserve">in subsection (2) in terms of which the electronic </w:t>
      </w:r>
      <w:r w:rsidR="002B122A" w:rsidRPr="00BB1682">
        <w:rPr>
          <w:rFonts w:ascii="Arial" w:eastAsia="Calibri" w:hAnsi="Arial" w:cs="Arial"/>
          <w:sz w:val="24"/>
          <w:szCs w:val="24"/>
        </w:rPr>
        <w:t xml:space="preserve">communications </w:t>
      </w:r>
      <w:r w:rsidRPr="00BB1682">
        <w:rPr>
          <w:rFonts w:ascii="Arial" w:eastAsia="Calibri" w:hAnsi="Arial" w:cs="Arial"/>
          <w:sz w:val="24"/>
          <w:szCs w:val="24"/>
        </w:rPr>
        <w:t xml:space="preserve">service provider is directed to provide real-time communication-related information in respect of a customer, on an ongoing basis, as it becomes available; </w:t>
      </w:r>
    </w:p>
    <w:p w:rsidR="009637D3" w:rsidRPr="00BB1682" w:rsidRDefault="009637D3" w:rsidP="000463C8">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an</w:t>
      </w:r>
      <w:proofErr w:type="gramEnd"/>
      <w:r w:rsidRPr="00BB1682">
        <w:rPr>
          <w:rFonts w:ascii="Arial" w:eastAsia="Calibri" w:hAnsi="Arial" w:cs="Arial"/>
          <w:sz w:val="24"/>
          <w:szCs w:val="24"/>
        </w:rPr>
        <w:t xml:space="preserve"> expedited preservation of data direction contemplated in section </w:t>
      </w:r>
      <w:r w:rsidR="007F62C6" w:rsidRPr="00037E01">
        <w:rPr>
          <w:rFonts w:ascii="Arial" w:eastAsia="Calibri" w:hAnsi="Arial" w:cs="Arial"/>
          <w:sz w:val="24"/>
          <w:szCs w:val="24"/>
        </w:rPr>
        <w:t>4</w:t>
      </w:r>
      <w:r w:rsidR="00CE1E77">
        <w:rPr>
          <w:rFonts w:ascii="Arial" w:eastAsia="Calibri" w:hAnsi="Arial" w:cs="Arial"/>
          <w:sz w:val="24"/>
          <w:szCs w:val="24"/>
        </w:rPr>
        <w:t>1</w:t>
      </w:r>
      <w:r w:rsidR="00AE2595" w:rsidRPr="00037E01">
        <w:rPr>
          <w:rFonts w:ascii="Arial" w:eastAsia="Calibri" w:hAnsi="Arial" w:cs="Arial"/>
          <w:sz w:val="24"/>
          <w:szCs w:val="24"/>
        </w:rPr>
        <w:t>,</w:t>
      </w:r>
      <w:r w:rsidRPr="00BB1682">
        <w:rPr>
          <w:rFonts w:ascii="Arial" w:eastAsia="Calibri" w:hAnsi="Arial" w:cs="Arial"/>
          <w:sz w:val="24"/>
          <w:szCs w:val="24"/>
        </w:rPr>
        <w:t xml:space="preserve"> in terms of which the electronic communications service provider is directed to preserve real-time communication-related information in respect of a customer; </w:t>
      </w:r>
    </w:p>
    <w:p w:rsidR="009637D3" w:rsidRPr="00BB1682" w:rsidRDefault="009637D3" w:rsidP="000463C8">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(iii)</w:t>
      </w:r>
      <w:r w:rsidRPr="00BB1682">
        <w:rPr>
          <w:rFonts w:ascii="Arial" w:eastAsia="Calibri" w:hAnsi="Arial" w:cs="Arial"/>
          <w:sz w:val="24"/>
          <w:szCs w:val="24"/>
        </w:rPr>
        <w:tab/>
      </w:r>
      <w:proofErr w:type="gramStart"/>
      <w:r w:rsidRPr="00BB1682">
        <w:rPr>
          <w:rFonts w:ascii="Arial" w:eastAsia="Calibri" w:hAnsi="Arial" w:cs="Arial"/>
          <w:sz w:val="24"/>
          <w:szCs w:val="24"/>
        </w:rPr>
        <w:t>a</w:t>
      </w:r>
      <w:proofErr w:type="gramEnd"/>
      <w:r w:rsidRPr="00BB1682">
        <w:rPr>
          <w:rFonts w:ascii="Arial" w:eastAsia="Calibri" w:hAnsi="Arial" w:cs="Arial"/>
          <w:sz w:val="24"/>
          <w:szCs w:val="24"/>
        </w:rPr>
        <w:t xml:space="preserve"> preservation of evidence direction contemplated in section </w:t>
      </w:r>
      <w:r w:rsidR="007F62C6" w:rsidRPr="00037E01">
        <w:rPr>
          <w:rFonts w:ascii="Arial" w:eastAsia="Calibri" w:hAnsi="Arial" w:cs="Arial"/>
          <w:sz w:val="24"/>
          <w:szCs w:val="24"/>
        </w:rPr>
        <w:t>4</w:t>
      </w:r>
      <w:r w:rsidR="00CE1E77">
        <w:rPr>
          <w:rFonts w:ascii="Arial" w:eastAsia="Calibri" w:hAnsi="Arial" w:cs="Arial"/>
          <w:sz w:val="24"/>
          <w:szCs w:val="24"/>
        </w:rPr>
        <w:t>2</w:t>
      </w:r>
      <w:r w:rsidRPr="00BB1682">
        <w:rPr>
          <w:rFonts w:ascii="Arial" w:eastAsia="Calibri" w:hAnsi="Arial" w:cs="Arial"/>
          <w:sz w:val="24"/>
          <w:szCs w:val="24"/>
        </w:rPr>
        <w:t xml:space="preserve"> in terms of which the electronic communications service provider is directed to preserve real-time communication-related information in respect of a customer; </w:t>
      </w:r>
    </w:p>
    <w:p w:rsidR="009637D3" w:rsidRPr="00BB1682" w:rsidRDefault="009637D3" w:rsidP="000463C8">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(iv)</w:t>
      </w:r>
      <w:r w:rsidRPr="00BB1682">
        <w:rPr>
          <w:rFonts w:ascii="Arial" w:eastAsia="Calibri" w:hAnsi="Arial" w:cs="Arial"/>
          <w:sz w:val="24"/>
          <w:szCs w:val="24"/>
        </w:rPr>
        <w:tab/>
        <w:t xml:space="preserve">a disclosure of data direction contemplated in section </w:t>
      </w:r>
      <w:r w:rsidR="007F62C6" w:rsidRPr="00036C96">
        <w:rPr>
          <w:rFonts w:ascii="Arial" w:eastAsia="Calibri" w:hAnsi="Arial" w:cs="Arial"/>
          <w:sz w:val="24"/>
          <w:szCs w:val="24"/>
        </w:rPr>
        <w:t>4</w:t>
      </w:r>
      <w:r w:rsidR="00CE1E77">
        <w:rPr>
          <w:rFonts w:ascii="Arial" w:eastAsia="Calibri" w:hAnsi="Arial" w:cs="Arial"/>
          <w:sz w:val="24"/>
          <w:szCs w:val="24"/>
        </w:rPr>
        <w:t>4</w:t>
      </w:r>
      <w:r w:rsidRPr="00BB1682">
        <w:rPr>
          <w:rFonts w:ascii="Arial" w:eastAsia="Calibri" w:hAnsi="Arial" w:cs="Arial"/>
          <w:sz w:val="24"/>
          <w:szCs w:val="24"/>
        </w:rPr>
        <w:t xml:space="preserve"> in terms of which the electronic communications service provider is directed to provide </w:t>
      </w:r>
      <w:r w:rsidR="004A0C3E" w:rsidRPr="00861118">
        <w:rPr>
          <w:rFonts w:ascii="Arial" w:eastAsia="Calibri" w:hAnsi="Arial" w:cs="Arial"/>
          <w:sz w:val="24"/>
          <w:szCs w:val="24"/>
        </w:rPr>
        <w:t>real-time communication-related information</w:t>
      </w:r>
      <w:r w:rsidRPr="00BB1682">
        <w:rPr>
          <w:rFonts w:ascii="Arial" w:eastAsia="Calibri" w:hAnsi="Arial" w:cs="Arial"/>
          <w:sz w:val="24"/>
          <w:szCs w:val="24"/>
        </w:rPr>
        <w:t xml:space="preserve"> in respect of a customer that was stored by the electronic communications service provider; or</w:t>
      </w:r>
    </w:p>
    <w:p w:rsidR="009637D3" w:rsidRPr="00BB1682" w:rsidRDefault="009637D3" w:rsidP="000463C8">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(v)</w:t>
      </w:r>
      <w:r w:rsidRPr="00BB1682">
        <w:rPr>
          <w:rFonts w:ascii="Arial" w:eastAsia="Calibri" w:hAnsi="Arial" w:cs="Arial"/>
          <w:sz w:val="24"/>
          <w:szCs w:val="24"/>
        </w:rPr>
        <w:tab/>
      </w:r>
      <w:proofErr w:type="gramStart"/>
      <w:r w:rsidRPr="00BB1682">
        <w:rPr>
          <w:rFonts w:ascii="Arial" w:eastAsia="Calibri" w:hAnsi="Arial" w:cs="Arial"/>
          <w:sz w:val="24"/>
          <w:szCs w:val="24"/>
        </w:rPr>
        <w:t>any</w:t>
      </w:r>
      <w:proofErr w:type="gramEnd"/>
      <w:r w:rsidRPr="00BB1682">
        <w:rPr>
          <w:rFonts w:ascii="Arial" w:eastAsia="Calibri" w:hAnsi="Arial" w:cs="Arial"/>
          <w:sz w:val="24"/>
          <w:szCs w:val="24"/>
        </w:rPr>
        <w:t xml:space="preserve"> order of the designated judge in terms of section </w:t>
      </w:r>
      <w:r w:rsidR="007F62C6" w:rsidRPr="00225A2A">
        <w:rPr>
          <w:rFonts w:ascii="Arial" w:eastAsia="Calibri" w:hAnsi="Arial" w:cs="Arial"/>
          <w:sz w:val="24"/>
          <w:szCs w:val="24"/>
        </w:rPr>
        <w:t>4</w:t>
      </w:r>
      <w:r w:rsidR="00CE1E77">
        <w:rPr>
          <w:rFonts w:ascii="Arial" w:eastAsia="Calibri" w:hAnsi="Arial" w:cs="Arial"/>
          <w:sz w:val="24"/>
          <w:szCs w:val="24"/>
        </w:rPr>
        <w:t>8</w:t>
      </w:r>
      <w:r w:rsidRPr="00BB1682">
        <w:rPr>
          <w:rFonts w:ascii="Arial" w:eastAsia="Calibri" w:hAnsi="Arial" w:cs="Arial"/>
          <w:sz w:val="24"/>
          <w:szCs w:val="24"/>
        </w:rPr>
        <w:t>(6), in terms of which the electronic communications service provider is ordered to—</w:t>
      </w:r>
    </w:p>
    <w:p w:rsidR="009637D3" w:rsidRPr="00BB1682" w:rsidRDefault="009637D3" w:rsidP="00937859">
      <w:pPr>
        <w:autoSpaceDE w:val="0"/>
        <w:autoSpaceDN w:val="0"/>
        <w:adjustRightInd w:val="0"/>
        <w:spacing w:after="0" w:line="480" w:lineRule="auto"/>
        <w:ind w:left="2268" w:hanging="850"/>
        <w:rPr>
          <w:rFonts w:ascii="Arial" w:eastAsia="Calibri" w:hAnsi="Arial" w:cs="Arial"/>
          <w:sz w:val="24"/>
          <w:szCs w:val="24"/>
        </w:rPr>
      </w:pPr>
      <w:r w:rsidRPr="00BB1682">
        <w:rPr>
          <w:rFonts w:ascii="Arial" w:eastAsia="Calibri" w:hAnsi="Arial" w:cs="Arial"/>
          <w:i/>
          <w:sz w:val="24"/>
          <w:szCs w:val="24"/>
        </w:rPr>
        <w:t>(</w:t>
      </w:r>
      <w:proofErr w:type="spellStart"/>
      <w:proofErr w:type="gramStart"/>
      <w:r w:rsidRPr="00BB1682">
        <w:rPr>
          <w:rFonts w:ascii="Arial" w:eastAsia="Calibri" w:hAnsi="Arial" w:cs="Arial"/>
          <w:i/>
          <w:sz w:val="24"/>
          <w:szCs w:val="24"/>
        </w:rPr>
        <w:t>aa</w:t>
      </w:r>
      <w:proofErr w:type="spellEnd"/>
      <w:proofErr w:type="gramEnd"/>
      <w:r w:rsidRPr="00BB1682">
        <w:rPr>
          <w:rFonts w:ascii="Arial" w:eastAsia="Calibri" w:hAnsi="Arial" w:cs="Arial"/>
          <w:i/>
          <w:sz w:val="24"/>
          <w:szCs w:val="24"/>
        </w:rPr>
        <w:t>)</w:t>
      </w:r>
      <w:r w:rsidRPr="00BB1682">
        <w:rPr>
          <w:rFonts w:ascii="Arial" w:eastAsia="Calibri" w:hAnsi="Arial" w:cs="Arial"/>
          <w:sz w:val="24"/>
          <w:szCs w:val="24"/>
        </w:rPr>
        <w:tab/>
        <w:t xml:space="preserve"> obtain and preserve any real-time communication-related information; or</w:t>
      </w:r>
    </w:p>
    <w:p w:rsidR="009637D3" w:rsidRPr="00BB1682" w:rsidRDefault="009637D3" w:rsidP="00937859">
      <w:pPr>
        <w:autoSpaceDE w:val="0"/>
        <w:autoSpaceDN w:val="0"/>
        <w:adjustRightInd w:val="0"/>
        <w:spacing w:after="0" w:line="480" w:lineRule="auto"/>
        <w:ind w:left="2268" w:hanging="850"/>
        <w:rPr>
          <w:rFonts w:ascii="Arial" w:eastAsia="Calibri" w:hAnsi="Arial" w:cs="Arial"/>
          <w:sz w:val="24"/>
          <w:szCs w:val="24"/>
        </w:rPr>
      </w:pPr>
      <w:r w:rsidRPr="00BB1682">
        <w:rPr>
          <w:rFonts w:ascii="Arial" w:eastAsia="Calibri" w:hAnsi="Arial" w:cs="Arial"/>
          <w:i/>
          <w:sz w:val="24"/>
          <w:szCs w:val="24"/>
        </w:rPr>
        <w:lastRenderedPageBreak/>
        <w:t>(</w:t>
      </w:r>
      <w:proofErr w:type="gramStart"/>
      <w:r w:rsidRPr="00BB1682">
        <w:rPr>
          <w:rFonts w:ascii="Arial" w:eastAsia="Calibri" w:hAnsi="Arial" w:cs="Arial"/>
          <w:i/>
          <w:sz w:val="24"/>
          <w:szCs w:val="24"/>
        </w:rPr>
        <w:t>bb</w:t>
      </w:r>
      <w:proofErr w:type="gramEnd"/>
      <w:r w:rsidRPr="00BB1682">
        <w:rPr>
          <w:rFonts w:ascii="Arial" w:eastAsia="Calibri" w:hAnsi="Arial" w:cs="Arial"/>
          <w:i/>
          <w:sz w:val="24"/>
          <w:szCs w:val="24"/>
        </w:rPr>
        <w:t>)</w:t>
      </w:r>
      <w:r w:rsidRPr="00BB1682">
        <w:rPr>
          <w:rFonts w:ascii="Arial" w:eastAsia="Calibri" w:hAnsi="Arial" w:cs="Arial"/>
          <w:sz w:val="24"/>
          <w:szCs w:val="24"/>
        </w:rPr>
        <w:tab/>
        <w:t>furnish traffic data.</w:t>
      </w:r>
    </w:p>
    <w:p w:rsidR="009637D3" w:rsidRDefault="009637D3" w:rsidP="000463C8">
      <w:pPr>
        <w:autoSpaceDE w:val="0"/>
        <w:autoSpaceDN w:val="0"/>
        <w:adjustRightInd w:val="0"/>
        <w:spacing w:after="0" w:line="480" w:lineRule="auto"/>
        <w:ind w:firstLine="1440"/>
        <w:rPr>
          <w:rFonts w:ascii="Arial" w:eastAsia="Calibri" w:hAnsi="Arial" w:cs="Arial"/>
          <w:sz w:val="24"/>
          <w:szCs w:val="24"/>
        </w:rPr>
      </w:pPr>
      <w:r w:rsidRPr="00BB1682">
        <w:rPr>
          <w:rFonts w:ascii="Arial" w:eastAsia="Calibri" w:hAnsi="Arial" w:cs="Arial"/>
          <w:sz w:val="24"/>
          <w:szCs w:val="24"/>
        </w:rPr>
        <w:t>(</w:t>
      </w:r>
      <w:r w:rsidR="003E23C1" w:rsidRPr="00BB1682">
        <w:rPr>
          <w:rFonts w:ascii="Arial" w:eastAsia="Calibri" w:hAnsi="Arial" w:cs="Arial"/>
          <w:sz w:val="24"/>
          <w:szCs w:val="24"/>
        </w:rPr>
        <w:t>4</w:t>
      </w:r>
      <w:r w:rsidRPr="00BB1682">
        <w:rPr>
          <w:rFonts w:ascii="Arial" w:eastAsia="Calibri" w:hAnsi="Arial" w:cs="Arial"/>
          <w:sz w:val="24"/>
          <w:szCs w:val="24"/>
        </w:rPr>
        <w:t>)</w:t>
      </w:r>
      <w:r w:rsidRPr="00BB1682">
        <w:rPr>
          <w:rFonts w:ascii="Arial" w:eastAsia="Calibri" w:hAnsi="Arial" w:cs="Arial"/>
          <w:sz w:val="24"/>
          <w:szCs w:val="24"/>
        </w:rPr>
        <w:tab/>
        <w:t>Any indirect communication which is intercepted or any real-time communication-related information which is obtained on an ongoing basis, or archived communication-related information which was obtained and stored</w:t>
      </w:r>
      <w:r w:rsidR="004A0C3E">
        <w:rPr>
          <w:rFonts w:ascii="Arial" w:eastAsia="Calibri" w:hAnsi="Arial" w:cs="Arial"/>
          <w:sz w:val="24"/>
          <w:szCs w:val="24"/>
        </w:rPr>
        <w:t xml:space="preserve">, </w:t>
      </w:r>
      <w:r w:rsidR="004A0C3E" w:rsidRPr="00597A0C">
        <w:rPr>
          <w:rFonts w:ascii="Arial" w:eastAsia="Calibri" w:hAnsi="Arial" w:cs="Arial"/>
          <w:sz w:val="24"/>
          <w:szCs w:val="24"/>
        </w:rPr>
        <w:t>or traffic data which is obtained</w:t>
      </w:r>
      <w:r w:rsidRPr="00BB1682">
        <w:rPr>
          <w:rFonts w:ascii="Arial" w:eastAsia="Calibri" w:hAnsi="Arial" w:cs="Arial"/>
          <w:sz w:val="24"/>
          <w:szCs w:val="24"/>
        </w:rPr>
        <w:t xml:space="preserve"> at the request of an authority, court or tribunal exercising jurisdiction in a foreign State must further be dealt with in the manner provided for in an order referred to in section </w:t>
      </w:r>
      <w:r w:rsidR="007F62C6" w:rsidRPr="00597A0C">
        <w:rPr>
          <w:rFonts w:ascii="Arial" w:eastAsia="Calibri" w:hAnsi="Arial" w:cs="Arial"/>
          <w:sz w:val="24"/>
          <w:szCs w:val="24"/>
        </w:rPr>
        <w:t>4</w:t>
      </w:r>
      <w:r w:rsidR="00F93D56">
        <w:rPr>
          <w:rFonts w:ascii="Arial" w:eastAsia="Calibri" w:hAnsi="Arial" w:cs="Arial"/>
          <w:sz w:val="24"/>
          <w:szCs w:val="24"/>
        </w:rPr>
        <w:t>8</w:t>
      </w:r>
      <w:r w:rsidRPr="00BB1682">
        <w:rPr>
          <w:rFonts w:ascii="Arial" w:eastAsia="Calibri" w:hAnsi="Arial" w:cs="Arial"/>
          <w:sz w:val="24"/>
          <w:szCs w:val="24"/>
        </w:rPr>
        <w:t>(6), which is issued by the designated judge.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Expedited preservation of data direction</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7F62C6" w:rsidP="000463C8">
      <w:pPr>
        <w:autoSpaceDE w:val="0"/>
        <w:autoSpaceDN w:val="0"/>
        <w:adjustRightInd w:val="0"/>
        <w:spacing w:after="0" w:line="480" w:lineRule="auto"/>
        <w:ind w:firstLine="720"/>
        <w:rPr>
          <w:rFonts w:ascii="Arial" w:eastAsia="Calibri" w:hAnsi="Arial" w:cs="Arial"/>
          <w:sz w:val="24"/>
          <w:szCs w:val="24"/>
        </w:rPr>
      </w:pPr>
      <w:r w:rsidRPr="009A3114">
        <w:rPr>
          <w:rFonts w:ascii="Arial" w:eastAsia="Calibri" w:hAnsi="Arial" w:cs="Arial"/>
          <w:b/>
          <w:sz w:val="24"/>
          <w:szCs w:val="24"/>
        </w:rPr>
        <w:t>4</w:t>
      </w:r>
      <w:r w:rsidR="00F93D56">
        <w:rPr>
          <w:rFonts w:ascii="Arial" w:eastAsia="Calibri" w:hAnsi="Arial" w:cs="Arial"/>
          <w:b/>
          <w:sz w:val="24"/>
          <w:szCs w:val="24"/>
        </w:rPr>
        <w:t>1</w:t>
      </w:r>
      <w:r w:rsidR="009637D3" w:rsidRPr="00BB1682">
        <w:rPr>
          <w:rFonts w:ascii="Arial" w:eastAsia="Calibri" w:hAnsi="Arial" w:cs="Arial"/>
          <w:b/>
          <w:sz w:val="24"/>
          <w:szCs w:val="24"/>
        </w:rPr>
        <w:t>.</w:t>
      </w:r>
      <w:r w:rsidR="009637D3" w:rsidRPr="00BB1682">
        <w:rPr>
          <w:rFonts w:ascii="Arial" w:eastAsia="Calibri" w:hAnsi="Arial" w:cs="Arial"/>
          <w:b/>
          <w:sz w:val="24"/>
          <w:szCs w:val="24"/>
        </w:rPr>
        <w:tab/>
      </w:r>
      <w:r w:rsidR="009637D3" w:rsidRPr="00BB1682">
        <w:rPr>
          <w:rFonts w:ascii="Arial" w:eastAsia="Calibri" w:hAnsi="Arial" w:cs="Arial"/>
          <w:sz w:val="24"/>
          <w:szCs w:val="24"/>
        </w:rPr>
        <w:t>(1)</w:t>
      </w:r>
      <w:r w:rsidR="009637D3" w:rsidRPr="00BB1682">
        <w:rPr>
          <w:rFonts w:ascii="Arial" w:eastAsia="Calibri" w:hAnsi="Arial" w:cs="Arial"/>
          <w:sz w:val="24"/>
          <w:szCs w:val="24"/>
        </w:rPr>
        <w:tab/>
      </w:r>
      <w:r w:rsidR="003D2EA7">
        <w:rPr>
          <w:rFonts w:ascii="Arial" w:eastAsia="Calibri" w:hAnsi="Arial" w:cs="Arial"/>
          <w:sz w:val="24"/>
          <w:szCs w:val="24"/>
        </w:rPr>
        <w:t>A</w:t>
      </w:r>
      <w:r w:rsidR="00291180" w:rsidRPr="00BB1682">
        <w:rPr>
          <w:rFonts w:ascii="Arial" w:eastAsia="Calibri" w:hAnsi="Arial" w:cs="Arial"/>
          <w:sz w:val="24"/>
          <w:szCs w:val="24"/>
        </w:rPr>
        <w:t xml:space="preserve"> </w:t>
      </w:r>
      <w:r w:rsidR="009637D3" w:rsidRPr="00BB1682">
        <w:rPr>
          <w:rFonts w:ascii="Arial" w:eastAsia="Calibri" w:hAnsi="Arial" w:cs="Arial"/>
          <w:sz w:val="24"/>
          <w:szCs w:val="24"/>
        </w:rPr>
        <w:t xml:space="preserve">specifically designated police official may, if he or she on reasonable grounds believes that any person, an electronic communications service provider </w:t>
      </w:r>
      <w:r w:rsidR="00316618" w:rsidRPr="00BF3B15">
        <w:rPr>
          <w:rFonts w:ascii="Arial" w:eastAsia="Calibri" w:hAnsi="Arial" w:cs="Arial"/>
          <w:sz w:val="24"/>
          <w:szCs w:val="24"/>
        </w:rPr>
        <w:t xml:space="preserve">referred to in section </w:t>
      </w:r>
      <w:r w:rsidR="00C11C47" w:rsidRPr="00BF3B15">
        <w:rPr>
          <w:rFonts w:ascii="Arial" w:eastAsia="Calibri" w:hAnsi="Arial" w:cs="Arial"/>
          <w:sz w:val="24"/>
          <w:szCs w:val="24"/>
        </w:rPr>
        <w:t>4</w:t>
      </w:r>
      <w:r w:rsidR="00F93D56">
        <w:rPr>
          <w:rFonts w:ascii="Arial" w:eastAsia="Calibri" w:hAnsi="Arial" w:cs="Arial"/>
          <w:sz w:val="24"/>
          <w:szCs w:val="24"/>
        </w:rPr>
        <w:t>0</w:t>
      </w:r>
      <w:r w:rsidR="00316618" w:rsidRPr="00BF3B15">
        <w:rPr>
          <w:rFonts w:ascii="Arial" w:eastAsia="Calibri" w:hAnsi="Arial" w:cs="Arial"/>
          <w:sz w:val="24"/>
          <w:szCs w:val="24"/>
        </w:rPr>
        <w:t>(3),</w:t>
      </w:r>
      <w:r w:rsidR="00F602AB" w:rsidRPr="00BF3B15">
        <w:rPr>
          <w:rFonts w:ascii="Arial" w:eastAsia="Calibri" w:hAnsi="Arial" w:cs="Arial"/>
          <w:sz w:val="24"/>
          <w:szCs w:val="24"/>
        </w:rPr>
        <w:t xml:space="preserve"> </w:t>
      </w:r>
      <w:r w:rsidR="009637D3" w:rsidRPr="00BB1682">
        <w:rPr>
          <w:rFonts w:ascii="Arial" w:eastAsia="Calibri" w:hAnsi="Arial" w:cs="Arial"/>
          <w:sz w:val="24"/>
          <w:szCs w:val="24"/>
        </w:rPr>
        <w:t xml:space="preserve">or a financial institution, is in possession of, is to receive, or is in control of data— </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which</w:t>
      </w:r>
      <w:proofErr w:type="gramEnd"/>
      <w:r w:rsidR="009637D3" w:rsidRPr="00BB1682">
        <w:rPr>
          <w:rFonts w:ascii="Arial" w:eastAsia="Calibri" w:hAnsi="Arial" w:cs="Arial"/>
          <w:sz w:val="24"/>
          <w:szCs w:val="24"/>
        </w:rPr>
        <w:t xml:space="preserve"> is relevant to;</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which</w:t>
      </w:r>
      <w:proofErr w:type="gramEnd"/>
      <w:r w:rsidR="009637D3" w:rsidRPr="00BB1682">
        <w:rPr>
          <w:rFonts w:ascii="Arial" w:eastAsia="Calibri" w:hAnsi="Arial" w:cs="Arial"/>
          <w:sz w:val="24"/>
          <w:szCs w:val="24"/>
        </w:rPr>
        <w:t xml:space="preserve"> was used or may be used in;</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for</w:t>
      </w:r>
      <w:proofErr w:type="gramEnd"/>
      <w:r w:rsidR="009637D3" w:rsidRPr="00BB1682">
        <w:rPr>
          <w:rFonts w:ascii="Arial" w:eastAsia="Calibri" w:hAnsi="Arial" w:cs="Arial"/>
          <w:sz w:val="24"/>
          <w:szCs w:val="24"/>
        </w:rPr>
        <w:t xml:space="preserve"> the purposes of or in connection with;</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(d)</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which</w:t>
      </w:r>
      <w:proofErr w:type="gramEnd"/>
      <w:r w:rsidR="009637D3" w:rsidRPr="00BB1682">
        <w:rPr>
          <w:rFonts w:ascii="Arial" w:eastAsia="Calibri" w:hAnsi="Arial" w:cs="Arial"/>
          <w:sz w:val="24"/>
          <w:szCs w:val="24"/>
        </w:rPr>
        <w:t xml:space="preserve"> has facilitated or may facilitate; or</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(e)</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which</w:t>
      </w:r>
      <w:proofErr w:type="gramEnd"/>
      <w:r w:rsidR="009637D3" w:rsidRPr="00BB1682">
        <w:rPr>
          <w:rFonts w:ascii="Arial" w:eastAsia="Calibri" w:hAnsi="Arial" w:cs="Arial"/>
          <w:sz w:val="24"/>
          <w:szCs w:val="24"/>
        </w:rPr>
        <w:t xml:space="preserve"> may afford evidence of,</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commission or intended commission of—</w:t>
      </w:r>
    </w:p>
    <w:p w:rsidR="009637D3" w:rsidRPr="00BB1682" w:rsidRDefault="009637D3" w:rsidP="003E451C">
      <w:pPr>
        <w:autoSpaceDE w:val="0"/>
        <w:autoSpaceDN w:val="0"/>
        <w:adjustRightInd w:val="0"/>
        <w:spacing w:after="0" w:line="480" w:lineRule="auto"/>
        <w:ind w:firstLine="720"/>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an</w:t>
      </w:r>
      <w:proofErr w:type="gramEnd"/>
      <w:r w:rsidRPr="00BB1682">
        <w:rPr>
          <w:rFonts w:ascii="Arial" w:eastAsia="Calibri" w:hAnsi="Arial" w:cs="Arial"/>
          <w:sz w:val="24"/>
          <w:szCs w:val="24"/>
        </w:rPr>
        <w:t xml:space="preserve"> offence under Chapter 2</w:t>
      </w:r>
      <w:r w:rsidR="00E12691" w:rsidRPr="00BB1682">
        <w:rPr>
          <w:rFonts w:ascii="Arial" w:eastAsia="Calibri" w:hAnsi="Arial" w:cs="Arial"/>
          <w:sz w:val="24"/>
          <w:szCs w:val="24"/>
        </w:rPr>
        <w:t xml:space="preserve"> </w:t>
      </w:r>
      <w:r w:rsidR="00C22F92" w:rsidRPr="00BB1682">
        <w:rPr>
          <w:rFonts w:ascii="Arial" w:eastAsia="Calibri" w:hAnsi="Arial" w:cs="Arial"/>
          <w:sz w:val="24"/>
          <w:szCs w:val="24"/>
        </w:rPr>
        <w:t>or section 1</w:t>
      </w:r>
      <w:r w:rsidR="001A3431" w:rsidRPr="00BB1682">
        <w:rPr>
          <w:rFonts w:ascii="Arial" w:eastAsia="Calibri" w:hAnsi="Arial" w:cs="Arial"/>
          <w:sz w:val="24"/>
          <w:szCs w:val="24"/>
        </w:rPr>
        <w:t>7</w:t>
      </w:r>
      <w:r w:rsidR="003D2EA7">
        <w:rPr>
          <w:rFonts w:ascii="Arial" w:eastAsia="Calibri" w:hAnsi="Arial" w:cs="Arial"/>
          <w:sz w:val="24"/>
          <w:szCs w:val="24"/>
        </w:rPr>
        <w:t xml:space="preserve">, </w:t>
      </w:r>
      <w:r w:rsidR="00C22F92" w:rsidRPr="00BB1682">
        <w:rPr>
          <w:rFonts w:ascii="Arial" w:eastAsia="Calibri" w:hAnsi="Arial" w:cs="Arial"/>
          <w:sz w:val="24"/>
          <w:szCs w:val="24"/>
        </w:rPr>
        <w:t>1</w:t>
      </w:r>
      <w:r w:rsidR="001A3431" w:rsidRPr="00BB1682">
        <w:rPr>
          <w:rFonts w:ascii="Arial" w:eastAsia="Calibri" w:hAnsi="Arial" w:cs="Arial"/>
          <w:sz w:val="24"/>
          <w:szCs w:val="24"/>
        </w:rPr>
        <w:t>8</w:t>
      </w:r>
      <w:r w:rsidR="00F93D56">
        <w:rPr>
          <w:rFonts w:ascii="Arial" w:eastAsia="Calibri" w:hAnsi="Arial" w:cs="Arial"/>
          <w:sz w:val="24"/>
          <w:szCs w:val="24"/>
        </w:rPr>
        <w:t xml:space="preserve"> or </w:t>
      </w:r>
      <w:r w:rsidR="00FD7577" w:rsidRPr="003D2EA7">
        <w:rPr>
          <w:rFonts w:ascii="Arial" w:eastAsia="Calibri" w:hAnsi="Arial" w:cs="Arial"/>
          <w:sz w:val="24"/>
          <w:szCs w:val="24"/>
        </w:rPr>
        <w:t>19</w:t>
      </w:r>
      <w:r w:rsidRPr="00BB1682">
        <w:rPr>
          <w:rFonts w:ascii="Arial" w:eastAsia="Calibri" w:hAnsi="Arial" w:cs="Arial"/>
          <w:sz w:val="24"/>
          <w:szCs w:val="24"/>
        </w:rPr>
        <w:t>;</w:t>
      </w:r>
    </w:p>
    <w:p w:rsidR="009637D3" w:rsidRPr="00BB1682" w:rsidRDefault="009637D3" w:rsidP="003E451C">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t xml:space="preserve">any other offence in terms of the laws of the Republic which is or was committed by means of, or facilitated by, the use of an article; or </w:t>
      </w:r>
    </w:p>
    <w:p w:rsidR="009637D3" w:rsidRPr="00BB1682" w:rsidRDefault="009637D3" w:rsidP="003E451C">
      <w:pPr>
        <w:autoSpaceDE w:val="0"/>
        <w:autoSpaceDN w:val="0"/>
        <w:adjustRightInd w:val="0"/>
        <w:spacing w:after="0" w:line="480" w:lineRule="auto"/>
        <w:ind w:firstLine="720"/>
        <w:rPr>
          <w:rFonts w:ascii="Arial" w:eastAsia="Calibri" w:hAnsi="Arial" w:cs="Arial"/>
          <w:sz w:val="24"/>
          <w:szCs w:val="24"/>
        </w:rPr>
      </w:pPr>
      <w:r w:rsidRPr="00BB1682">
        <w:rPr>
          <w:rFonts w:ascii="Arial" w:eastAsia="Calibri" w:hAnsi="Arial" w:cs="Arial"/>
          <w:sz w:val="24"/>
          <w:szCs w:val="24"/>
        </w:rPr>
        <w:lastRenderedPageBreak/>
        <w:t>(iii)</w:t>
      </w:r>
      <w:r w:rsidRPr="00BB1682">
        <w:rPr>
          <w:rFonts w:ascii="Arial" w:eastAsia="Calibri" w:hAnsi="Arial" w:cs="Arial"/>
          <w:sz w:val="24"/>
          <w:szCs w:val="24"/>
        </w:rPr>
        <w:tab/>
      </w:r>
      <w:proofErr w:type="gramStart"/>
      <w:r w:rsidRPr="00BB1682">
        <w:rPr>
          <w:rFonts w:ascii="Arial" w:eastAsia="Calibri" w:hAnsi="Arial" w:cs="Arial"/>
          <w:sz w:val="24"/>
          <w:szCs w:val="24"/>
        </w:rPr>
        <w:t>an</w:t>
      </w:r>
      <w:proofErr w:type="gramEnd"/>
      <w:r w:rsidRPr="00BB1682">
        <w:rPr>
          <w:rFonts w:ascii="Arial" w:eastAsia="Calibri" w:hAnsi="Arial" w:cs="Arial"/>
          <w:sz w:val="24"/>
          <w:szCs w:val="24"/>
        </w:rPr>
        <w:t xml:space="preserve"> offence—</w:t>
      </w:r>
    </w:p>
    <w:p w:rsidR="00C73159" w:rsidRPr="00BB1682" w:rsidRDefault="009637D3" w:rsidP="003E451C">
      <w:pPr>
        <w:autoSpaceDE w:val="0"/>
        <w:autoSpaceDN w:val="0"/>
        <w:adjustRightInd w:val="0"/>
        <w:spacing w:after="0" w:line="480" w:lineRule="auto"/>
        <w:ind w:left="2160" w:hanging="720"/>
        <w:rPr>
          <w:rFonts w:ascii="Arial" w:eastAsia="Calibri" w:hAnsi="Arial" w:cs="Arial"/>
          <w:sz w:val="24"/>
          <w:szCs w:val="24"/>
        </w:rPr>
      </w:pPr>
      <w:r w:rsidRPr="00BB1682">
        <w:rPr>
          <w:rFonts w:ascii="Arial" w:eastAsia="Calibri" w:hAnsi="Arial" w:cs="Arial"/>
          <w:sz w:val="24"/>
          <w:szCs w:val="24"/>
        </w:rPr>
        <w:t>(</w:t>
      </w:r>
      <w:proofErr w:type="spellStart"/>
      <w:proofErr w:type="gramStart"/>
      <w:r w:rsidRPr="00BB1682">
        <w:rPr>
          <w:rFonts w:ascii="Arial" w:eastAsia="Calibri" w:hAnsi="Arial" w:cs="Arial"/>
          <w:i/>
          <w:sz w:val="24"/>
          <w:szCs w:val="24"/>
        </w:rPr>
        <w:t>aa</w:t>
      </w:r>
      <w:proofErr w:type="spellEnd"/>
      <w:proofErr w:type="gramEnd"/>
      <w:r w:rsidRPr="00BB1682">
        <w:rPr>
          <w:rFonts w:ascii="Arial" w:eastAsia="Calibri" w:hAnsi="Arial" w:cs="Arial"/>
          <w:sz w:val="24"/>
          <w:szCs w:val="24"/>
        </w:rPr>
        <w:t>)</w:t>
      </w:r>
      <w:r w:rsidRPr="00BB1682">
        <w:rPr>
          <w:rFonts w:ascii="Arial" w:eastAsia="Calibri" w:hAnsi="Arial" w:cs="Arial"/>
          <w:sz w:val="24"/>
          <w:szCs w:val="24"/>
        </w:rPr>
        <w:tab/>
        <w:t xml:space="preserve">similar to those contemplated in </w:t>
      </w:r>
      <w:r w:rsidR="001A3431" w:rsidRPr="00BB1682">
        <w:rPr>
          <w:rFonts w:ascii="Arial" w:eastAsia="Calibri" w:hAnsi="Arial" w:cs="Arial"/>
          <w:sz w:val="24"/>
          <w:szCs w:val="24"/>
        </w:rPr>
        <w:t>Chapter 2 or section 17</w:t>
      </w:r>
      <w:r w:rsidR="00000D71">
        <w:rPr>
          <w:rFonts w:ascii="Arial" w:eastAsia="Calibri" w:hAnsi="Arial" w:cs="Arial"/>
          <w:sz w:val="24"/>
          <w:szCs w:val="24"/>
        </w:rPr>
        <w:t xml:space="preserve">, </w:t>
      </w:r>
      <w:r w:rsidR="001A3431" w:rsidRPr="00BB1682">
        <w:rPr>
          <w:rFonts w:ascii="Arial" w:eastAsia="Calibri" w:hAnsi="Arial" w:cs="Arial"/>
          <w:sz w:val="24"/>
          <w:szCs w:val="24"/>
        </w:rPr>
        <w:t>18</w:t>
      </w:r>
      <w:r w:rsidR="00F93D56">
        <w:rPr>
          <w:rFonts w:ascii="Arial" w:eastAsia="Calibri" w:hAnsi="Arial" w:cs="Arial"/>
          <w:sz w:val="24"/>
          <w:szCs w:val="24"/>
        </w:rPr>
        <w:t xml:space="preserve"> or </w:t>
      </w:r>
      <w:r w:rsidR="00FD7577" w:rsidRPr="00000D71">
        <w:rPr>
          <w:rFonts w:ascii="Arial" w:eastAsia="Calibri" w:hAnsi="Arial" w:cs="Arial"/>
          <w:sz w:val="24"/>
          <w:szCs w:val="24"/>
        </w:rPr>
        <w:t>19</w:t>
      </w:r>
      <w:r w:rsidR="00F93D56">
        <w:rPr>
          <w:rFonts w:ascii="Arial" w:eastAsia="Calibri" w:hAnsi="Arial" w:cs="Arial"/>
          <w:sz w:val="24"/>
          <w:szCs w:val="24"/>
        </w:rPr>
        <w:t xml:space="preserve">; </w:t>
      </w:r>
      <w:r w:rsidRPr="00BB1682">
        <w:rPr>
          <w:rFonts w:ascii="Arial" w:eastAsia="Calibri" w:hAnsi="Arial" w:cs="Arial"/>
          <w:sz w:val="24"/>
          <w:szCs w:val="24"/>
        </w:rPr>
        <w:t>or</w:t>
      </w:r>
    </w:p>
    <w:p w:rsidR="009637D3" w:rsidRPr="00BB1682" w:rsidRDefault="009637D3" w:rsidP="003E451C">
      <w:pPr>
        <w:autoSpaceDE w:val="0"/>
        <w:autoSpaceDN w:val="0"/>
        <w:adjustRightInd w:val="0"/>
        <w:spacing w:after="0" w:line="480" w:lineRule="auto"/>
        <w:ind w:left="2160" w:hanging="720"/>
        <w:rPr>
          <w:rFonts w:ascii="Arial" w:eastAsia="Calibri" w:hAnsi="Arial" w:cs="Arial"/>
          <w:sz w:val="24"/>
          <w:szCs w:val="24"/>
        </w:rPr>
      </w:pPr>
      <w:r w:rsidRPr="00BB1682">
        <w:rPr>
          <w:rFonts w:ascii="Arial" w:eastAsia="Calibri" w:hAnsi="Arial" w:cs="Arial"/>
          <w:sz w:val="24"/>
          <w:szCs w:val="24"/>
        </w:rPr>
        <w:t>(</w:t>
      </w:r>
      <w:r w:rsidRPr="00BB1682">
        <w:rPr>
          <w:rFonts w:ascii="Arial" w:eastAsia="Calibri" w:hAnsi="Arial" w:cs="Arial"/>
          <w:i/>
          <w:sz w:val="24"/>
          <w:szCs w:val="24"/>
        </w:rPr>
        <w:t>bb</w:t>
      </w:r>
      <w:r w:rsidRPr="00BB1682">
        <w:rPr>
          <w:rFonts w:ascii="Arial" w:eastAsia="Calibri" w:hAnsi="Arial" w:cs="Arial"/>
          <w:sz w:val="24"/>
          <w:szCs w:val="24"/>
        </w:rPr>
        <w:t>)</w:t>
      </w:r>
      <w:r w:rsidRPr="00BB1682">
        <w:rPr>
          <w:rFonts w:ascii="Arial" w:eastAsia="Calibri" w:hAnsi="Arial" w:cs="Arial"/>
          <w:sz w:val="24"/>
          <w:szCs w:val="24"/>
        </w:rPr>
        <w:tab/>
        <w:t>substantially similar to an offence recognised in the Republic which is or  was committed by means of, or facilitated by the use of an article,</w:t>
      </w:r>
    </w:p>
    <w:p w:rsidR="009637D3" w:rsidRPr="00BB1682" w:rsidRDefault="009637D3" w:rsidP="003E451C">
      <w:pPr>
        <w:autoSpaceDE w:val="0"/>
        <w:autoSpaceDN w:val="0"/>
        <w:adjustRightInd w:val="0"/>
        <w:spacing w:after="0" w:line="480" w:lineRule="auto"/>
        <w:ind w:left="1440"/>
        <w:rPr>
          <w:rFonts w:ascii="Arial" w:eastAsia="Calibri" w:hAnsi="Arial" w:cs="Arial"/>
          <w:sz w:val="24"/>
          <w:szCs w:val="24"/>
        </w:rPr>
      </w:pPr>
      <w:proofErr w:type="gramStart"/>
      <w:r w:rsidRPr="00BB1682">
        <w:rPr>
          <w:rFonts w:ascii="Arial" w:eastAsia="Calibri" w:hAnsi="Arial" w:cs="Arial"/>
          <w:sz w:val="24"/>
          <w:szCs w:val="24"/>
        </w:rPr>
        <w:t>in</w:t>
      </w:r>
      <w:proofErr w:type="gramEnd"/>
      <w:r w:rsidRPr="00BB1682">
        <w:rPr>
          <w:rFonts w:ascii="Arial" w:eastAsia="Calibri" w:hAnsi="Arial" w:cs="Arial"/>
          <w:sz w:val="24"/>
          <w:szCs w:val="24"/>
        </w:rPr>
        <w:t xml:space="preserve"> a foreign State,</w:t>
      </w:r>
    </w:p>
    <w:p w:rsidR="009637D3" w:rsidRPr="00BB1682" w:rsidRDefault="009637D3" w:rsidP="00937859">
      <w:pPr>
        <w:autoSpaceDE w:val="0"/>
        <w:autoSpaceDN w:val="0"/>
        <w:adjustRightInd w:val="0"/>
        <w:spacing w:after="0" w:line="480" w:lineRule="auto"/>
        <w:rPr>
          <w:rFonts w:ascii="Arial" w:eastAsia="Calibri" w:hAnsi="Arial" w:cs="Arial"/>
          <w:b/>
          <w:sz w:val="24"/>
          <w:szCs w:val="24"/>
          <w:u w:val="single"/>
        </w:rPr>
      </w:pPr>
      <w:r w:rsidRPr="00BB1682">
        <w:rPr>
          <w:rFonts w:ascii="Arial" w:eastAsia="Calibri" w:hAnsi="Arial" w:cs="Arial"/>
          <w:sz w:val="24"/>
          <w:szCs w:val="24"/>
        </w:rPr>
        <w:t>issue, with due regard to the rights, responsibilities and legitimate interests of other persons in proportion to the severity of the offence in question, an expedited preservation of data direction to such a person, electronic communications service provider or financial institution.</w:t>
      </w:r>
    </w:p>
    <w:p w:rsidR="009637D3" w:rsidRPr="00BB1682" w:rsidRDefault="009637D3" w:rsidP="000463C8">
      <w:pPr>
        <w:autoSpaceDE w:val="0"/>
        <w:autoSpaceDN w:val="0"/>
        <w:adjustRightInd w:val="0"/>
        <w:spacing w:after="0" w:line="480" w:lineRule="auto"/>
        <w:ind w:left="720" w:firstLine="720"/>
        <w:rPr>
          <w:rFonts w:ascii="Arial" w:eastAsia="Calibri" w:hAnsi="Arial" w:cs="Arial"/>
          <w:sz w:val="24"/>
          <w:szCs w:val="24"/>
        </w:rPr>
      </w:pPr>
      <w:r w:rsidRPr="00BB1682">
        <w:rPr>
          <w:rFonts w:ascii="Arial" w:eastAsia="Calibri" w:hAnsi="Arial" w:cs="Arial"/>
          <w:sz w:val="24"/>
          <w:szCs w:val="24"/>
        </w:rPr>
        <w:t>(2)</w:t>
      </w:r>
      <w:r w:rsidRPr="00BB1682">
        <w:rPr>
          <w:rFonts w:ascii="Arial" w:eastAsia="Calibri" w:hAnsi="Arial" w:cs="Arial"/>
          <w:sz w:val="24"/>
          <w:szCs w:val="24"/>
        </w:rPr>
        <w:tab/>
        <w:t>Subsection (1) also applies to—</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t>archived communication-related information which an electronic communications service provider is no longer required to store due to the fact that the period contemplated in section 30(2)</w:t>
      </w:r>
      <w:r w:rsidRPr="00BB1682">
        <w:rPr>
          <w:rFonts w:ascii="Arial" w:eastAsia="Calibri" w:hAnsi="Arial" w:cs="Arial"/>
          <w:i/>
          <w:sz w:val="24"/>
          <w:szCs w:val="24"/>
        </w:rPr>
        <w:t>(a)</w:t>
      </w:r>
      <w:r w:rsidR="009637D3" w:rsidRPr="00BB1682">
        <w:rPr>
          <w:rFonts w:ascii="Arial" w:eastAsia="Calibri" w:hAnsi="Arial" w:cs="Arial"/>
          <w:sz w:val="24"/>
          <w:szCs w:val="24"/>
        </w:rPr>
        <w:t>(iii) of the Regulation of Interception of Communications and Provision of Communication-related Information Act, 2002, is due to come to an end; or</w:t>
      </w:r>
    </w:p>
    <w:p w:rsidR="00F5220D" w:rsidRPr="00BB1682" w:rsidRDefault="002B718C" w:rsidP="00937859">
      <w:pPr>
        <w:autoSpaceDE w:val="0"/>
        <w:autoSpaceDN w:val="0"/>
        <w:adjustRightInd w:val="0"/>
        <w:spacing w:after="0" w:line="480" w:lineRule="auto"/>
        <w:ind w:left="709" w:hanging="709"/>
        <w:rPr>
          <w:rFonts w:ascii="Arial" w:eastAsia="Calibri" w:hAnsi="Arial" w:cs="Arial"/>
          <w:sz w:val="24"/>
          <w:szCs w:val="24"/>
          <w:u w:val="single"/>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any</w:t>
      </w:r>
      <w:proofErr w:type="gramEnd"/>
      <w:r w:rsidR="009637D3" w:rsidRPr="00BB1682">
        <w:rPr>
          <w:rFonts w:ascii="Arial" w:eastAsia="Calibri" w:hAnsi="Arial" w:cs="Arial"/>
          <w:sz w:val="24"/>
          <w:szCs w:val="24"/>
        </w:rPr>
        <w:t xml:space="preserve"> other </w:t>
      </w:r>
      <w:r w:rsidR="00C0087D" w:rsidRPr="00576DA4">
        <w:rPr>
          <w:rFonts w:ascii="Arial" w:eastAsia="Calibri" w:hAnsi="Arial" w:cs="Arial"/>
          <w:sz w:val="24"/>
          <w:szCs w:val="24"/>
        </w:rPr>
        <w:t>data</w:t>
      </w:r>
      <w:r w:rsidR="00F5220D" w:rsidRPr="00576DA4">
        <w:rPr>
          <w:rFonts w:ascii="Arial" w:eastAsia="Calibri" w:hAnsi="Arial" w:cs="Arial"/>
          <w:sz w:val="24"/>
          <w:szCs w:val="24"/>
        </w:rPr>
        <w:t>—</w:t>
      </w:r>
    </w:p>
    <w:p w:rsidR="009637D3" w:rsidRPr="00BB1682" w:rsidRDefault="00F5220D" w:rsidP="00F5220D">
      <w:pPr>
        <w:autoSpaceDE w:val="0"/>
        <w:autoSpaceDN w:val="0"/>
        <w:adjustRightInd w:val="0"/>
        <w:spacing w:after="0" w:line="480" w:lineRule="auto"/>
        <w:ind w:left="1418" w:hanging="709"/>
        <w:rPr>
          <w:rFonts w:ascii="Arial" w:eastAsia="Calibri" w:hAnsi="Arial" w:cs="Arial"/>
          <w:sz w:val="24"/>
          <w:szCs w:val="24"/>
        </w:rPr>
      </w:pPr>
      <w:r w:rsidRPr="00B97D89">
        <w:rPr>
          <w:rFonts w:ascii="Arial" w:eastAsia="Calibri" w:hAnsi="Arial" w:cs="Arial"/>
          <w:sz w:val="24"/>
          <w:szCs w:val="24"/>
        </w:rPr>
        <w:t>(</w:t>
      </w:r>
      <w:proofErr w:type="spellStart"/>
      <w:r w:rsidRPr="00B97D89">
        <w:rPr>
          <w:rFonts w:ascii="Arial" w:eastAsia="Calibri" w:hAnsi="Arial" w:cs="Arial"/>
          <w:sz w:val="24"/>
          <w:szCs w:val="24"/>
        </w:rPr>
        <w:t>i</w:t>
      </w:r>
      <w:proofErr w:type="spellEnd"/>
      <w:r w:rsidRPr="00B97D89">
        <w:rPr>
          <w:rFonts w:ascii="Arial" w:eastAsia="Calibri" w:hAnsi="Arial" w:cs="Arial"/>
          <w:sz w:val="24"/>
          <w:szCs w:val="24"/>
        </w:rPr>
        <w:t>)</w:t>
      </w:r>
      <w:r w:rsidRPr="00BB1682">
        <w:rPr>
          <w:rFonts w:ascii="Arial" w:eastAsia="Calibri" w:hAnsi="Arial" w:cs="Arial"/>
          <w:sz w:val="24"/>
          <w:szCs w:val="24"/>
        </w:rPr>
        <w:tab/>
        <w:t xml:space="preserve"> </w:t>
      </w:r>
      <w:r w:rsidR="009637D3" w:rsidRPr="00BB1682">
        <w:rPr>
          <w:rFonts w:ascii="Arial" w:eastAsia="Calibri" w:hAnsi="Arial" w:cs="Arial"/>
          <w:sz w:val="24"/>
          <w:szCs w:val="24"/>
        </w:rPr>
        <w:t xml:space="preserve">which must be stored for a certain period in terms of any other law and that </w:t>
      </w:r>
      <w:r w:rsidRPr="00BB1682">
        <w:rPr>
          <w:rFonts w:ascii="Arial" w:eastAsia="Calibri" w:hAnsi="Arial" w:cs="Arial"/>
          <w:sz w:val="24"/>
          <w:szCs w:val="24"/>
        </w:rPr>
        <w:t>period is due to come to an end</w:t>
      </w:r>
      <w:r w:rsidRPr="00B97D89">
        <w:rPr>
          <w:rFonts w:ascii="Arial" w:eastAsia="Calibri" w:hAnsi="Arial" w:cs="Arial"/>
          <w:sz w:val="24"/>
          <w:szCs w:val="24"/>
        </w:rPr>
        <w:t>; or</w:t>
      </w:r>
    </w:p>
    <w:p w:rsidR="00F5220D" w:rsidRPr="00EA1793" w:rsidRDefault="00F5220D" w:rsidP="00F5220D">
      <w:pPr>
        <w:autoSpaceDE w:val="0"/>
        <w:autoSpaceDN w:val="0"/>
        <w:adjustRightInd w:val="0"/>
        <w:spacing w:after="0" w:line="480" w:lineRule="auto"/>
        <w:ind w:left="1418" w:hanging="709"/>
        <w:rPr>
          <w:rFonts w:ascii="Arial" w:eastAsia="Calibri" w:hAnsi="Arial" w:cs="Arial"/>
          <w:sz w:val="24"/>
          <w:szCs w:val="24"/>
        </w:rPr>
      </w:pPr>
      <w:r w:rsidRPr="00B97D89">
        <w:rPr>
          <w:rFonts w:ascii="Arial" w:eastAsia="Calibri" w:hAnsi="Arial" w:cs="Arial"/>
          <w:sz w:val="24"/>
          <w:szCs w:val="24"/>
        </w:rPr>
        <w:t>(ii)</w:t>
      </w:r>
      <w:r w:rsidRPr="00BB1682">
        <w:rPr>
          <w:rFonts w:ascii="Arial" w:eastAsia="Calibri" w:hAnsi="Arial" w:cs="Arial"/>
          <w:sz w:val="24"/>
          <w:szCs w:val="24"/>
        </w:rPr>
        <w:tab/>
      </w:r>
      <w:proofErr w:type="gramStart"/>
      <w:r w:rsidRPr="00EA1793">
        <w:rPr>
          <w:rFonts w:ascii="Arial" w:eastAsia="Calibri" w:hAnsi="Arial" w:cs="Arial"/>
          <w:sz w:val="24"/>
          <w:szCs w:val="24"/>
        </w:rPr>
        <w:t>which</w:t>
      </w:r>
      <w:proofErr w:type="gramEnd"/>
      <w:r w:rsidRPr="00EA1793">
        <w:rPr>
          <w:rFonts w:ascii="Arial" w:eastAsia="Calibri" w:hAnsi="Arial" w:cs="Arial"/>
          <w:sz w:val="24"/>
          <w:szCs w:val="24"/>
        </w:rPr>
        <w:t xml:space="preserve"> is stored by an electronic communications service provider</w:t>
      </w:r>
      <w:r w:rsidR="00C11C47" w:rsidRPr="00EA1793">
        <w:rPr>
          <w:rFonts w:ascii="Arial" w:eastAsia="Calibri" w:hAnsi="Arial" w:cs="Arial"/>
          <w:sz w:val="24"/>
          <w:szCs w:val="24"/>
        </w:rPr>
        <w:t xml:space="preserve"> which is not real-time communication-related information or archived communication-related information as contemplated in section 1, read with </w:t>
      </w:r>
      <w:r w:rsidR="00C11C47" w:rsidRPr="00EA1793">
        <w:rPr>
          <w:rFonts w:ascii="Arial" w:eastAsia="Calibri" w:hAnsi="Arial" w:cs="Arial"/>
          <w:sz w:val="24"/>
          <w:szCs w:val="24"/>
        </w:rPr>
        <w:lastRenderedPageBreak/>
        <w:t>section 30</w:t>
      </w:r>
      <w:r w:rsidR="00EB59B1" w:rsidRPr="00EA1793">
        <w:rPr>
          <w:rFonts w:ascii="Arial" w:eastAsia="Calibri" w:hAnsi="Arial" w:cs="Arial"/>
          <w:sz w:val="24"/>
          <w:szCs w:val="24"/>
        </w:rPr>
        <w:t>(2) and any directive issued in terms of that section,</w:t>
      </w:r>
      <w:r w:rsidR="00C11C47" w:rsidRPr="00EA1793">
        <w:rPr>
          <w:rFonts w:ascii="Arial" w:eastAsia="Calibri" w:hAnsi="Arial" w:cs="Arial"/>
          <w:sz w:val="24"/>
          <w:szCs w:val="24"/>
        </w:rPr>
        <w:t xml:space="preserve"> of the Regulation of Interception of Communications and Provision of Communication-related Information Act, 2002.</w:t>
      </w:r>
    </w:p>
    <w:p w:rsidR="009637D3" w:rsidRPr="00BB1682" w:rsidRDefault="009637D3" w:rsidP="000463C8">
      <w:pPr>
        <w:autoSpaceDE w:val="0"/>
        <w:autoSpaceDN w:val="0"/>
        <w:adjustRightInd w:val="0"/>
        <w:spacing w:after="0" w:line="480" w:lineRule="auto"/>
        <w:ind w:firstLine="1429"/>
        <w:rPr>
          <w:rFonts w:ascii="Arial" w:eastAsia="Calibri" w:hAnsi="Arial" w:cs="Arial"/>
          <w:sz w:val="24"/>
          <w:szCs w:val="24"/>
        </w:rPr>
      </w:pPr>
      <w:r w:rsidRPr="00BB1682">
        <w:rPr>
          <w:rFonts w:ascii="Arial" w:eastAsia="Calibri" w:hAnsi="Arial" w:cs="Arial"/>
          <w:sz w:val="24"/>
          <w:szCs w:val="24"/>
        </w:rPr>
        <w:t>(3)</w:t>
      </w:r>
      <w:r w:rsidRPr="00BB1682">
        <w:rPr>
          <w:rFonts w:ascii="Arial" w:eastAsia="Calibri" w:hAnsi="Arial" w:cs="Arial"/>
          <w:sz w:val="24"/>
          <w:szCs w:val="24"/>
        </w:rPr>
        <w:tab/>
        <w:t>An expedited preservation of data direction must be in the prescribed form and must be served on the person, electronic communications service provider or financial institution affected thereby, in the prescribed manner by a police official.</w:t>
      </w:r>
    </w:p>
    <w:p w:rsidR="009637D3" w:rsidRPr="00BB1682" w:rsidRDefault="009637D3" w:rsidP="00937859">
      <w:pPr>
        <w:autoSpaceDE w:val="0"/>
        <w:autoSpaceDN w:val="0"/>
        <w:adjustRightInd w:val="0"/>
        <w:spacing w:after="0" w:line="480" w:lineRule="auto"/>
        <w:ind w:firstLine="1440"/>
        <w:rPr>
          <w:rFonts w:ascii="Arial" w:eastAsia="Calibri" w:hAnsi="Arial" w:cs="Arial"/>
          <w:sz w:val="24"/>
          <w:szCs w:val="24"/>
        </w:rPr>
      </w:pPr>
      <w:r w:rsidRPr="00BB1682">
        <w:rPr>
          <w:rFonts w:ascii="Arial" w:eastAsia="Calibri" w:hAnsi="Arial" w:cs="Arial"/>
          <w:sz w:val="24"/>
          <w:szCs w:val="24"/>
        </w:rPr>
        <w:t>(4)</w:t>
      </w:r>
      <w:r w:rsidRPr="00BB1682">
        <w:rPr>
          <w:rFonts w:ascii="Arial" w:eastAsia="Calibri" w:hAnsi="Arial" w:cs="Arial"/>
          <w:sz w:val="24"/>
          <w:szCs w:val="24"/>
        </w:rPr>
        <w:tab/>
        <w:t xml:space="preserve"> An expedited preservation of data direction must direct the person, electronic communications service provider or financial institution affected thereby, from the time of service of the direction, and for a period of </w:t>
      </w:r>
      <w:r w:rsidR="001A3D27" w:rsidRPr="00BB1682">
        <w:rPr>
          <w:rFonts w:ascii="Arial" w:eastAsia="Calibri" w:hAnsi="Arial" w:cs="Arial"/>
          <w:sz w:val="24"/>
          <w:szCs w:val="24"/>
        </w:rPr>
        <w:t>21</w:t>
      </w:r>
      <w:r w:rsidRPr="00BB1682">
        <w:rPr>
          <w:rFonts w:ascii="Arial" w:eastAsia="Calibri" w:hAnsi="Arial" w:cs="Arial"/>
          <w:sz w:val="24"/>
          <w:szCs w:val="24"/>
        </w:rPr>
        <w:t xml:space="preserve"> days—</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to</w:t>
      </w:r>
      <w:proofErr w:type="gramEnd"/>
      <w:r w:rsidR="009637D3" w:rsidRPr="00BB1682">
        <w:rPr>
          <w:rFonts w:ascii="Arial" w:eastAsia="Calibri" w:hAnsi="Arial" w:cs="Arial"/>
          <w:sz w:val="24"/>
          <w:szCs w:val="24"/>
        </w:rPr>
        <w:t xml:space="preserve"> preserve the current status of; </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not</w:t>
      </w:r>
      <w:proofErr w:type="gramEnd"/>
      <w:r w:rsidR="009637D3" w:rsidRPr="00BB1682">
        <w:rPr>
          <w:rFonts w:ascii="Arial" w:eastAsia="Calibri" w:hAnsi="Arial" w:cs="Arial"/>
          <w:sz w:val="24"/>
          <w:szCs w:val="24"/>
        </w:rPr>
        <w:t xml:space="preserve"> to deal in any manner with; or</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to</w:t>
      </w:r>
      <w:proofErr w:type="gramEnd"/>
      <w:r w:rsidR="009637D3" w:rsidRPr="00BB1682">
        <w:rPr>
          <w:rFonts w:ascii="Arial" w:eastAsia="Calibri" w:hAnsi="Arial" w:cs="Arial"/>
          <w:sz w:val="24"/>
          <w:szCs w:val="24"/>
        </w:rPr>
        <w:t xml:space="preserve"> deal in a certain manner with,</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data referred to in the direction in order to preserve the availability and integrity of the data.</w:t>
      </w:r>
    </w:p>
    <w:p w:rsidR="000463C8" w:rsidRPr="00BB1682" w:rsidRDefault="009637D3" w:rsidP="000463C8">
      <w:pPr>
        <w:autoSpaceDE w:val="0"/>
        <w:autoSpaceDN w:val="0"/>
        <w:adjustRightInd w:val="0"/>
        <w:spacing w:after="0" w:line="480" w:lineRule="auto"/>
        <w:ind w:firstLine="1440"/>
        <w:rPr>
          <w:rFonts w:ascii="Arial" w:eastAsia="Calibri" w:hAnsi="Arial" w:cs="Arial"/>
          <w:sz w:val="24"/>
          <w:szCs w:val="24"/>
        </w:rPr>
      </w:pPr>
      <w:r w:rsidRPr="00BB1682">
        <w:rPr>
          <w:rFonts w:ascii="Arial" w:eastAsia="Calibri" w:hAnsi="Arial" w:cs="Arial"/>
          <w:sz w:val="24"/>
          <w:szCs w:val="24"/>
        </w:rPr>
        <w:t>(5)</w:t>
      </w:r>
      <w:r w:rsidRPr="00BB1682">
        <w:rPr>
          <w:rFonts w:ascii="Arial" w:eastAsia="Calibri" w:hAnsi="Arial" w:cs="Arial"/>
          <w:sz w:val="24"/>
          <w:szCs w:val="24"/>
        </w:rPr>
        <w:tab/>
        <w:t xml:space="preserve">No data may be disclosed to a police official on the strength of an expedited preservation of data direction unless it is authorised in terms of section </w:t>
      </w:r>
      <w:r w:rsidR="002B060E" w:rsidRPr="0031050F">
        <w:rPr>
          <w:rFonts w:ascii="Arial" w:eastAsia="Calibri" w:hAnsi="Arial" w:cs="Arial"/>
          <w:sz w:val="24"/>
          <w:szCs w:val="24"/>
        </w:rPr>
        <w:t>4</w:t>
      </w:r>
      <w:r w:rsidR="00D94284">
        <w:rPr>
          <w:rFonts w:ascii="Arial" w:eastAsia="Calibri" w:hAnsi="Arial" w:cs="Arial"/>
          <w:sz w:val="24"/>
          <w:szCs w:val="24"/>
        </w:rPr>
        <w:t>4</w:t>
      </w:r>
      <w:r w:rsidRPr="00BB1682">
        <w:rPr>
          <w:rFonts w:ascii="Arial" w:eastAsia="Calibri" w:hAnsi="Arial" w:cs="Arial"/>
          <w:sz w:val="24"/>
          <w:szCs w:val="24"/>
        </w:rPr>
        <w:t>.</w:t>
      </w:r>
    </w:p>
    <w:p w:rsidR="000463C8" w:rsidRPr="00CB3D77" w:rsidRDefault="009637D3" w:rsidP="000463C8">
      <w:pPr>
        <w:autoSpaceDE w:val="0"/>
        <w:autoSpaceDN w:val="0"/>
        <w:adjustRightInd w:val="0"/>
        <w:spacing w:after="0" w:line="480" w:lineRule="auto"/>
        <w:ind w:firstLine="1440"/>
        <w:rPr>
          <w:rFonts w:ascii="Arial" w:eastAsia="Calibri" w:hAnsi="Arial" w:cs="Arial"/>
          <w:sz w:val="24"/>
          <w:szCs w:val="24"/>
        </w:rPr>
      </w:pPr>
      <w:r w:rsidRPr="00BB1682">
        <w:rPr>
          <w:rFonts w:ascii="Arial" w:eastAsia="Calibri" w:hAnsi="Arial" w:cs="Arial"/>
          <w:sz w:val="24"/>
          <w:szCs w:val="24"/>
        </w:rPr>
        <w:t>(6)</w:t>
      </w:r>
      <w:r w:rsidRPr="00BB1682">
        <w:rPr>
          <w:rFonts w:ascii="Arial" w:eastAsia="Calibri" w:hAnsi="Arial" w:cs="Arial"/>
          <w:sz w:val="24"/>
          <w:szCs w:val="24"/>
        </w:rPr>
        <w:tab/>
        <w:t xml:space="preserve">The </w:t>
      </w:r>
      <w:r w:rsidR="001A3D27" w:rsidRPr="00BB1682">
        <w:rPr>
          <w:rFonts w:ascii="Arial" w:eastAsia="Calibri" w:hAnsi="Arial" w:cs="Arial"/>
          <w:sz w:val="24"/>
          <w:szCs w:val="24"/>
        </w:rPr>
        <w:t>2</w:t>
      </w:r>
      <w:r w:rsidRPr="00BB1682">
        <w:rPr>
          <w:rFonts w:ascii="Arial" w:eastAsia="Calibri" w:hAnsi="Arial" w:cs="Arial"/>
          <w:sz w:val="24"/>
          <w:szCs w:val="24"/>
        </w:rPr>
        <w:t xml:space="preserve">1 day period referred to in subsection (4), may only be extended by way of a preservation of evidence direction contemplated in section </w:t>
      </w:r>
      <w:r w:rsidR="002B060E" w:rsidRPr="00297CC8">
        <w:rPr>
          <w:rFonts w:ascii="Arial" w:eastAsia="Calibri" w:hAnsi="Arial" w:cs="Arial"/>
          <w:sz w:val="24"/>
          <w:szCs w:val="24"/>
        </w:rPr>
        <w:t>4</w:t>
      </w:r>
      <w:r w:rsidR="00D94284">
        <w:rPr>
          <w:rFonts w:ascii="Arial" w:eastAsia="Calibri" w:hAnsi="Arial" w:cs="Arial"/>
          <w:sz w:val="24"/>
          <w:szCs w:val="24"/>
        </w:rPr>
        <w:t>2</w:t>
      </w:r>
      <w:r w:rsidR="00FD19F5" w:rsidRPr="00297CC8">
        <w:rPr>
          <w:rFonts w:ascii="Arial" w:eastAsia="Calibri" w:hAnsi="Arial" w:cs="Arial"/>
          <w:sz w:val="24"/>
          <w:szCs w:val="24"/>
        </w:rPr>
        <w:t>,</w:t>
      </w:r>
      <w:r w:rsidR="00FD19F5" w:rsidRPr="00BB1682">
        <w:rPr>
          <w:rFonts w:ascii="Arial" w:eastAsia="Calibri" w:hAnsi="Arial" w:cs="Arial"/>
          <w:sz w:val="24"/>
          <w:szCs w:val="24"/>
          <w:u w:val="single"/>
        </w:rPr>
        <w:t xml:space="preserve"> </w:t>
      </w:r>
      <w:r w:rsidR="00FD19F5" w:rsidRPr="00CB3D77">
        <w:rPr>
          <w:rFonts w:ascii="Arial" w:eastAsia="Calibri" w:hAnsi="Arial" w:cs="Arial"/>
          <w:sz w:val="24"/>
          <w:szCs w:val="24"/>
        </w:rPr>
        <w:t>once, for an additional period which may not exceed 90 days.</w:t>
      </w:r>
    </w:p>
    <w:p w:rsidR="000463C8" w:rsidRPr="00BB1682" w:rsidRDefault="009637D3" w:rsidP="000463C8">
      <w:pPr>
        <w:autoSpaceDE w:val="0"/>
        <w:autoSpaceDN w:val="0"/>
        <w:adjustRightInd w:val="0"/>
        <w:spacing w:after="0" w:line="480" w:lineRule="auto"/>
        <w:ind w:firstLine="1440"/>
        <w:rPr>
          <w:rFonts w:ascii="Arial" w:eastAsia="Calibri" w:hAnsi="Arial" w:cs="Arial"/>
          <w:sz w:val="24"/>
          <w:szCs w:val="24"/>
        </w:rPr>
      </w:pPr>
      <w:r w:rsidRPr="00BB1682">
        <w:rPr>
          <w:rFonts w:ascii="Arial" w:eastAsia="Calibri" w:hAnsi="Arial" w:cs="Arial"/>
          <w:sz w:val="24"/>
          <w:szCs w:val="24"/>
        </w:rPr>
        <w:t>(7)</w:t>
      </w:r>
      <w:r w:rsidRPr="00BB1682">
        <w:rPr>
          <w:rFonts w:ascii="Arial" w:eastAsia="Calibri" w:hAnsi="Arial" w:cs="Arial"/>
          <w:sz w:val="24"/>
          <w:szCs w:val="24"/>
        </w:rPr>
        <w:tab/>
        <w:t xml:space="preserve">A person, electronic communications service provider or financial institution to whom an expedited preservation of data direction, referred to in subsection (1), is addressed may, in writing in the prescribed form and manner, apply to a </w:t>
      </w:r>
      <w:r w:rsidRPr="00BB1682">
        <w:rPr>
          <w:rFonts w:ascii="Arial" w:eastAsia="Calibri" w:hAnsi="Arial" w:cs="Arial"/>
          <w:sz w:val="24"/>
          <w:szCs w:val="24"/>
        </w:rPr>
        <w:lastRenderedPageBreak/>
        <w:t xml:space="preserve">magistrate in whose area of jurisdiction the person, electronic communications service provider or financial institution is situated, for an amendment or the cancellation of the direction concerned on the ground that he, she or it cannot </w:t>
      </w:r>
      <w:proofErr w:type="spellStart"/>
      <w:r w:rsidRPr="00BB1682">
        <w:rPr>
          <w:rFonts w:ascii="Arial" w:eastAsia="Calibri" w:hAnsi="Arial" w:cs="Arial"/>
          <w:sz w:val="24"/>
          <w:szCs w:val="24"/>
        </w:rPr>
        <w:t>timeously</w:t>
      </w:r>
      <w:proofErr w:type="spellEnd"/>
      <w:r w:rsidRPr="00BB1682">
        <w:rPr>
          <w:rFonts w:ascii="Arial" w:eastAsia="Calibri" w:hAnsi="Arial" w:cs="Arial"/>
          <w:sz w:val="24"/>
          <w:szCs w:val="24"/>
        </w:rPr>
        <w:t xml:space="preserve"> or in a reasonable fashion, comply with the direction.</w:t>
      </w:r>
    </w:p>
    <w:p w:rsidR="009637D3" w:rsidRPr="00BB1682" w:rsidRDefault="009637D3" w:rsidP="000463C8">
      <w:pPr>
        <w:autoSpaceDE w:val="0"/>
        <w:autoSpaceDN w:val="0"/>
        <w:adjustRightInd w:val="0"/>
        <w:spacing w:after="0" w:line="480" w:lineRule="auto"/>
        <w:ind w:firstLine="1440"/>
        <w:rPr>
          <w:rFonts w:ascii="Arial" w:eastAsia="Calibri" w:hAnsi="Arial" w:cs="Arial"/>
          <w:sz w:val="24"/>
          <w:szCs w:val="24"/>
        </w:rPr>
      </w:pPr>
      <w:r w:rsidRPr="00BB1682">
        <w:rPr>
          <w:rFonts w:ascii="Arial" w:eastAsia="Calibri" w:hAnsi="Arial" w:cs="Arial"/>
          <w:sz w:val="24"/>
          <w:szCs w:val="24"/>
        </w:rPr>
        <w:t>(8)</w:t>
      </w:r>
      <w:r w:rsidRPr="00BB1682">
        <w:rPr>
          <w:rFonts w:ascii="Arial" w:eastAsia="Calibri" w:hAnsi="Arial" w:cs="Arial"/>
          <w:sz w:val="24"/>
          <w:szCs w:val="24"/>
        </w:rPr>
        <w:tab/>
        <w:t>The magistrate to whom an application is made in terms of subsection (7) must, as soon as possible after receipt thereof—</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consider</w:t>
      </w:r>
      <w:proofErr w:type="gramEnd"/>
      <w:r w:rsidR="009637D3" w:rsidRPr="00BB1682">
        <w:rPr>
          <w:rFonts w:ascii="Arial" w:eastAsia="Calibri" w:hAnsi="Arial" w:cs="Arial"/>
          <w:sz w:val="24"/>
          <w:szCs w:val="24"/>
        </w:rPr>
        <w:t xml:space="preserve"> the application and may for this purpose, order oral or written evidence to be adduced regarding any fact  alleged in the application;</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give</w:t>
      </w:r>
      <w:proofErr w:type="gramEnd"/>
      <w:r w:rsidR="009637D3" w:rsidRPr="00BB1682">
        <w:rPr>
          <w:rFonts w:ascii="Arial" w:eastAsia="Calibri" w:hAnsi="Arial" w:cs="Arial"/>
          <w:sz w:val="24"/>
          <w:szCs w:val="24"/>
        </w:rPr>
        <w:t xml:space="preserve"> a decision in respect of the application; and</w:t>
      </w:r>
    </w:p>
    <w:p w:rsidR="000463C8" w:rsidRPr="00BB1682" w:rsidRDefault="002B718C" w:rsidP="000463C8">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inform</w:t>
      </w:r>
      <w:proofErr w:type="gramEnd"/>
      <w:r w:rsidR="009637D3" w:rsidRPr="00BB1682">
        <w:rPr>
          <w:rFonts w:ascii="Arial" w:eastAsia="Calibri" w:hAnsi="Arial" w:cs="Arial"/>
          <w:sz w:val="24"/>
          <w:szCs w:val="24"/>
        </w:rPr>
        <w:t xml:space="preserve"> the applicant and specifically</w:t>
      </w:r>
      <w:r w:rsidR="001A3D27" w:rsidRPr="00BB1682">
        <w:rPr>
          <w:rFonts w:ascii="Arial" w:eastAsia="Calibri" w:hAnsi="Arial" w:cs="Arial"/>
          <w:sz w:val="24"/>
          <w:szCs w:val="24"/>
        </w:rPr>
        <w:t xml:space="preserve"> </w:t>
      </w:r>
      <w:r w:rsidR="009637D3" w:rsidRPr="00BB1682">
        <w:rPr>
          <w:rFonts w:ascii="Arial" w:eastAsia="Calibri" w:hAnsi="Arial" w:cs="Arial"/>
          <w:sz w:val="24"/>
          <w:szCs w:val="24"/>
        </w:rPr>
        <w:t xml:space="preserve">designated police official referred to in subsection (1) of </w:t>
      </w:r>
      <w:r w:rsidR="000463C8" w:rsidRPr="00BB1682">
        <w:rPr>
          <w:rFonts w:ascii="Arial" w:eastAsia="Calibri" w:hAnsi="Arial" w:cs="Arial"/>
          <w:sz w:val="24"/>
          <w:szCs w:val="24"/>
        </w:rPr>
        <w:t>the outcome of the application.</w:t>
      </w:r>
    </w:p>
    <w:p w:rsidR="009637D3" w:rsidRPr="00BB1682" w:rsidRDefault="009637D3" w:rsidP="000463C8">
      <w:pPr>
        <w:autoSpaceDE w:val="0"/>
        <w:autoSpaceDN w:val="0"/>
        <w:adjustRightInd w:val="0"/>
        <w:spacing w:after="0" w:line="480" w:lineRule="auto"/>
        <w:ind w:firstLine="1440"/>
        <w:rPr>
          <w:rFonts w:ascii="Arial" w:eastAsia="Calibri" w:hAnsi="Arial" w:cs="Arial"/>
          <w:sz w:val="24"/>
          <w:szCs w:val="24"/>
        </w:rPr>
      </w:pPr>
      <w:r w:rsidRPr="00BB1682">
        <w:rPr>
          <w:rFonts w:ascii="Arial" w:eastAsia="Calibri" w:hAnsi="Arial" w:cs="Arial"/>
          <w:sz w:val="24"/>
          <w:szCs w:val="24"/>
        </w:rPr>
        <w:t>(9)</w:t>
      </w:r>
      <w:r w:rsidRPr="00BB1682">
        <w:rPr>
          <w:rFonts w:ascii="Arial" w:eastAsia="Calibri" w:hAnsi="Arial" w:cs="Arial"/>
          <w:sz w:val="24"/>
          <w:szCs w:val="24"/>
        </w:rPr>
        <w:tab/>
        <w:t>A person, electronic communications service provider or financial institution referred to in subsection (1) who—</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fails</w:t>
      </w:r>
      <w:proofErr w:type="gramEnd"/>
      <w:r w:rsidR="009637D3" w:rsidRPr="00BB1682">
        <w:rPr>
          <w:rFonts w:ascii="Arial" w:eastAsia="Calibri" w:hAnsi="Arial" w:cs="Arial"/>
          <w:sz w:val="24"/>
          <w:szCs w:val="24"/>
        </w:rPr>
        <w:t xml:space="preserve"> to comply with an expedited preservation of data direction or contravenes the provisions of subsection (5); or </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makes</w:t>
      </w:r>
      <w:proofErr w:type="gramEnd"/>
      <w:r w:rsidR="009637D3" w:rsidRPr="00BB1682">
        <w:rPr>
          <w:rFonts w:ascii="Arial" w:eastAsia="Calibri" w:hAnsi="Arial" w:cs="Arial"/>
          <w:sz w:val="24"/>
          <w:szCs w:val="24"/>
        </w:rPr>
        <w:t xml:space="preserve"> a false statement in an application referred to in subsection (7), </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is</w:t>
      </w:r>
      <w:proofErr w:type="gramEnd"/>
      <w:r w:rsidRPr="00BB1682">
        <w:rPr>
          <w:rFonts w:ascii="Arial" w:eastAsia="Calibri" w:hAnsi="Arial" w:cs="Arial"/>
          <w:sz w:val="24"/>
          <w:szCs w:val="24"/>
        </w:rPr>
        <w:t xml:space="preserve"> guilty of an offence and is liable on conviction to a fine or imprisonment not exceeding 2 years or to both such fine and imprisonment.</w:t>
      </w:r>
    </w:p>
    <w:p w:rsidR="00291180" w:rsidRPr="00BB1682" w:rsidRDefault="00291180"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 xml:space="preserve">Preservation of evidence direction </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
    <w:p w:rsidR="009637D3" w:rsidRPr="00BB1682" w:rsidRDefault="005A1822" w:rsidP="000463C8">
      <w:pPr>
        <w:autoSpaceDE w:val="0"/>
        <w:autoSpaceDN w:val="0"/>
        <w:adjustRightInd w:val="0"/>
        <w:spacing w:after="0" w:line="480" w:lineRule="auto"/>
        <w:ind w:firstLine="720"/>
        <w:rPr>
          <w:rFonts w:ascii="Arial" w:eastAsia="Calibri" w:hAnsi="Arial" w:cs="Arial"/>
          <w:sz w:val="24"/>
          <w:szCs w:val="24"/>
        </w:rPr>
      </w:pPr>
      <w:r w:rsidRPr="00CB3D77">
        <w:rPr>
          <w:rFonts w:ascii="Arial" w:eastAsia="Calibri" w:hAnsi="Arial" w:cs="Arial"/>
          <w:b/>
          <w:sz w:val="24"/>
          <w:szCs w:val="24"/>
        </w:rPr>
        <w:t>4</w:t>
      </w:r>
      <w:r w:rsidR="00C624E6">
        <w:rPr>
          <w:rFonts w:ascii="Arial" w:eastAsia="Calibri" w:hAnsi="Arial" w:cs="Arial"/>
          <w:b/>
          <w:sz w:val="24"/>
          <w:szCs w:val="24"/>
        </w:rPr>
        <w:t>2</w:t>
      </w:r>
      <w:r w:rsidR="009637D3" w:rsidRPr="00BB1682">
        <w:rPr>
          <w:rFonts w:ascii="Arial" w:eastAsia="Calibri" w:hAnsi="Arial" w:cs="Arial"/>
          <w:sz w:val="24"/>
          <w:szCs w:val="24"/>
        </w:rPr>
        <w:t>.</w:t>
      </w:r>
      <w:r w:rsidR="009637D3" w:rsidRPr="00BB1682">
        <w:rPr>
          <w:rFonts w:ascii="Arial" w:eastAsia="Calibri" w:hAnsi="Arial" w:cs="Arial"/>
          <w:sz w:val="24"/>
          <w:szCs w:val="24"/>
        </w:rPr>
        <w:tab/>
        <w:t>(1)</w:t>
      </w:r>
      <w:r w:rsidR="009637D3" w:rsidRPr="00BB1682">
        <w:rPr>
          <w:rFonts w:ascii="Arial" w:eastAsia="Calibri" w:hAnsi="Arial" w:cs="Arial"/>
          <w:sz w:val="24"/>
          <w:szCs w:val="24"/>
        </w:rPr>
        <w:tab/>
        <w:t>A magistrate or judge of the High Court may, on written application by a police official</w:t>
      </w:r>
      <w:r w:rsidR="00582A90" w:rsidRPr="00BB1682">
        <w:rPr>
          <w:rFonts w:ascii="Arial" w:eastAsia="Calibri" w:hAnsi="Arial" w:cs="Arial"/>
          <w:sz w:val="24"/>
          <w:szCs w:val="24"/>
        </w:rPr>
        <w:t>,</w:t>
      </w:r>
      <w:r w:rsidR="009637D3" w:rsidRPr="00BB1682">
        <w:rPr>
          <w:rFonts w:ascii="Arial" w:eastAsia="Calibri" w:hAnsi="Arial" w:cs="Arial"/>
          <w:sz w:val="24"/>
          <w:szCs w:val="24"/>
        </w:rPr>
        <w:t xml:space="preserve"> if it appears to the magistrate or judge, from information on oath or </w:t>
      </w:r>
      <w:r w:rsidR="009637D3" w:rsidRPr="00BB1682">
        <w:rPr>
          <w:rFonts w:ascii="Arial" w:eastAsia="Calibri" w:hAnsi="Arial" w:cs="Arial"/>
          <w:sz w:val="24"/>
          <w:szCs w:val="24"/>
        </w:rPr>
        <w:lastRenderedPageBreak/>
        <w:t>by way of affirmation</w:t>
      </w:r>
      <w:r w:rsidR="00393868" w:rsidRPr="0070738F">
        <w:rPr>
          <w:rFonts w:ascii="Arial" w:eastAsia="Calibri" w:hAnsi="Arial" w:cs="Arial"/>
          <w:sz w:val="24"/>
          <w:szCs w:val="24"/>
        </w:rPr>
        <w:t>, as set out in the application,</w:t>
      </w:r>
      <w:r w:rsidR="00393868" w:rsidRPr="00BB1682">
        <w:rPr>
          <w:rFonts w:ascii="Arial" w:eastAsia="Calibri" w:hAnsi="Arial" w:cs="Arial"/>
          <w:sz w:val="24"/>
          <w:szCs w:val="24"/>
        </w:rPr>
        <w:t xml:space="preserve"> </w:t>
      </w:r>
      <w:r w:rsidR="009637D3" w:rsidRPr="00BB1682">
        <w:rPr>
          <w:rFonts w:ascii="Arial" w:eastAsia="Calibri" w:hAnsi="Arial" w:cs="Arial"/>
          <w:sz w:val="24"/>
          <w:szCs w:val="24"/>
        </w:rPr>
        <w:t>that there are reasonable grounds for believing that any person, electronic communications service provider or financial institution may receive, is in possession of, or is in control of an article—</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relevant</w:t>
      </w:r>
      <w:proofErr w:type="gramEnd"/>
      <w:r w:rsidR="009637D3" w:rsidRPr="00BB1682">
        <w:rPr>
          <w:rFonts w:ascii="Arial" w:eastAsia="Calibri" w:hAnsi="Arial" w:cs="Arial"/>
          <w:sz w:val="24"/>
          <w:szCs w:val="24"/>
        </w:rPr>
        <w:t xml:space="preserve"> to;</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which</w:t>
      </w:r>
      <w:proofErr w:type="gramEnd"/>
      <w:r w:rsidR="009637D3" w:rsidRPr="00BB1682">
        <w:rPr>
          <w:rFonts w:ascii="Arial" w:eastAsia="Calibri" w:hAnsi="Arial" w:cs="Arial"/>
          <w:sz w:val="24"/>
          <w:szCs w:val="24"/>
        </w:rPr>
        <w:t xml:space="preserve"> was used or may be used in;</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for</w:t>
      </w:r>
      <w:proofErr w:type="gramEnd"/>
      <w:r w:rsidR="009637D3" w:rsidRPr="00BB1682">
        <w:rPr>
          <w:rFonts w:ascii="Arial" w:eastAsia="Calibri" w:hAnsi="Arial" w:cs="Arial"/>
          <w:sz w:val="24"/>
          <w:szCs w:val="24"/>
        </w:rPr>
        <w:t xml:space="preserve"> the purpose of or in connection with;</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(d)</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which</w:t>
      </w:r>
      <w:proofErr w:type="gramEnd"/>
      <w:r w:rsidR="009637D3" w:rsidRPr="00BB1682">
        <w:rPr>
          <w:rFonts w:ascii="Arial" w:eastAsia="Calibri" w:hAnsi="Arial" w:cs="Arial"/>
          <w:sz w:val="24"/>
          <w:szCs w:val="24"/>
        </w:rPr>
        <w:t xml:space="preserve"> has facilitated or may facilitate; or</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(e)</w:t>
      </w:r>
      <w:r w:rsidR="009637D3" w:rsidRPr="00BB1682">
        <w:rPr>
          <w:rFonts w:ascii="Arial" w:eastAsia="Calibri" w:hAnsi="Arial" w:cs="Arial"/>
          <w:sz w:val="24"/>
          <w:szCs w:val="24"/>
        </w:rPr>
        <w:tab/>
      </w:r>
      <w:proofErr w:type="gramStart"/>
      <w:r w:rsidR="002B122A" w:rsidRPr="00BB1682">
        <w:rPr>
          <w:rFonts w:ascii="Arial" w:eastAsia="Calibri" w:hAnsi="Arial" w:cs="Arial"/>
          <w:sz w:val="24"/>
          <w:szCs w:val="24"/>
        </w:rPr>
        <w:t>which</w:t>
      </w:r>
      <w:proofErr w:type="gramEnd"/>
      <w:r w:rsidR="002B122A" w:rsidRPr="00BB1682">
        <w:rPr>
          <w:rFonts w:ascii="Arial" w:eastAsia="Calibri" w:hAnsi="Arial" w:cs="Arial"/>
          <w:sz w:val="24"/>
          <w:szCs w:val="24"/>
        </w:rPr>
        <w:t xml:space="preserve"> </w:t>
      </w:r>
      <w:r w:rsidR="009637D3" w:rsidRPr="00BB1682">
        <w:rPr>
          <w:rFonts w:ascii="Arial" w:eastAsia="Calibri" w:hAnsi="Arial" w:cs="Arial"/>
          <w:sz w:val="24"/>
          <w:szCs w:val="24"/>
        </w:rPr>
        <w:t>may afford evidence of,</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commission or intended commission of—</w:t>
      </w:r>
    </w:p>
    <w:p w:rsidR="009637D3" w:rsidRPr="00BB1682" w:rsidRDefault="009637D3" w:rsidP="0048170F">
      <w:pPr>
        <w:autoSpaceDE w:val="0"/>
        <w:autoSpaceDN w:val="0"/>
        <w:adjustRightInd w:val="0"/>
        <w:spacing w:after="0" w:line="480" w:lineRule="auto"/>
        <w:ind w:firstLine="720"/>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an</w:t>
      </w:r>
      <w:proofErr w:type="gramEnd"/>
      <w:r w:rsidRPr="00BB1682">
        <w:rPr>
          <w:rFonts w:ascii="Arial" w:eastAsia="Calibri" w:hAnsi="Arial" w:cs="Arial"/>
          <w:sz w:val="24"/>
          <w:szCs w:val="24"/>
        </w:rPr>
        <w:t xml:space="preserve"> offence under Chapter 2</w:t>
      </w:r>
      <w:r w:rsidR="00E12691" w:rsidRPr="00BB1682">
        <w:rPr>
          <w:rFonts w:ascii="Arial" w:eastAsia="Calibri" w:hAnsi="Arial" w:cs="Arial"/>
          <w:sz w:val="24"/>
          <w:szCs w:val="24"/>
        </w:rPr>
        <w:t xml:space="preserve"> </w:t>
      </w:r>
      <w:r w:rsidR="00C22F92" w:rsidRPr="00BB1682">
        <w:rPr>
          <w:rFonts w:ascii="Arial" w:eastAsia="Calibri" w:hAnsi="Arial" w:cs="Arial"/>
          <w:sz w:val="24"/>
          <w:szCs w:val="24"/>
        </w:rPr>
        <w:t>or section 1</w:t>
      </w:r>
      <w:r w:rsidR="00201E7B" w:rsidRPr="00BB1682">
        <w:rPr>
          <w:rFonts w:ascii="Arial" w:eastAsia="Calibri" w:hAnsi="Arial" w:cs="Arial"/>
          <w:sz w:val="24"/>
          <w:szCs w:val="24"/>
        </w:rPr>
        <w:t>7</w:t>
      </w:r>
      <w:r w:rsidR="00D3603C">
        <w:rPr>
          <w:rFonts w:ascii="Arial" w:eastAsia="Calibri" w:hAnsi="Arial" w:cs="Arial"/>
          <w:sz w:val="24"/>
          <w:szCs w:val="24"/>
        </w:rPr>
        <w:t>,</w:t>
      </w:r>
      <w:r w:rsidR="00C22F92" w:rsidRPr="00BB1682">
        <w:rPr>
          <w:rFonts w:ascii="Arial" w:eastAsia="Calibri" w:hAnsi="Arial" w:cs="Arial"/>
          <w:sz w:val="24"/>
          <w:szCs w:val="24"/>
        </w:rPr>
        <w:t xml:space="preserve"> 1</w:t>
      </w:r>
      <w:r w:rsidR="00201E7B" w:rsidRPr="00BB1682">
        <w:rPr>
          <w:rFonts w:ascii="Arial" w:eastAsia="Calibri" w:hAnsi="Arial" w:cs="Arial"/>
          <w:sz w:val="24"/>
          <w:szCs w:val="24"/>
        </w:rPr>
        <w:t>8</w:t>
      </w:r>
      <w:r w:rsidR="00C624E6">
        <w:rPr>
          <w:rFonts w:ascii="Arial" w:eastAsia="Calibri" w:hAnsi="Arial" w:cs="Arial"/>
          <w:sz w:val="24"/>
          <w:szCs w:val="24"/>
        </w:rPr>
        <w:t xml:space="preserve"> or </w:t>
      </w:r>
      <w:r w:rsidR="005A1822" w:rsidRPr="00D3603C">
        <w:rPr>
          <w:rFonts w:ascii="Arial" w:eastAsia="Calibri" w:hAnsi="Arial" w:cs="Arial"/>
          <w:sz w:val="24"/>
          <w:szCs w:val="24"/>
        </w:rPr>
        <w:t>19</w:t>
      </w:r>
      <w:r w:rsidRPr="00BB1682">
        <w:rPr>
          <w:rFonts w:ascii="Arial" w:eastAsia="Calibri" w:hAnsi="Arial" w:cs="Arial"/>
          <w:sz w:val="24"/>
          <w:szCs w:val="24"/>
        </w:rPr>
        <w:t>;</w:t>
      </w:r>
    </w:p>
    <w:p w:rsidR="009637D3" w:rsidRPr="00BB1682" w:rsidRDefault="00C73159" w:rsidP="0048170F">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w:t>
      </w:r>
      <w:r w:rsidR="009637D3" w:rsidRPr="00BB1682">
        <w:rPr>
          <w:rFonts w:ascii="Arial" w:eastAsia="Calibri" w:hAnsi="Arial" w:cs="Arial"/>
          <w:sz w:val="24"/>
          <w:szCs w:val="24"/>
        </w:rPr>
        <w:t>ii)</w:t>
      </w:r>
      <w:r w:rsidR="009637D3" w:rsidRPr="00BB1682">
        <w:rPr>
          <w:rFonts w:ascii="Arial" w:eastAsia="Calibri" w:hAnsi="Arial" w:cs="Arial"/>
          <w:sz w:val="24"/>
          <w:szCs w:val="24"/>
        </w:rPr>
        <w:tab/>
        <w:t xml:space="preserve">any other offence in terms of the laws of the Republic which is or was committed by means of, or facilitated by the use of an article; or </w:t>
      </w:r>
    </w:p>
    <w:p w:rsidR="009637D3" w:rsidRPr="00BB1682" w:rsidRDefault="009637D3" w:rsidP="0048170F">
      <w:pPr>
        <w:autoSpaceDE w:val="0"/>
        <w:autoSpaceDN w:val="0"/>
        <w:adjustRightInd w:val="0"/>
        <w:spacing w:after="0" w:line="480" w:lineRule="auto"/>
        <w:ind w:firstLine="720"/>
        <w:rPr>
          <w:rFonts w:ascii="Arial" w:eastAsia="Calibri" w:hAnsi="Arial" w:cs="Arial"/>
          <w:sz w:val="24"/>
          <w:szCs w:val="24"/>
        </w:rPr>
      </w:pPr>
      <w:r w:rsidRPr="00BB1682">
        <w:rPr>
          <w:rFonts w:ascii="Arial" w:eastAsia="Calibri" w:hAnsi="Arial" w:cs="Arial"/>
          <w:sz w:val="24"/>
          <w:szCs w:val="24"/>
        </w:rPr>
        <w:t>(iii)</w:t>
      </w:r>
      <w:r w:rsidRPr="00BB1682">
        <w:rPr>
          <w:rFonts w:ascii="Arial" w:eastAsia="Calibri" w:hAnsi="Arial" w:cs="Arial"/>
          <w:sz w:val="24"/>
          <w:szCs w:val="24"/>
        </w:rPr>
        <w:tab/>
      </w:r>
      <w:proofErr w:type="gramStart"/>
      <w:r w:rsidRPr="00BB1682">
        <w:rPr>
          <w:rFonts w:ascii="Arial" w:eastAsia="Calibri" w:hAnsi="Arial" w:cs="Arial"/>
          <w:sz w:val="24"/>
          <w:szCs w:val="24"/>
        </w:rPr>
        <w:t>an</w:t>
      </w:r>
      <w:proofErr w:type="gramEnd"/>
      <w:r w:rsidRPr="00BB1682">
        <w:rPr>
          <w:rFonts w:ascii="Arial" w:eastAsia="Calibri" w:hAnsi="Arial" w:cs="Arial"/>
          <w:sz w:val="24"/>
          <w:szCs w:val="24"/>
        </w:rPr>
        <w:t xml:space="preserve"> offence—</w:t>
      </w:r>
    </w:p>
    <w:p w:rsidR="007D2E92" w:rsidRPr="00BB1682" w:rsidRDefault="009637D3" w:rsidP="0048170F">
      <w:pPr>
        <w:autoSpaceDE w:val="0"/>
        <w:autoSpaceDN w:val="0"/>
        <w:adjustRightInd w:val="0"/>
        <w:spacing w:after="0" w:line="480" w:lineRule="auto"/>
        <w:ind w:left="2160" w:hanging="720"/>
        <w:rPr>
          <w:rFonts w:ascii="Arial" w:eastAsia="Calibri" w:hAnsi="Arial" w:cs="Arial"/>
          <w:sz w:val="24"/>
          <w:szCs w:val="24"/>
        </w:rPr>
      </w:pPr>
      <w:r w:rsidRPr="00BB1682">
        <w:rPr>
          <w:rFonts w:ascii="Arial" w:eastAsia="Calibri" w:hAnsi="Arial" w:cs="Arial"/>
          <w:sz w:val="24"/>
          <w:szCs w:val="24"/>
        </w:rPr>
        <w:t>(</w:t>
      </w:r>
      <w:proofErr w:type="spellStart"/>
      <w:proofErr w:type="gramStart"/>
      <w:r w:rsidRPr="00BB1682">
        <w:rPr>
          <w:rFonts w:ascii="Arial" w:eastAsia="Calibri" w:hAnsi="Arial" w:cs="Arial"/>
          <w:i/>
          <w:sz w:val="24"/>
          <w:szCs w:val="24"/>
        </w:rPr>
        <w:t>aa</w:t>
      </w:r>
      <w:proofErr w:type="spellEnd"/>
      <w:proofErr w:type="gramEnd"/>
      <w:r w:rsidRPr="00BB1682">
        <w:rPr>
          <w:rFonts w:ascii="Arial" w:eastAsia="Calibri" w:hAnsi="Arial" w:cs="Arial"/>
          <w:sz w:val="24"/>
          <w:szCs w:val="24"/>
        </w:rPr>
        <w:t>)</w:t>
      </w:r>
      <w:r w:rsidRPr="00BB1682">
        <w:rPr>
          <w:rFonts w:ascii="Arial" w:eastAsia="Calibri" w:hAnsi="Arial" w:cs="Arial"/>
          <w:sz w:val="24"/>
          <w:szCs w:val="24"/>
        </w:rPr>
        <w:tab/>
        <w:t>similar to those contemplated in Chapter 2</w:t>
      </w:r>
      <w:r w:rsidR="00E12691" w:rsidRPr="00BB1682">
        <w:rPr>
          <w:rFonts w:ascii="Arial" w:eastAsia="Calibri" w:hAnsi="Arial" w:cs="Arial"/>
          <w:sz w:val="24"/>
          <w:szCs w:val="24"/>
        </w:rPr>
        <w:t xml:space="preserve"> or </w:t>
      </w:r>
      <w:r w:rsidR="00C22F92" w:rsidRPr="00BB1682">
        <w:rPr>
          <w:rFonts w:ascii="Arial" w:eastAsia="Calibri" w:hAnsi="Arial" w:cs="Arial"/>
          <w:sz w:val="24"/>
          <w:szCs w:val="24"/>
        </w:rPr>
        <w:t>section 1</w:t>
      </w:r>
      <w:r w:rsidR="00201E7B" w:rsidRPr="00BB1682">
        <w:rPr>
          <w:rFonts w:ascii="Arial" w:eastAsia="Calibri" w:hAnsi="Arial" w:cs="Arial"/>
          <w:sz w:val="24"/>
          <w:szCs w:val="24"/>
        </w:rPr>
        <w:t>7</w:t>
      </w:r>
      <w:r w:rsidR="00D3603C">
        <w:rPr>
          <w:rFonts w:ascii="Arial" w:eastAsia="Calibri" w:hAnsi="Arial" w:cs="Arial"/>
          <w:sz w:val="24"/>
          <w:szCs w:val="24"/>
        </w:rPr>
        <w:t>,</w:t>
      </w:r>
      <w:r w:rsidR="00C22F92" w:rsidRPr="00BB1682">
        <w:rPr>
          <w:rFonts w:ascii="Arial" w:eastAsia="Calibri" w:hAnsi="Arial" w:cs="Arial"/>
          <w:sz w:val="24"/>
          <w:szCs w:val="24"/>
        </w:rPr>
        <w:t xml:space="preserve"> 1</w:t>
      </w:r>
      <w:r w:rsidR="00201E7B" w:rsidRPr="00BB1682">
        <w:rPr>
          <w:rFonts w:ascii="Arial" w:eastAsia="Calibri" w:hAnsi="Arial" w:cs="Arial"/>
          <w:sz w:val="24"/>
          <w:szCs w:val="24"/>
        </w:rPr>
        <w:t>8</w:t>
      </w:r>
      <w:r w:rsidR="00C624E6">
        <w:rPr>
          <w:rFonts w:ascii="Arial" w:eastAsia="Calibri" w:hAnsi="Arial" w:cs="Arial"/>
          <w:sz w:val="24"/>
          <w:szCs w:val="24"/>
        </w:rPr>
        <w:t xml:space="preserve"> or </w:t>
      </w:r>
      <w:r w:rsidR="005A1822" w:rsidRPr="00D3603C">
        <w:rPr>
          <w:rFonts w:ascii="Arial" w:eastAsia="Calibri" w:hAnsi="Arial" w:cs="Arial"/>
          <w:sz w:val="24"/>
          <w:szCs w:val="24"/>
        </w:rPr>
        <w:t>19</w:t>
      </w:r>
      <w:r w:rsidR="00C624E6">
        <w:rPr>
          <w:rFonts w:ascii="Arial" w:eastAsia="Calibri" w:hAnsi="Arial" w:cs="Arial"/>
          <w:sz w:val="24"/>
          <w:szCs w:val="24"/>
        </w:rPr>
        <w:t xml:space="preserve">; </w:t>
      </w:r>
      <w:r w:rsidRPr="00BB1682">
        <w:rPr>
          <w:rFonts w:ascii="Arial" w:eastAsia="Calibri" w:hAnsi="Arial" w:cs="Arial"/>
          <w:sz w:val="24"/>
          <w:szCs w:val="24"/>
        </w:rPr>
        <w:t>or</w:t>
      </w:r>
    </w:p>
    <w:p w:rsidR="009637D3" w:rsidRPr="00BB1682" w:rsidRDefault="009637D3" w:rsidP="0048170F">
      <w:pPr>
        <w:autoSpaceDE w:val="0"/>
        <w:autoSpaceDN w:val="0"/>
        <w:adjustRightInd w:val="0"/>
        <w:spacing w:after="0" w:line="480" w:lineRule="auto"/>
        <w:ind w:left="2160" w:hanging="720"/>
        <w:rPr>
          <w:rFonts w:ascii="Arial" w:eastAsia="Calibri" w:hAnsi="Arial" w:cs="Arial"/>
          <w:sz w:val="24"/>
          <w:szCs w:val="24"/>
        </w:rPr>
      </w:pPr>
      <w:r w:rsidRPr="00BB1682">
        <w:rPr>
          <w:rFonts w:ascii="Arial" w:eastAsia="Calibri" w:hAnsi="Arial" w:cs="Arial"/>
          <w:sz w:val="24"/>
          <w:szCs w:val="24"/>
        </w:rPr>
        <w:t>(</w:t>
      </w:r>
      <w:proofErr w:type="gramStart"/>
      <w:r w:rsidRPr="00BB1682">
        <w:rPr>
          <w:rFonts w:ascii="Arial" w:eastAsia="Calibri" w:hAnsi="Arial" w:cs="Arial"/>
          <w:i/>
          <w:sz w:val="24"/>
          <w:szCs w:val="24"/>
        </w:rPr>
        <w:t>bb</w:t>
      </w:r>
      <w:proofErr w:type="gramEnd"/>
      <w:r w:rsidRPr="00BB1682">
        <w:rPr>
          <w:rFonts w:ascii="Arial" w:eastAsia="Calibri" w:hAnsi="Arial" w:cs="Arial"/>
          <w:sz w:val="24"/>
          <w:szCs w:val="24"/>
        </w:rPr>
        <w:t>)</w:t>
      </w:r>
      <w:r w:rsidRPr="00BB1682">
        <w:rPr>
          <w:rFonts w:ascii="Arial" w:eastAsia="Calibri" w:hAnsi="Arial" w:cs="Arial"/>
          <w:sz w:val="24"/>
          <w:szCs w:val="24"/>
        </w:rPr>
        <w:tab/>
        <w:t>any other offence substantially similar to an offence recognised in the Republic which is or was committed by means of, or facilitated by the use of an article,</w:t>
      </w:r>
    </w:p>
    <w:p w:rsidR="009637D3" w:rsidRPr="00BB1682" w:rsidRDefault="009637D3" w:rsidP="0048170F">
      <w:pPr>
        <w:autoSpaceDE w:val="0"/>
        <w:autoSpaceDN w:val="0"/>
        <w:adjustRightInd w:val="0"/>
        <w:spacing w:after="0" w:line="480" w:lineRule="auto"/>
        <w:ind w:firstLine="1440"/>
        <w:rPr>
          <w:rFonts w:ascii="Arial" w:eastAsia="Calibri" w:hAnsi="Arial" w:cs="Arial"/>
          <w:sz w:val="24"/>
          <w:szCs w:val="24"/>
        </w:rPr>
      </w:pPr>
      <w:proofErr w:type="gramStart"/>
      <w:r w:rsidRPr="00BB1682">
        <w:rPr>
          <w:rFonts w:ascii="Arial" w:eastAsia="Calibri" w:hAnsi="Arial" w:cs="Arial"/>
          <w:sz w:val="24"/>
          <w:szCs w:val="24"/>
        </w:rPr>
        <w:t>in</w:t>
      </w:r>
      <w:proofErr w:type="gramEnd"/>
      <w:r w:rsidRPr="00BB1682">
        <w:rPr>
          <w:rFonts w:ascii="Arial" w:eastAsia="Calibri" w:hAnsi="Arial" w:cs="Arial"/>
          <w:sz w:val="24"/>
          <w:szCs w:val="24"/>
        </w:rPr>
        <w:t xml:space="preserve"> a foreign State,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with</w:t>
      </w:r>
      <w:proofErr w:type="gramEnd"/>
      <w:r w:rsidRPr="00BB1682">
        <w:rPr>
          <w:rFonts w:ascii="Arial" w:eastAsia="Calibri" w:hAnsi="Arial" w:cs="Arial"/>
          <w:sz w:val="24"/>
          <w:szCs w:val="24"/>
        </w:rPr>
        <w:t xml:space="preserve"> due regard to the rights, responsibilities and legitimate interests of other persons in proportion to the severity of the offence in question, issue a preservation of evidence direction.</w:t>
      </w:r>
    </w:p>
    <w:p w:rsidR="000463C8" w:rsidRDefault="009637D3" w:rsidP="000463C8">
      <w:pPr>
        <w:autoSpaceDE w:val="0"/>
        <w:autoSpaceDN w:val="0"/>
        <w:adjustRightInd w:val="0"/>
        <w:spacing w:after="0" w:line="480" w:lineRule="auto"/>
        <w:ind w:firstLine="1440"/>
        <w:rPr>
          <w:rFonts w:ascii="Arial" w:eastAsia="Calibri" w:hAnsi="Arial" w:cs="Arial"/>
          <w:sz w:val="24"/>
          <w:szCs w:val="24"/>
        </w:rPr>
      </w:pPr>
      <w:r w:rsidRPr="00BB1682">
        <w:rPr>
          <w:rFonts w:ascii="Arial" w:eastAsia="Calibri" w:hAnsi="Arial" w:cs="Arial"/>
          <w:sz w:val="24"/>
          <w:szCs w:val="24"/>
        </w:rPr>
        <w:lastRenderedPageBreak/>
        <w:t>(2)</w:t>
      </w:r>
      <w:r w:rsidRPr="00BB1682">
        <w:rPr>
          <w:rFonts w:ascii="Arial" w:eastAsia="Calibri" w:hAnsi="Arial" w:cs="Arial"/>
          <w:sz w:val="24"/>
          <w:szCs w:val="24"/>
        </w:rPr>
        <w:tab/>
        <w:t>A preservation of evidence direction must be in the prescribed form and must be served on the person</w:t>
      </w:r>
      <w:r w:rsidR="00FE3B67" w:rsidRPr="00BB1682">
        <w:rPr>
          <w:rFonts w:ascii="Arial" w:eastAsia="Calibri" w:hAnsi="Arial" w:cs="Arial"/>
          <w:sz w:val="24"/>
          <w:szCs w:val="24"/>
        </w:rPr>
        <w:t>,</w:t>
      </w:r>
      <w:r w:rsidRPr="00BB1682">
        <w:rPr>
          <w:rFonts w:ascii="Arial" w:eastAsia="Calibri" w:hAnsi="Arial" w:cs="Arial"/>
          <w:sz w:val="24"/>
          <w:szCs w:val="24"/>
        </w:rPr>
        <w:t xml:space="preserve"> electronic communications service provider or financial institution affected thereby, in the prescribed manner by a police official.</w:t>
      </w:r>
    </w:p>
    <w:p w:rsidR="009637D3" w:rsidRPr="00BB1682" w:rsidRDefault="009637D3" w:rsidP="000463C8">
      <w:pPr>
        <w:autoSpaceDE w:val="0"/>
        <w:autoSpaceDN w:val="0"/>
        <w:adjustRightInd w:val="0"/>
        <w:spacing w:after="0" w:line="480" w:lineRule="auto"/>
        <w:ind w:firstLine="1440"/>
        <w:rPr>
          <w:rFonts w:ascii="Arial" w:eastAsia="Calibri" w:hAnsi="Arial" w:cs="Arial"/>
          <w:sz w:val="24"/>
          <w:szCs w:val="24"/>
        </w:rPr>
      </w:pPr>
      <w:r w:rsidRPr="00BB1682">
        <w:rPr>
          <w:rFonts w:ascii="Arial" w:eastAsia="Calibri" w:hAnsi="Arial" w:cs="Arial"/>
          <w:sz w:val="24"/>
          <w:szCs w:val="24"/>
        </w:rPr>
        <w:t>(3)</w:t>
      </w:r>
      <w:r w:rsidRPr="00BB1682">
        <w:rPr>
          <w:rFonts w:ascii="Arial" w:eastAsia="Calibri" w:hAnsi="Arial" w:cs="Arial"/>
          <w:sz w:val="24"/>
          <w:szCs w:val="24"/>
        </w:rPr>
        <w:tab/>
        <w:t>The preservation of evidence direction must direct the person</w:t>
      </w:r>
      <w:r w:rsidR="001A3D27" w:rsidRPr="00BB1682">
        <w:rPr>
          <w:rFonts w:ascii="Arial" w:eastAsia="Calibri" w:hAnsi="Arial" w:cs="Arial"/>
          <w:sz w:val="24"/>
          <w:szCs w:val="24"/>
        </w:rPr>
        <w:t>, electronic</w:t>
      </w:r>
      <w:r w:rsidRPr="00BB1682">
        <w:rPr>
          <w:rFonts w:ascii="Arial" w:eastAsia="Calibri" w:hAnsi="Arial" w:cs="Arial"/>
          <w:sz w:val="24"/>
          <w:szCs w:val="24"/>
        </w:rPr>
        <w:t xml:space="preserve"> communications service provider</w:t>
      </w:r>
      <w:r w:rsidRPr="00BB1682">
        <w:rPr>
          <w:rFonts w:ascii="Arial" w:hAnsi="Arial" w:cs="Arial"/>
          <w:sz w:val="24"/>
          <w:szCs w:val="24"/>
        </w:rPr>
        <w:t xml:space="preserve"> </w:t>
      </w:r>
      <w:r w:rsidRPr="00BB1682">
        <w:rPr>
          <w:rFonts w:ascii="Arial" w:eastAsia="Calibri" w:hAnsi="Arial" w:cs="Arial"/>
          <w:sz w:val="24"/>
          <w:szCs w:val="24"/>
        </w:rPr>
        <w:t xml:space="preserve">or financial institution, from the time of service of the direction, and for the time period specified in the direction, which may not exceed 90 days— </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to</w:t>
      </w:r>
      <w:proofErr w:type="gramEnd"/>
      <w:r w:rsidR="009637D3" w:rsidRPr="00BB1682">
        <w:rPr>
          <w:rFonts w:ascii="Arial" w:eastAsia="Calibri" w:hAnsi="Arial" w:cs="Arial"/>
          <w:sz w:val="24"/>
          <w:szCs w:val="24"/>
        </w:rPr>
        <w:t xml:space="preserve"> preserve the current status of; </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not</w:t>
      </w:r>
      <w:proofErr w:type="gramEnd"/>
      <w:r w:rsidR="009637D3" w:rsidRPr="00BB1682">
        <w:rPr>
          <w:rFonts w:ascii="Arial" w:eastAsia="Calibri" w:hAnsi="Arial" w:cs="Arial"/>
          <w:sz w:val="24"/>
          <w:szCs w:val="24"/>
        </w:rPr>
        <w:t xml:space="preserve"> to deal in any manner with; or</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to</w:t>
      </w:r>
      <w:proofErr w:type="gramEnd"/>
      <w:r w:rsidR="009637D3" w:rsidRPr="00BB1682">
        <w:rPr>
          <w:rFonts w:ascii="Arial" w:eastAsia="Calibri" w:hAnsi="Arial" w:cs="Arial"/>
          <w:sz w:val="24"/>
          <w:szCs w:val="24"/>
        </w:rPr>
        <w:t xml:space="preserve"> deal in a certain manner with,</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an</w:t>
      </w:r>
      <w:proofErr w:type="gramEnd"/>
      <w:r w:rsidRPr="00BB1682">
        <w:rPr>
          <w:rFonts w:ascii="Arial" w:eastAsia="Calibri" w:hAnsi="Arial" w:cs="Arial"/>
          <w:sz w:val="24"/>
          <w:szCs w:val="24"/>
        </w:rPr>
        <w:t xml:space="preserve"> article in order to preserve the </w:t>
      </w:r>
      <w:r w:rsidR="001A3D27" w:rsidRPr="00BB1682">
        <w:rPr>
          <w:rFonts w:ascii="Arial" w:eastAsia="Calibri" w:hAnsi="Arial" w:cs="Arial"/>
          <w:sz w:val="24"/>
          <w:szCs w:val="24"/>
        </w:rPr>
        <w:t xml:space="preserve">availability of or </w:t>
      </w:r>
      <w:r w:rsidRPr="00BB1682">
        <w:rPr>
          <w:rFonts w:ascii="Arial" w:eastAsia="Calibri" w:hAnsi="Arial" w:cs="Arial"/>
          <w:sz w:val="24"/>
          <w:szCs w:val="24"/>
        </w:rPr>
        <w:t>integrity of the evidence.</w:t>
      </w:r>
    </w:p>
    <w:p w:rsidR="000463C8" w:rsidRPr="00BB1682" w:rsidRDefault="00A24EB2" w:rsidP="00C83258">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9637D3" w:rsidRPr="00BB1682">
        <w:rPr>
          <w:rFonts w:ascii="Arial" w:eastAsia="Calibri" w:hAnsi="Arial" w:cs="Arial"/>
          <w:sz w:val="24"/>
          <w:szCs w:val="24"/>
        </w:rPr>
        <w:t>(4)</w:t>
      </w:r>
      <w:r w:rsidR="009637D3" w:rsidRPr="00BB1682">
        <w:rPr>
          <w:rFonts w:ascii="Arial" w:eastAsia="Calibri" w:hAnsi="Arial" w:cs="Arial"/>
          <w:sz w:val="24"/>
          <w:szCs w:val="24"/>
        </w:rPr>
        <w:tab/>
        <w:t>Any person, electronic communications service provider or financial institution who fails to comply with a preservation of evidence direction is guilty of an offence and is liable on conviction to a fine or to imprisonment for a period not exceeding 3 years or to both such fine and imprisonment.</w:t>
      </w:r>
    </w:p>
    <w:p w:rsidR="000463C8" w:rsidRPr="00BB1682" w:rsidRDefault="009637D3" w:rsidP="000463C8">
      <w:pPr>
        <w:autoSpaceDE w:val="0"/>
        <w:autoSpaceDN w:val="0"/>
        <w:adjustRightInd w:val="0"/>
        <w:spacing w:after="0" w:line="480" w:lineRule="auto"/>
        <w:ind w:firstLine="1440"/>
        <w:rPr>
          <w:rFonts w:ascii="Arial" w:eastAsia="Calibri" w:hAnsi="Arial" w:cs="Arial"/>
          <w:sz w:val="24"/>
          <w:szCs w:val="24"/>
        </w:rPr>
      </w:pPr>
      <w:r w:rsidRPr="00BB1682">
        <w:rPr>
          <w:rFonts w:ascii="Arial" w:eastAsia="Calibri" w:hAnsi="Arial" w:cs="Arial"/>
          <w:sz w:val="24"/>
          <w:szCs w:val="24"/>
        </w:rPr>
        <w:t>(5)</w:t>
      </w:r>
      <w:r w:rsidRPr="00BB1682">
        <w:rPr>
          <w:rFonts w:ascii="Arial" w:eastAsia="Calibri" w:hAnsi="Arial" w:cs="Arial"/>
          <w:sz w:val="24"/>
          <w:szCs w:val="24"/>
        </w:rPr>
        <w:tab/>
        <w:t xml:space="preserve">A person, electronic communications service provider or financial institution to whom a preservation of evidence direction referred to in subsection (1) is addressed may, in writing in the prescribed form and manner, apply to a magistrate or judge of the High Court in whose area of jurisdiction the person, electronic communications service provider or financial institution is situated for an amendment or the cancellation of the direction concerned on the ground that he, she or it cannot </w:t>
      </w:r>
      <w:proofErr w:type="spellStart"/>
      <w:r w:rsidRPr="00BB1682">
        <w:rPr>
          <w:rFonts w:ascii="Arial" w:eastAsia="Calibri" w:hAnsi="Arial" w:cs="Arial"/>
          <w:sz w:val="24"/>
          <w:szCs w:val="24"/>
        </w:rPr>
        <w:t>timeously</w:t>
      </w:r>
      <w:proofErr w:type="spellEnd"/>
      <w:r w:rsidRPr="00BB1682">
        <w:rPr>
          <w:rFonts w:ascii="Arial" w:eastAsia="Calibri" w:hAnsi="Arial" w:cs="Arial"/>
          <w:sz w:val="24"/>
          <w:szCs w:val="24"/>
        </w:rPr>
        <w:t xml:space="preserve"> or in a reasonable </w:t>
      </w:r>
      <w:r w:rsidR="000463C8" w:rsidRPr="00BB1682">
        <w:rPr>
          <w:rFonts w:ascii="Arial" w:eastAsia="Calibri" w:hAnsi="Arial" w:cs="Arial"/>
          <w:sz w:val="24"/>
          <w:szCs w:val="24"/>
        </w:rPr>
        <w:t>fashion, comply with the order.</w:t>
      </w:r>
    </w:p>
    <w:p w:rsidR="009637D3" w:rsidRPr="00BB1682" w:rsidRDefault="009637D3" w:rsidP="000463C8">
      <w:pPr>
        <w:autoSpaceDE w:val="0"/>
        <w:autoSpaceDN w:val="0"/>
        <w:adjustRightInd w:val="0"/>
        <w:spacing w:after="0" w:line="480" w:lineRule="auto"/>
        <w:ind w:firstLine="1440"/>
        <w:rPr>
          <w:rFonts w:ascii="Arial" w:eastAsia="Calibri" w:hAnsi="Arial" w:cs="Arial"/>
          <w:sz w:val="24"/>
          <w:szCs w:val="24"/>
        </w:rPr>
      </w:pPr>
      <w:r w:rsidRPr="00BB1682">
        <w:rPr>
          <w:rFonts w:ascii="Arial" w:eastAsia="Calibri" w:hAnsi="Arial" w:cs="Arial"/>
          <w:sz w:val="24"/>
          <w:szCs w:val="24"/>
        </w:rPr>
        <w:lastRenderedPageBreak/>
        <w:t>(6)</w:t>
      </w:r>
      <w:r w:rsidRPr="00BB1682">
        <w:rPr>
          <w:rFonts w:ascii="Arial" w:eastAsia="Calibri" w:hAnsi="Arial" w:cs="Arial"/>
          <w:sz w:val="24"/>
          <w:szCs w:val="24"/>
        </w:rPr>
        <w:tab/>
        <w:t>The magistrate or judge of the High Court to whom an application is made in terms of subsection (5) must, as soon as possible after receipt thereof—</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consider</w:t>
      </w:r>
      <w:proofErr w:type="gramEnd"/>
      <w:r w:rsidR="009637D3" w:rsidRPr="00BB1682">
        <w:rPr>
          <w:rFonts w:ascii="Arial" w:eastAsia="Calibri" w:hAnsi="Arial" w:cs="Arial"/>
          <w:sz w:val="24"/>
          <w:szCs w:val="24"/>
        </w:rPr>
        <w:t xml:space="preserve"> the application and may, for this purpose, order oral or written evidence to be adduced regarding any fact  alleged in the application;</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give</w:t>
      </w:r>
      <w:proofErr w:type="gramEnd"/>
      <w:r w:rsidR="009637D3" w:rsidRPr="00BB1682">
        <w:rPr>
          <w:rFonts w:ascii="Arial" w:eastAsia="Calibri" w:hAnsi="Arial" w:cs="Arial"/>
          <w:sz w:val="24"/>
          <w:szCs w:val="24"/>
        </w:rPr>
        <w:t xml:space="preserve"> a decision in respect of the application; and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inform</w:t>
      </w:r>
      <w:proofErr w:type="gramEnd"/>
      <w:r w:rsidR="009637D3" w:rsidRPr="00BB1682">
        <w:rPr>
          <w:rFonts w:ascii="Arial" w:eastAsia="Calibri" w:hAnsi="Arial" w:cs="Arial"/>
          <w:sz w:val="24"/>
          <w:szCs w:val="24"/>
        </w:rPr>
        <w:t xml:space="preserve"> the applicant and police official of the outcome of the application.</w:t>
      </w:r>
    </w:p>
    <w:p w:rsidR="009637D3" w:rsidRPr="00BB1682" w:rsidRDefault="009637D3" w:rsidP="00937859">
      <w:pPr>
        <w:autoSpaceDE w:val="0"/>
        <w:autoSpaceDN w:val="0"/>
        <w:adjustRightInd w:val="0"/>
        <w:spacing w:after="0" w:line="480" w:lineRule="auto"/>
        <w:ind w:left="709" w:hanging="709"/>
        <w:rPr>
          <w:rFonts w:ascii="Arial" w:eastAsia="Calibri" w:hAnsi="Arial" w:cs="Arial"/>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Oral application for preservation of evidence direction</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
    <w:p w:rsidR="009637D3" w:rsidRPr="00BB1682" w:rsidRDefault="00393868" w:rsidP="000463C8">
      <w:pPr>
        <w:autoSpaceDE w:val="0"/>
        <w:autoSpaceDN w:val="0"/>
        <w:adjustRightInd w:val="0"/>
        <w:spacing w:after="0" w:line="480" w:lineRule="auto"/>
        <w:ind w:firstLine="720"/>
        <w:rPr>
          <w:rFonts w:ascii="Arial" w:eastAsia="Calibri" w:hAnsi="Arial" w:cs="Arial"/>
          <w:sz w:val="24"/>
          <w:szCs w:val="24"/>
        </w:rPr>
      </w:pPr>
      <w:r w:rsidRPr="00ED123D">
        <w:rPr>
          <w:rFonts w:ascii="Arial" w:eastAsia="Calibri" w:hAnsi="Arial" w:cs="Arial"/>
          <w:b/>
          <w:sz w:val="24"/>
          <w:szCs w:val="24"/>
        </w:rPr>
        <w:t>4</w:t>
      </w:r>
      <w:r w:rsidR="00E83425">
        <w:rPr>
          <w:rFonts w:ascii="Arial" w:eastAsia="Calibri" w:hAnsi="Arial" w:cs="Arial"/>
          <w:b/>
          <w:sz w:val="24"/>
          <w:szCs w:val="24"/>
        </w:rPr>
        <w:t>3</w:t>
      </w:r>
      <w:r w:rsidR="009637D3" w:rsidRPr="00ED123D">
        <w:rPr>
          <w:rFonts w:ascii="Arial" w:eastAsia="Calibri" w:hAnsi="Arial" w:cs="Arial"/>
          <w:b/>
          <w:sz w:val="24"/>
          <w:szCs w:val="24"/>
        </w:rPr>
        <w:t>.</w:t>
      </w:r>
      <w:r w:rsidR="009637D3" w:rsidRPr="00BB1682">
        <w:rPr>
          <w:rFonts w:ascii="Arial" w:eastAsia="Calibri" w:hAnsi="Arial" w:cs="Arial"/>
          <w:sz w:val="24"/>
          <w:szCs w:val="24"/>
        </w:rPr>
        <w:tab/>
        <w:t>(1)</w:t>
      </w:r>
      <w:r w:rsidR="009637D3" w:rsidRPr="00BB1682">
        <w:rPr>
          <w:rFonts w:ascii="Arial" w:eastAsia="Calibri" w:hAnsi="Arial" w:cs="Arial"/>
          <w:sz w:val="24"/>
          <w:szCs w:val="24"/>
        </w:rPr>
        <w:tab/>
        <w:t xml:space="preserve">An application referred to in section </w:t>
      </w:r>
      <w:r w:rsidRPr="00E6441D">
        <w:rPr>
          <w:rFonts w:ascii="Arial" w:eastAsia="Calibri" w:hAnsi="Arial" w:cs="Arial"/>
          <w:sz w:val="24"/>
          <w:szCs w:val="24"/>
        </w:rPr>
        <w:t>4</w:t>
      </w:r>
      <w:r w:rsidR="00E83425">
        <w:rPr>
          <w:rFonts w:ascii="Arial" w:eastAsia="Calibri" w:hAnsi="Arial" w:cs="Arial"/>
          <w:sz w:val="24"/>
          <w:szCs w:val="24"/>
        </w:rPr>
        <w:t>2</w:t>
      </w:r>
      <w:r w:rsidR="009637D3" w:rsidRPr="00BB1682">
        <w:rPr>
          <w:rFonts w:ascii="Arial" w:eastAsia="Calibri" w:hAnsi="Arial" w:cs="Arial"/>
          <w:sz w:val="24"/>
          <w:szCs w:val="24"/>
        </w:rPr>
        <w:t>(1), may be made orally by a police official, if he or she is of the opinion that it is not reasonably practicable, having regard to the urgency of the case or the existence of exceptional circumstances, to make written application.</w:t>
      </w:r>
    </w:p>
    <w:p w:rsidR="009637D3" w:rsidRPr="00BB1682" w:rsidRDefault="009637D3" w:rsidP="000463C8">
      <w:pPr>
        <w:autoSpaceDE w:val="0"/>
        <w:autoSpaceDN w:val="0"/>
        <w:adjustRightInd w:val="0"/>
        <w:spacing w:after="0" w:line="480" w:lineRule="auto"/>
        <w:ind w:left="720" w:firstLine="720"/>
        <w:rPr>
          <w:rFonts w:ascii="Arial" w:eastAsia="Calibri" w:hAnsi="Arial" w:cs="Arial"/>
          <w:sz w:val="24"/>
          <w:szCs w:val="24"/>
        </w:rPr>
      </w:pPr>
      <w:r w:rsidRPr="00BB1682">
        <w:rPr>
          <w:rFonts w:ascii="Arial" w:eastAsia="Calibri" w:hAnsi="Arial" w:cs="Arial"/>
          <w:sz w:val="24"/>
          <w:szCs w:val="24"/>
        </w:rPr>
        <w:t>(2)</w:t>
      </w:r>
      <w:r w:rsidRPr="00BB1682">
        <w:rPr>
          <w:rFonts w:ascii="Arial" w:eastAsia="Calibri" w:hAnsi="Arial" w:cs="Arial"/>
          <w:sz w:val="24"/>
          <w:szCs w:val="24"/>
        </w:rPr>
        <w:tab/>
        <w:t>An oral application referred to in subsection (1) must—</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indicate</w:t>
      </w:r>
      <w:proofErr w:type="gramEnd"/>
      <w:r w:rsidR="009637D3" w:rsidRPr="00BB1682">
        <w:rPr>
          <w:rFonts w:ascii="Arial" w:eastAsia="Calibri" w:hAnsi="Arial" w:cs="Arial"/>
          <w:sz w:val="24"/>
          <w:szCs w:val="24"/>
        </w:rPr>
        <w:t xml:space="preserve"> the particulars of the urgency of the case or the other exceptional circumstances which, in the opinion of the police official, justify the making of an oral application; and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comply</w:t>
      </w:r>
      <w:proofErr w:type="gramEnd"/>
      <w:r w:rsidR="009637D3" w:rsidRPr="00BB1682">
        <w:rPr>
          <w:rFonts w:ascii="Arial" w:eastAsia="Calibri" w:hAnsi="Arial" w:cs="Arial"/>
          <w:sz w:val="24"/>
          <w:szCs w:val="24"/>
        </w:rPr>
        <w:t xml:space="preserve"> with any supplementary directives relating to oral applications issued by the</w:t>
      </w:r>
      <w:r w:rsidR="00BE28C9" w:rsidRPr="00BB1682">
        <w:rPr>
          <w:rFonts w:ascii="Arial" w:eastAsia="Calibri" w:hAnsi="Arial" w:cs="Arial"/>
          <w:sz w:val="24"/>
          <w:szCs w:val="24"/>
        </w:rPr>
        <w:t xml:space="preserve"> Chief Justice in terms of section 8(3) of the Superior Courts Act, 2013</w:t>
      </w:r>
      <w:r w:rsidR="009637D3" w:rsidRPr="00BB1682">
        <w:rPr>
          <w:rFonts w:ascii="Arial" w:eastAsia="Calibri" w:hAnsi="Arial" w:cs="Arial"/>
          <w:sz w:val="24"/>
          <w:szCs w:val="24"/>
        </w:rPr>
        <w:t>.</w:t>
      </w:r>
    </w:p>
    <w:p w:rsidR="000463C8" w:rsidRPr="00BB1682" w:rsidRDefault="009637D3" w:rsidP="000463C8">
      <w:pPr>
        <w:autoSpaceDE w:val="0"/>
        <w:autoSpaceDN w:val="0"/>
        <w:adjustRightInd w:val="0"/>
        <w:spacing w:after="0" w:line="480" w:lineRule="auto"/>
        <w:ind w:left="-142" w:firstLine="1571"/>
        <w:rPr>
          <w:rFonts w:ascii="Arial" w:eastAsia="Calibri" w:hAnsi="Arial" w:cs="Arial"/>
          <w:sz w:val="24"/>
          <w:szCs w:val="24"/>
        </w:rPr>
      </w:pPr>
      <w:r w:rsidRPr="00BB1682">
        <w:rPr>
          <w:rFonts w:ascii="Arial" w:eastAsia="Calibri" w:hAnsi="Arial" w:cs="Arial"/>
          <w:sz w:val="24"/>
          <w:szCs w:val="24"/>
        </w:rPr>
        <w:t>(3)</w:t>
      </w:r>
      <w:r w:rsidRPr="00BB1682">
        <w:rPr>
          <w:rFonts w:ascii="Arial" w:eastAsia="Calibri" w:hAnsi="Arial" w:cs="Arial"/>
          <w:sz w:val="24"/>
          <w:szCs w:val="24"/>
        </w:rPr>
        <w:tab/>
        <w:t>A magistrate or judge of the High Court may, upon an oral application made to him or her in terms of subsection (1),</w:t>
      </w:r>
      <w:r w:rsidRPr="00BB1682">
        <w:rPr>
          <w:rFonts w:ascii="Arial" w:hAnsi="Arial" w:cs="Arial"/>
          <w:sz w:val="24"/>
          <w:szCs w:val="24"/>
        </w:rPr>
        <w:t xml:space="preserve"> </w:t>
      </w:r>
      <w:r w:rsidRPr="00BB1682">
        <w:rPr>
          <w:rFonts w:ascii="Arial" w:eastAsia="Calibri" w:hAnsi="Arial" w:cs="Arial"/>
          <w:sz w:val="24"/>
          <w:szCs w:val="24"/>
        </w:rPr>
        <w:t>with due regard to the rights, responsibilities and legitimate interests of other persons in proportion to the severity of the offence in question, issue the preservation of evidence direction applied for.</w:t>
      </w:r>
    </w:p>
    <w:p w:rsidR="009637D3" w:rsidRPr="00BB1682" w:rsidRDefault="009637D3" w:rsidP="000463C8">
      <w:pPr>
        <w:autoSpaceDE w:val="0"/>
        <w:autoSpaceDN w:val="0"/>
        <w:adjustRightInd w:val="0"/>
        <w:spacing w:after="0" w:line="480" w:lineRule="auto"/>
        <w:ind w:left="-142" w:firstLine="1571"/>
        <w:rPr>
          <w:rFonts w:ascii="Arial" w:eastAsia="Calibri" w:hAnsi="Arial" w:cs="Arial"/>
          <w:sz w:val="24"/>
          <w:szCs w:val="24"/>
        </w:rPr>
      </w:pPr>
      <w:r w:rsidRPr="00BB1682">
        <w:rPr>
          <w:rFonts w:ascii="Arial" w:eastAsia="Calibri" w:hAnsi="Arial" w:cs="Arial"/>
          <w:sz w:val="24"/>
          <w:szCs w:val="24"/>
        </w:rPr>
        <w:lastRenderedPageBreak/>
        <w:t>(4)</w:t>
      </w:r>
      <w:r w:rsidRPr="00BB1682">
        <w:rPr>
          <w:rFonts w:ascii="Arial" w:eastAsia="Calibri" w:hAnsi="Arial" w:cs="Arial"/>
          <w:sz w:val="24"/>
          <w:szCs w:val="24"/>
        </w:rPr>
        <w:tab/>
        <w:t>A preservation of evidence direction may only</w:t>
      </w:r>
      <w:r w:rsidR="007D2E92" w:rsidRPr="00BB1682">
        <w:rPr>
          <w:rFonts w:ascii="Arial" w:eastAsia="Calibri" w:hAnsi="Arial" w:cs="Arial"/>
          <w:sz w:val="24"/>
          <w:szCs w:val="24"/>
        </w:rPr>
        <w:t xml:space="preserve"> be issued under subsection (3)</w:t>
      </w:r>
      <w:r w:rsidRPr="00BB1682">
        <w:rPr>
          <w:rFonts w:ascii="Arial" w:eastAsia="Calibri" w:hAnsi="Arial" w:cs="Arial"/>
          <w:sz w:val="24"/>
          <w:szCs w:val="24"/>
        </w:rPr>
        <w:t>—</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if</w:t>
      </w:r>
      <w:proofErr w:type="gramEnd"/>
      <w:r w:rsidR="009637D3" w:rsidRPr="00BB1682">
        <w:rPr>
          <w:rFonts w:ascii="Arial" w:eastAsia="Calibri" w:hAnsi="Arial" w:cs="Arial"/>
          <w:sz w:val="24"/>
          <w:szCs w:val="24"/>
        </w:rPr>
        <w:t xml:space="preserve"> the magistrate or judge of the High Court concerned is satisfied, on the facts alleged in the oral application concerned, that—</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there</w:t>
      </w:r>
      <w:proofErr w:type="gramEnd"/>
      <w:r w:rsidRPr="00BB1682">
        <w:rPr>
          <w:rFonts w:ascii="Arial" w:eastAsia="Calibri" w:hAnsi="Arial" w:cs="Arial"/>
          <w:sz w:val="24"/>
          <w:szCs w:val="24"/>
        </w:rPr>
        <w:t xml:space="preserve"> are reasonable grounds to believe that a preservation of evidence direction applied for could be issued;</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a</w:t>
      </w:r>
      <w:proofErr w:type="gramEnd"/>
      <w:r w:rsidRPr="00BB1682">
        <w:rPr>
          <w:rFonts w:ascii="Arial" w:eastAsia="Calibri" w:hAnsi="Arial" w:cs="Arial"/>
          <w:sz w:val="24"/>
          <w:szCs w:val="24"/>
        </w:rPr>
        <w:t xml:space="preserve"> preservation of evidence direction is necessary immediately in order to preserve the integrity of the </w:t>
      </w:r>
      <w:r w:rsidR="0060607B">
        <w:rPr>
          <w:rFonts w:ascii="Arial" w:eastAsia="Calibri" w:hAnsi="Arial" w:cs="Arial"/>
          <w:sz w:val="24"/>
          <w:szCs w:val="24"/>
        </w:rPr>
        <w:t>article</w:t>
      </w:r>
      <w:r w:rsidRPr="00BB1682">
        <w:rPr>
          <w:rFonts w:ascii="Arial" w:eastAsia="Calibri" w:hAnsi="Arial" w:cs="Arial"/>
          <w:sz w:val="24"/>
          <w:szCs w:val="24"/>
        </w:rPr>
        <w:t>; and</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(iii)</w:t>
      </w:r>
      <w:r w:rsidRPr="00BB1682">
        <w:rPr>
          <w:rFonts w:ascii="Arial" w:eastAsia="Calibri" w:hAnsi="Arial" w:cs="Arial"/>
          <w:sz w:val="24"/>
          <w:szCs w:val="24"/>
        </w:rPr>
        <w:tab/>
      </w:r>
      <w:proofErr w:type="gramStart"/>
      <w:r w:rsidRPr="00BB1682">
        <w:rPr>
          <w:rFonts w:ascii="Arial" w:eastAsia="Calibri" w:hAnsi="Arial" w:cs="Arial"/>
          <w:sz w:val="24"/>
          <w:szCs w:val="24"/>
        </w:rPr>
        <w:t>it</w:t>
      </w:r>
      <w:proofErr w:type="gramEnd"/>
      <w:r w:rsidRPr="00BB1682">
        <w:rPr>
          <w:rFonts w:ascii="Arial" w:eastAsia="Calibri" w:hAnsi="Arial" w:cs="Arial"/>
          <w:sz w:val="24"/>
          <w:szCs w:val="24"/>
        </w:rPr>
        <w:t xml:space="preserve"> is not reasonably practicable, having regard to the urgency of the case or the existence of exceptional circumstances, to make a written application for the issuing of the preservation of evidence direction applied for; and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on</w:t>
      </w:r>
      <w:proofErr w:type="gramEnd"/>
      <w:r w:rsidR="009637D3" w:rsidRPr="00BB1682">
        <w:rPr>
          <w:rFonts w:ascii="Arial" w:eastAsia="Calibri" w:hAnsi="Arial" w:cs="Arial"/>
          <w:sz w:val="24"/>
          <w:szCs w:val="24"/>
        </w:rPr>
        <w:t xml:space="preserve"> condition that the police official concerned must submit a written application to the magistrate or judge of the High Court concerned within 48 hours after the issuing of the preservation of evidence direction under subsection (3).</w:t>
      </w:r>
    </w:p>
    <w:p w:rsidR="000463C8" w:rsidRPr="00BB1682" w:rsidRDefault="009637D3" w:rsidP="000463C8">
      <w:pPr>
        <w:autoSpaceDE w:val="0"/>
        <w:autoSpaceDN w:val="0"/>
        <w:adjustRightInd w:val="0"/>
        <w:spacing w:after="0" w:line="480" w:lineRule="auto"/>
        <w:ind w:firstLine="1429"/>
        <w:rPr>
          <w:rFonts w:ascii="Arial" w:eastAsia="Calibri" w:hAnsi="Arial" w:cs="Arial"/>
          <w:sz w:val="24"/>
          <w:szCs w:val="24"/>
        </w:rPr>
      </w:pPr>
      <w:r w:rsidRPr="00BB1682">
        <w:rPr>
          <w:rFonts w:ascii="Arial" w:eastAsia="Calibri" w:hAnsi="Arial" w:cs="Arial"/>
          <w:sz w:val="24"/>
          <w:szCs w:val="24"/>
        </w:rPr>
        <w:t>(5)</w:t>
      </w:r>
      <w:r w:rsidRPr="00BB1682">
        <w:rPr>
          <w:rFonts w:ascii="Arial" w:eastAsia="Calibri" w:hAnsi="Arial" w:cs="Arial"/>
          <w:sz w:val="24"/>
          <w:szCs w:val="24"/>
        </w:rPr>
        <w:tab/>
        <w:t xml:space="preserve">A preservation of evidence direction issued under subsection (3) must be in writing and must be transmitted electronically to the police </w:t>
      </w:r>
      <w:r w:rsidRPr="00145C39">
        <w:rPr>
          <w:rFonts w:ascii="Arial" w:eastAsia="Calibri" w:hAnsi="Arial" w:cs="Arial"/>
          <w:sz w:val="24"/>
          <w:szCs w:val="24"/>
        </w:rPr>
        <w:t>official</w:t>
      </w:r>
      <w:r w:rsidR="00FE3B67" w:rsidRPr="00145C39">
        <w:t xml:space="preserve"> </w:t>
      </w:r>
      <w:r w:rsidR="00FE3B67" w:rsidRPr="00145C39">
        <w:rPr>
          <w:rFonts w:ascii="Arial" w:eastAsia="Calibri" w:hAnsi="Arial" w:cs="Arial"/>
          <w:sz w:val="24"/>
          <w:szCs w:val="24"/>
        </w:rPr>
        <w:t>or be provided to the specifically designated police official</w:t>
      </w:r>
      <w:r w:rsidR="00FE3B67" w:rsidRPr="00BB1682">
        <w:rPr>
          <w:rFonts w:ascii="Arial" w:eastAsia="Calibri" w:hAnsi="Arial" w:cs="Arial"/>
          <w:sz w:val="24"/>
          <w:szCs w:val="24"/>
        </w:rPr>
        <w:t>.</w:t>
      </w:r>
    </w:p>
    <w:p w:rsidR="009637D3" w:rsidRPr="00BB1682" w:rsidRDefault="009637D3" w:rsidP="000463C8">
      <w:pPr>
        <w:autoSpaceDE w:val="0"/>
        <w:autoSpaceDN w:val="0"/>
        <w:adjustRightInd w:val="0"/>
        <w:spacing w:after="0" w:line="480" w:lineRule="auto"/>
        <w:ind w:firstLine="1429"/>
        <w:rPr>
          <w:rFonts w:ascii="Arial" w:eastAsia="Calibri" w:hAnsi="Arial" w:cs="Arial"/>
          <w:sz w:val="24"/>
          <w:szCs w:val="24"/>
        </w:rPr>
      </w:pPr>
      <w:r w:rsidRPr="00BB1682">
        <w:rPr>
          <w:rFonts w:ascii="Arial" w:eastAsia="Calibri" w:hAnsi="Arial" w:cs="Arial"/>
          <w:sz w:val="24"/>
          <w:szCs w:val="24"/>
        </w:rPr>
        <w:t>(6)</w:t>
      </w:r>
      <w:r w:rsidRPr="00BB1682">
        <w:rPr>
          <w:rFonts w:ascii="Arial" w:eastAsia="Calibri" w:hAnsi="Arial" w:cs="Arial"/>
          <w:sz w:val="24"/>
          <w:szCs w:val="24"/>
        </w:rPr>
        <w:tab/>
        <w:t>A magistrate or judge of the High Court who issued a direction under subsection (3) or, if he or she is not available, any other magistrate or judge of the High Court must, upon receipt of a written application submitted to him or her in terms of subsection (4</w:t>
      </w:r>
      <w:proofErr w:type="gramStart"/>
      <w:r w:rsidRPr="00BB1682">
        <w:rPr>
          <w:rFonts w:ascii="Arial" w:eastAsia="Calibri" w:hAnsi="Arial" w:cs="Arial"/>
          <w:sz w:val="24"/>
          <w:szCs w:val="24"/>
        </w:rPr>
        <w:t>)</w:t>
      </w:r>
      <w:r w:rsidR="002B718C" w:rsidRPr="00BB1682">
        <w:rPr>
          <w:rFonts w:ascii="Arial" w:eastAsia="Calibri" w:hAnsi="Arial" w:cs="Arial"/>
          <w:i/>
          <w:sz w:val="24"/>
          <w:szCs w:val="24"/>
        </w:rPr>
        <w:t>(</w:t>
      </w:r>
      <w:proofErr w:type="gramEnd"/>
      <w:r w:rsidR="002B718C" w:rsidRPr="00BB1682">
        <w:rPr>
          <w:rFonts w:ascii="Arial" w:eastAsia="Calibri" w:hAnsi="Arial" w:cs="Arial"/>
          <w:i/>
          <w:sz w:val="24"/>
          <w:szCs w:val="24"/>
        </w:rPr>
        <w:t>b)</w:t>
      </w:r>
      <w:r w:rsidRPr="00BB1682">
        <w:rPr>
          <w:rFonts w:ascii="Arial" w:eastAsia="Calibri" w:hAnsi="Arial" w:cs="Arial"/>
          <w:sz w:val="24"/>
          <w:szCs w:val="24"/>
        </w:rPr>
        <w:t>, reconsider that application whereupon he or she may confirm, amend or cancel that preservation of evidence direction.</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lastRenderedPageBreak/>
        <w:t xml:space="preserve">Disclosure of data </w:t>
      </w:r>
      <w:r w:rsidRPr="00DB204C">
        <w:rPr>
          <w:rFonts w:ascii="Arial" w:eastAsia="Calibri" w:hAnsi="Arial" w:cs="Arial"/>
          <w:b/>
          <w:sz w:val="24"/>
          <w:szCs w:val="24"/>
        </w:rPr>
        <w:t>direction</w:t>
      </w:r>
      <w:r w:rsidR="007C703E" w:rsidRPr="00DB204C">
        <w:rPr>
          <w:rFonts w:ascii="Arial" w:eastAsia="Calibri" w:hAnsi="Arial" w:cs="Arial"/>
          <w:b/>
          <w:sz w:val="24"/>
          <w:szCs w:val="24"/>
        </w:rPr>
        <w:t xml:space="preserve"> and </w:t>
      </w:r>
      <w:r w:rsidR="00A90C35" w:rsidRPr="00DB204C">
        <w:rPr>
          <w:rFonts w:ascii="Arial" w:eastAsia="Calibri" w:hAnsi="Arial" w:cs="Arial"/>
          <w:b/>
          <w:sz w:val="24"/>
          <w:szCs w:val="24"/>
        </w:rPr>
        <w:t xml:space="preserve">search for, access to and seizure </w:t>
      </w:r>
      <w:r w:rsidR="00F72090" w:rsidRPr="00DB204C">
        <w:rPr>
          <w:rFonts w:ascii="Arial" w:eastAsia="Calibri" w:hAnsi="Arial" w:cs="Arial"/>
          <w:b/>
          <w:sz w:val="24"/>
          <w:szCs w:val="24"/>
        </w:rPr>
        <w:t xml:space="preserve">of </w:t>
      </w:r>
      <w:r w:rsidR="007C703E" w:rsidRPr="00DB204C">
        <w:rPr>
          <w:rFonts w:ascii="Arial" w:eastAsia="Calibri" w:hAnsi="Arial" w:cs="Arial"/>
          <w:b/>
          <w:sz w:val="24"/>
          <w:szCs w:val="24"/>
        </w:rPr>
        <w:t>articles subject to preservation of evidence direction</w:t>
      </w:r>
      <w:r w:rsidR="007C703E" w:rsidRPr="00BB1682">
        <w:rPr>
          <w:rFonts w:ascii="Arial" w:eastAsia="Calibri" w:hAnsi="Arial" w:cs="Arial"/>
          <w:b/>
          <w:sz w:val="24"/>
          <w:szCs w:val="24"/>
          <w:u w:val="single"/>
        </w:rPr>
        <w:t xml:space="preserve"> </w:t>
      </w:r>
    </w:p>
    <w:p w:rsidR="009637D3" w:rsidRPr="00BB1682" w:rsidRDefault="009637D3" w:rsidP="00937859">
      <w:pPr>
        <w:autoSpaceDE w:val="0"/>
        <w:autoSpaceDN w:val="0"/>
        <w:adjustRightInd w:val="0"/>
        <w:spacing w:after="0" w:line="480" w:lineRule="auto"/>
        <w:rPr>
          <w:rFonts w:ascii="Arial" w:eastAsia="Calibri" w:hAnsi="Arial" w:cs="Arial"/>
          <w:i/>
          <w:sz w:val="24"/>
          <w:szCs w:val="24"/>
        </w:rPr>
      </w:pPr>
    </w:p>
    <w:p w:rsidR="009637D3" w:rsidRPr="00BB1682" w:rsidRDefault="004573F0" w:rsidP="000463C8">
      <w:pPr>
        <w:autoSpaceDE w:val="0"/>
        <w:autoSpaceDN w:val="0"/>
        <w:adjustRightInd w:val="0"/>
        <w:spacing w:after="0" w:line="480" w:lineRule="auto"/>
        <w:ind w:firstLine="709"/>
        <w:rPr>
          <w:rFonts w:ascii="Arial" w:eastAsia="Calibri" w:hAnsi="Arial" w:cs="Arial"/>
          <w:sz w:val="24"/>
          <w:szCs w:val="24"/>
        </w:rPr>
      </w:pPr>
      <w:r w:rsidRPr="00A576D4">
        <w:rPr>
          <w:rFonts w:ascii="Arial" w:eastAsia="Calibri" w:hAnsi="Arial" w:cs="Arial"/>
          <w:b/>
          <w:sz w:val="24"/>
          <w:szCs w:val="24"/>
        </w:rPr>
        <w:t>4</w:t>
      </w:r>
      <w:r w:rsidR="004B4B12">
        <w:rPr>
          <w:rFonts w:ascii="Arial" w:eastAsia="Calibri" w:hAnsi="Arial" w:cs="Arial"/>
          <w:b/>
          <w:sz w:val="24"/>
          <w:szCs w:val="24"/>
        </w:rPr>
        <w:t>4</w:t>
      </w:r>
      <w:r w:rsidR="009637D3" w:rsidRPr="00BB1682">
        <w:rPr>
          <w:rFonts w:ascii="Arial" w:eastAsia="Calibri" w:hAnsi="Arial" w:cs="Arial"/>
          <w:sz w:val="24"/>
          <w:szCs w:val="24"/>
        </w:rPr>
        <w:t>.</w:t>
      </w:r>
      <w:r w:rsidR="009637D3" w:rsidRPr="00BB1682">
        <w:rPr>
          <w:rFonts w:ascii="Arial" w:eastAsia="Calibri" w:hAnsi="Arial" w:cs="Arial"/>
          <w:sz w:val="24"/>
          <w:szCs w:val="24"/>
        </w:rPr>
        <w:tab/>
        <w:t>(1)</w:t>
      </w:r>
      <w:r w:rsidR="009637D3" w:rsidRPr="00BB1682">
        <w:rPr>
          <w:rFonts w:ascii="Arial" w:eastAsia="Calibri" w:hAnsi="Arial" w:cs="Arial"/>
          <w:sz w:val="24"/>
          <w:szCs w:val="24"/>
        </w:rPr>
        <w:tab/>
        <w:t>Where—</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t>an expedited preservation of data direction or a preservation of evidence direction is in place</w:t>
      </w:r>
      <w:r w:rsidR="00B5436F" w:rsidRPr="00BB1682">
        <w:rPr>
          <w:rFonts w:ascii="Arial" w:eastAsia="Calibri" w:hAnsi="Arial" w:cs="Arial"/>
          <w:sz w:val="24"/>
          <w:szCs w:val="24"/>
        </w:rPr>
        <w:t xml:space="preserve"> </w:t>
      </w:r>
      <w:r w:rsidR="00B5436F" w:rsidRPr="00A576D4">
        <w:rPr>
          <w:rFonts w:ascii="Arial" w:eastAsia="Calibri" w:hAnsi="Arial" w:cs="Arial"/>
          <w:sz w:val="24"/>
          <w:szCs w:val="24"/>
        </w:rPr>
        <w:t xml:space="preserve">and it is expedient to obtain data without issuing a search warrant contemplated in section </w:t>
      </w:r>
      <w:r w:rsidR="004B4B12">
        <w:rPr>
          <w:rFonts w:ascii="Arial" w:eastAsia="Calibri" w:hAnsi="Arial" w:cs="Arial"/>
          <w:sz w:val="24"/>
          <w:szCs w:val="24"/>
        </w:rPr>
        <w:t>29</w:t>
      </w:r>
      <w:r w:rsidR="00B5436F" w:rsidRPr="00A576D4">
        <w:rPr>
          <w:rFonts w:ascii="Arial" w:eastAsia="Calibri" w:hAnsi="Arial" w:cs="Arial"/>
          <w:sz w:val="24"/>
          <w:szCs w:val="24"/>
        </w:rPr>
        <w:t>(1)</w:t>
      </w:r>
      <w:r w:rsidR="009637D3" w:rsidRPr="00BB1682">
        <w:rPr>
          <w:rFonts w:ascii="Arial" w:eastAsia="Calibri" w:hAnsi="Arial" w:cs="Arial"/>
          <w:sz w:val="24"/>
          <w:szCs w:val="24"/>
        </w:rPr>
        <w:t>; or</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it</w:t>
      </w:r>
      <w:proofErr w:type="gramEnd"/>
      <w:r w:rsidR="009637D3" w:rsidRPr="00BB1682">
        <w:rPr>
          <w:rFonts w:ascii="Arial" w:eastAsia="Calibri" w:hAnsi="Arial" w:cs="Arial"/>
          <w:sz w:val="24"/>
          <w:szCs w:val="24"/>
        </w:rPr>
        <w:t xml:space="preserve"> is otherwise expedient to obtain data without issuing a search warrant contemplated in section </w:t>
      </w:r>
      <w:r w:rsidR="004B4B12">
        <w:rPr>
          <w:rFonts w:ascii="Arial" w:eastAsia="Calibri" w:hAnsi="Arial" w:cs="Arial"/>
          <w:sz w:val="24"/>
          <w:szCs w:val="24"/>
        </w:rPr>
        <w:t>29</w:t>
      </w:r>
      <w:r w:rsidR="009637D3" w:rsidRPr="00BB1682">
        <w:rPr>
          <w:rFonts w:ascii="Arial" w:eastAsia="Calibri" w:hAnsi="Arial" w:cs="Arial"/>
          <w:sz w:val="24"/>
          <w:szCs w:val="24"/>
        </w:rPr>
        <w:t>(1),</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 magistrate or judge of the High Court  may, subject to section 4(3) of the Customs and Excise Act, 1964</w:t>
      </w:r>
      <w:r w:rsidR="00782582" w:rsidRPr="00BB1682">
        <w:rPr>
          <w:rFonts w:ascii="Arial" w:eastAsia="Calibri" w:hAnsi="Arial" w:cs="Arial"/>
          <w:sz w:val="24"/>
          <w:szCs w:val="24"/>
        </w:rPr>
        <w:t xml:space="preserve">, </w:t>
      </w:r>
      <w:r w:rsidRPr="00BB1682">
        <w:rPr>
          <w:rFonts w:ascii="Arial" w:eastAsia="Calibri" w:hAnsi="Arial" w:cs="Arial"/>
          <w:sz w:val="24"/>
          <w:szCs w:val="24"/>
        </w:rPr>
        <w:t>sections 69(2)</w:t>
      </w:r>
      <w:r w:rsidR="002B718C" w:rsidRPr="00BB1682">
        <w:rPr>
          <w:rFonts w:ascii="Arial" w:eastAsia="Calibri" w:hAnsi="Arial" w:cs="Arial"/>
          <w:i/>
          <w:sz w:val="24"/>
          <w:szCs w:val="24"/>
        </w:rPr>
        <w:t>(b)</w:t>
      </w:r>
      <w:r w:rsidR="00201E7B" w:rsidRPr="00BB1682">
        <w:rPr>
          <w:rFonts w:ascii="Arial" w:eastAsia="Calibri" w:hAnsi="Arial" w:cs="Arial"/>
          <w:sz w:val="24"/>
          <w:szCs w:val="24"/>
        </w:rPr>
        <w:t xml:space="preserve"> and section</w:t>
      </w:r>
      <w:r w:rsidRPr="00BB1682">
        <w:rPr>
          <w:rFonts w:ascii="Arial" w:eastAsia="Calibri" w:hAnsi="Arial" w:cs="Arial"/>
          <w:sz w:val="24"/>
          <w:szCs w:val="24"/>
        </w:rPr>
        <w:t xml:space="preserve"> 71 of the Tax Administration Act, 2011</w:t>
      </w:r>
      <w:r w:rsidR="00782582" w:rsidRPr="00BB1682">
        <w:rPr>
          <w:rFonts w:ascii="Arial" w:eastAsia="Calibri" w:hAnsi="Arial" w:cs="Arial"/>
          <w:sz w:val="24"/>
          <w:szCs w:val="24"/>
        </w:rPr>
        <w:t xml:space="preserve"> </w:t>
      </w:r>
      <w:r w:rsidRPr="00BB1682">
        <w:rPr>
          <w:rFonts w:ascii="Arial" w:eastAsia="Calibri" w:hAnsi="Arial" w:cs="Arial"/>
          <w:sz w:val="24"/>
          <w:szCs w:val="24"/>
        </w:rPr>
        <w:t>and section 21</w:t>
      </w:r>
      <w:r w:rsidR="002B718C" w:rsidRPr="00BB1682">
        <w:rPr>
          <w:rFonts w:ascii="Arial" w:eastAsia="Calibri" w:hAnsi="Arial" w:cs="Arial"/>
          <w:i/>
          <w:sz w:val="24"/>
          <w:szCs w:val="24"/>
        </w:rPr>
        <w:t>(e)</w:t>
      </w:r>
      <w:r w:rsidRPr="00BB1682">
        <w:rPr>
          <w:rFonts w:ascii="Arial" w:eastAsia="Calibri" w:hAnsi="Arial" w:cs="Arial"/>
          <w:sz w:val="24"/>
          <w:szCs w:val="24"/>
        </w:rPr>
        <w:t xml:space="preserve"> and </w:t>
      </w:r>
      <w:r w:rsidR="002B718C" w:rsidRPr="00BB1682">
        <w:rPr>
          <w:rFonts w:ascii="Arial" w:eastAsia="Calibri" w:hAnsi="Arial" w:cs="Arial"/>
          <w:i/>
          <w:sz w:val="24"/>
          <w:szCs w:val="24"/>
        </w:rPr>
        <w:t>(f)</w:t>
      </w:r>
      <w:r w:rsidRPr="00BB1682">
        <w:rPr>
          <w:rFonts w:ascii="Arial" w:eastAsia="Calibri" w:hAnsi="Arial" w:cs="Arial"/>
          <w:sz w:val="24"/>
          <w:szCs w:val="24"/>
        </w:rPr>
        <w:t xml:space="preserve"> of the Customs Control Act, 2014</w:t>
      </w:r>
      <w:r w:rsidR="00782582" w:rsidRPr="00BB1682">
        <w:rPr>
          <w:rFonts w:ascii="Arial" w:eastAsia="Calibri" w:hAnsi="Arial" w:cs="Arial"/>
          <w:sz w:val="24"/>
          <w:szCs w:val="24"/>
        </w:rPr>
        <w:t xml:space="preserve">, </w:t>
      </w:r>
      <w:r w:rsidRPr="00BB1682">
        <w:rPr>
          <w:rFonts w:ascii="Arial" w:eastAsia="Calibri" w:hAnsi="Arial" w:cs="Arial"/>
          <w:sz w:val="24"/>
          <w:szCs w:val="24"/>
        </w:rPr>
        <w:t>on written application by a police official, if it appears to the magistrate or judge from information on oath or by way of affirmation</w:t>
      </w:r>
      <w:r w:rsidR="00AE0241" w:rsidRPr="00346D66">
        <w:rPr>
          <w:rFonts w:ascii="Arial" w:eastAsia="Calibri" w:hAnsi="Arial" w:cs="Arial"/>
          <w:sz w:val="24"/>
          <w:szCs w:val="24"/>
        </w:rPr>
        <w:t>, as set out in the application,</w:t>
      </w:r>
      <w:r w:rsidRPr="00BB1682">
        <w:rPr>
          <w:rFonts w:ascii="Arial" w:eastAsia="Calibri" w:hAnsi="Arial" w:cs="Arial"/>
          <w:sz w:val="24"/>
          <w:szCs w:val="24"/>
        </w:rPr>
        <w:t xml:space="preserve"> that there are reasonable grounds for believing that a person</w:t>
      </w:r>
      <w:r w:rsidR="002B122A" w:rsidRPr="00BB1682">
        <w:rPr>
          <w:rFonts w:ascii="Arial" w:eastAsia="Calibri" w:hAnsi="Arial" w:cs="Arial"/>
          <w:sz w:val="24"/>
          <w:szCs w:val="24"/>
        </w:rPr>
        <w:t>, electronic communications service provider or financial institution</w:t>
      </w:r>
      <w:r w:rsidRPr="00BB1682">
        <w:rPr>
          <w:rFonts w:ascii="Arial" w:eastAsia="Calibri" w:hAnsi="Arial" w:cs="Arial"/>
          <w:sz w:val="24"/>
          <w:szCs w:val="24"/>
        </w:rPr>
        <w:t>, other than the person</w:t>
      </w:r>
      <w:r w:rsidR="002B122A" w:rsidRPr="00BB1682">
        <w:rPr>
          <w:rFonts w:ascii="Arial" w:eastAsia="Calibri" w:hAnsi="Arial" w:cs="Arial"/>
          <w:sz w:val="24"/>
          <w:szCs w:val="24"/>
        </w:rPr>
        <w:t>, electronic communications service provider or financial institution</w:t>
      </w:r>
      <w:r w:rsidRPr="00BB1682">
        <w:rPr>
          <w:rFonts w:ascii="Arial" w:eastAsia="Calibri" w:hAnsi="Arial" w:cs="Arial"/>
          <w:sz w:val="24"/>
          <w:szCs w:val="24"/>
        </w:rPr>
        <w:t xml:space="preserve"> who is suspected of having committed the offence which is being investigated, may receive, is in possession of, or is in control of data which is relevant to or which may afford evidence of the commission or intended commission of—</w:t>
      </w:r>
    </w:p>
    <w:p w:rsidR="009637D3" w:rsidRPr="00BB1682" w:rsidRDefault="009637D3" w:rsidP="007D2E92">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an</w:t>
      </w:r>
      <w:proofErr w:type="gramEnd"/>
      <w:r w:rsidRPr="00BB1682">
        <w:rPr>
          <w:rFonts w:ascii="Arial" w:eastAsia="Calibri" w:hAnsi="Arial" w:cs="Arial"/>
          <w:sz w:val="24"/>
          <w:szCs w:val="24"/>
        </w:rPr>
        <w:t xml:space="preserve"> offence under Chapter 2</w:t>
      </w:r>
      <w:r w:rsidR="00E931A6" w:rsidRPr="00BB1682">
        <w:rPr>
          <w:rFonts w:ascii="Arial" w:eastAsia="Calibri" w:hAnsi="Arial" w:cs="Arial"/>
          <w:sz w:val="24"/>
          <w:szCs w:val="24"/>
        </w:rPr>
        <w:t xml:space="preserve"> </w:t>
      </w:r>
      <w:r w:rsidR="00C22F92" w:rsidRPr="00BB1682">
        <w:rPr>
          <w:rFonts w:ascii="Arial" w:eastAsia="Calibri" w:hAnsi="Arial" w:cs="Arial"/>
          <w:sz w:val="24"/>
          <w:szCs w:val="24"/>
        </w:rPr>
        <w:t>or section 1</w:t>
      </w:r>
      <w:r w:rsidR="00201E7B" w:rsidRPr="00BB1682">
        <w:rPr>
          <w:rFonts w:ascii="Arial" w:eastAsia="Calibri" w:hAnsi="Arial" w:cs="Arial"/>
          <w:sz w:val="24"/>
          <w:szCs w:val="24"/>
        </w:rPr>
        <w:t>7</w:t>
      </w:r>
      <w:r w:rsidR="000C311F">
        <w:rPr>
          <w:rFonts w:ascii="Arial" w:eastAsia="Calibri" w:hAnsi="Arial" w:cs="Arial"/>
          <w:sz w:val="24"/>
          <w:szCs w:val="24"/>
        </w:rPr>
        <w:t xml:space="preserve">, </w:t>
      </w:r>
      <w:r w:rsidR="00C22F92" w:rsidRPr="00BB1682">
        <w:rPr>
          <w:rFonts w:ascii="Arial" w:eastAsia="Calibri" w:hAnsi="Arial" w:cs="Arial"/>
          <w:sz w:val="24"/>
          <w:szCs w:val="24"/>
        </w:rPr>
        <w:t>1</w:t>
      </w:r>
      <w:r w:rsidR="00201E7B" w:rsidRPr="00BB1682">
        <w:rPr>
          <w:rFonts w:ascii="Arial" w:eastAsia="Calibri" w:hAnsi="Arial" w:cs="Arial"/>
          <w:sz w:val="24"/>
          <w:szCs w:val="24"/>
        </w:rPr>
        <w:t>8</w:t>
      </w:r>
      <w:r w:rsidR="004B4B12">
        <w:rPr>
          <w:rFonts w:ascii="Arial" w:eastAsia="Calibri" w:hAnsi="Arial" w:cs="Arial"/>
          <w:sz w:val="24"/>
          <w:szCs w:val="24"/>
        </w:rPr>
        <w:t xml:space="preserve"> or </w:t>
      </w:r>
      <w:r w:rsidR="00AE0241" w:rsidRPr="000C311F">
        <w:rPr>
          <w:rFonts w:ascii="Arial" w:eastAsia="Calibri" w:hAnsi="Arial" w:cs="Arial"/>
          <w:sz w:val="24"/>
          <w:szCs w:val="24"/>
        </w:rPr>
        <w:t>19</w:t>
      </w:r>
      <w:r w:rsidRPr="00BB1682">
        <w:rPr>
          <w:rFonts w:ascii="Arial" w:eastAsia="Calibri" w:hAnsi="Arial" w:cs="Arial"/>
          <w:sz w:val="24"/>
          <w:szCs w:val="24"/>
        </w:rPr>
        <w:t>; or</w:t>
      </w:r>
    </w:p>
    <w:p w:rsidR="009637D3" w:rsidRPr="00BB1682" w:rsidRDefault="009637D3" w:rsidP="007D2E92">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t xml:space="preserve">any other offence in terms of the laws of the Republic which is or was committed by means of, or facilitated by the use of an article, </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issue</w:t>
      </w:r>
      <w:proofErr w:type="gramEnd"/>
      <w:r w:rsidRPr="00BB1682">
        <w:rPr>
          <w:rFonts w:ascii="Arial" w:eastAsia="Calibri" w:hAnsi="Arial" w:cs="Arial"/>
          <w:sz w:val="24"/>
          <w:szCs w:val="24"/>
        </w:rPr>
        <w:t xml:space="preserve"> a disclosure of data direction.</w:t>
      </w:r>
    </w:p>
    <w:p w:rsidR="009637D3" w:rsidRPr="00BB1682" w:rsidRDefault="009637D3" w:rsidP="000463C8">
      <w:pPr>
        <w:autoSpaceDE w:val="0"/>
        <w:autoSpaceDN w:val="0"/>
        <w:adjustRightInd w:val="0"/>
        <w:spacing w:after="0" w:line="480" w:lineRule="auto"/>
        <w:ind w:left="720" w:firstLine="720"/>
        <w:rPr>
          <w:rFonts w:ascii="Arial" w:eastAsia="Calibri" w:hAnsi="Arial" w:cs="Arial"/>
          <w:sz w:val="24"/>
          <w:szCs w:val="24"/>
        </w:rPr>
      </w:pPr>
      <w:r w:rsidRPr="00BB1682">
        <w:rPr>
          <w:rFonts w:ascii="Arial" w:eastAsia="Calibri" w:hAnsi="Arial" w:cs="Arial"/>
          <w:sz w:val="24"/>
          <w:szCs w:val="24"/>
        </w:rPr>
        <w:lastRenderedPageBreak/>
        <w:t>(2)</w:t>
      </w:r>
      <w:r w:rsidRPr="00BB1682">
        <w:rPr>
          <w:rFonts w:ascii="Arial" w:eastAsia="Calibri" w:hAnsi="Arial" w:cs="Arial"/>
          <w:sz w:val="24"/>
          <w:szCs w:val="24"/>
        </w:rPr>
        <w:tab/>
        <w:t>An application contemplated in subsection (1) must—</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contain</w:t>
      </w:r>
      <w:proofErr w:type="gramEnd"/>
      <w:r w:rsidR="009637D3" w:rsidRPr="00BB1682">
        <w:rPr>
          <w:rFonts w:ascii="Arial" w:eastAsia="Calibri" w:hAnsi="Arial" w:cs="Arial"/>
          <w:sz w:val="24"/>
          <w:szCs w:val="24"/>
        </w:rPr>
        <w:t xml:space="preserve"> the identity of the police official who applies for the disclosure of data direction;</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identify</w:t>
      </w:r>
      <w:proofErr w:type="gramEnd"/>
      <w:r w:rsidR="009637D3" w:rsidRPr="00BB1682">
        <w:rPr>
          <w:rFonts w:ascii="Arial" w:eastAsia="Calibri" w:hAnsi="Arial" w:cs="Arial"/>
          <w:sz w:val="24"/>
          <w:szCs w:val="24"/>
        </w:rPr>
        <w:t xml:space="preserve"> the customer, if known, or the service or communication in respect of whom data is to be provided;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identify</w:t>
      </w:r>
      <w:proofErr w:type="gramEnd"/>
      <w:r w:rsidR="009637D3" w:rsidRPr="00BB1682">
        <w:rPr>
          <w:rFonts w:ascii="Arial" w:eastAsia="Calibri" w:hAnsi="Arial" w:cs="Arial"/>
          <w:sz w:val="24"/>
          <w:szCs w:val="24"/>
        </w:rPr>
        <w:t xml:space="preserve"> the person, electronic communications service provider or financial institution to whom the disclosure of data direction must be addressed;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(d)</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contain</w:t>
      </w:r>
      <w:proofErr w:type="gramEnd"/>
      <w:r w:rsidR="009637D3" w:rsidRPr="00BB1682">
        <w:rPr>
          <w:rFonts w:ascii="Arial" w:eastAsia="Calibri" w:hAnsi="Arial" w:cs="Arial"/>
          <w:sz w:val="24"/>
          <w:szCs w:val="24"/>
        </w:rPr>
        <w:t xml:space="preserve"> a description of the data which must be provided and the format in which it must be provided;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(e)</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contain</w:t>
      </w:r>
      <w:proofErr w:type="gramEnd"/>
      <w:r w:rsidR="009637D3" w:rsidRPr="00BB1682">
        <w:rPr>
          <w:rFonts w:ascii="Arial" w:eastAsia="Calibri" w:hAnsi="Arial" w:cs="Arial"/>
          <w:sz w:val="24"/>
          <w:szCs w:val="24"/>
        </w:rPr>
        <w:t xml:space="preserve"> a description of the offence which has been or is being or will probably be committed; and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(f)</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comply</w:t>
      </w:r>
      <w:proofErr w:type="gramEnd"/>
      <w:r w:rsidR="009637D3" w:rsidRPr="00BB1682">
        <w:rPr>
          <w:rFonts w:ascii="Arial" w:eastAsia="Calibri" w:hAnsi="Arial" w:cs="Arial"/>
          <w:sz w:val="24"/>
          <w:szCs w:val="24"/>
        </w:rPr>
        <w:t xml:space="preserve"> with any supplementary directives relating to applications for expedited disclosure of data</w:t>
      </w:r>
      <w:r w:rsidR="003C30A7" w:rsidRPr="00836EC1">
        <w:rPr>
          <w:rFonts w:ascii="Arial" w:eastAsia="Calibri" w:hAnsi="Arial" w:cs="Arial"/>
          <w:sz w:val="24"/>
          <w:szCs w:val="24"/>
        </w:rPr>
        <w:t>, if any, which may be</w:t>
      </w:r>
      <w:r w:rsidR="00836EC1">
        <w:rPr>
          <w:rFonts w:ascii="Arial" w:eastAsia="Calibri" w:hAnsi="Arial" w:cs="Arial"/>
          <w:sz w:val="24"/>
          <w:szCs w:val="24"/>
        </w:rPr>
        <w:t xml:space="preserve"> </w:t>
      </w:r>
      <w:r w:rsidR="009637D3" w:rsidRPr="00BB1682">
        <w:rPr>
          <w:rFonts w:ascii="Arial" w:eastAsia="Calibri" w:hAnsi="Arial" w:cs="Arial"/>
          <w:sz w:val="24"/>
          <w:szCs w:val="24"/>
        </w:rPr>
        <w:t xml:space="preserve">issued by the </w:t>
      </w:r>
      <w:r w:rsidR="00BE28C9" w:rsidRPr="00BB1682">
        <w:rPr>
          <w:rFonts w:ascii="Arial" w:eastAsia="Calibri" w:hAnsi="Arial" w:cs="Arial"/>
          <w:sz w:val="24"/>
          <w:szCs w:val="24"/>
        </w:rPr>
        <w:t>Chief Justice in terms of section 8(3) of the Superior Courts Act, 2013.</w:t>
      </w:r>
      <w:r w:rsidR="009637D3" w:rsidRPr="00BB1682">
        <w:rPr>
          <w:rFonts w:ascii="Arial" w:eastAsia="Calibri" w:hAnsi="Arial" w:cs="Arial"/>
          <w:sz w:val="24"/>
          <w:szCs w:val="24"/>
        </w:rPr>
        <w:t xml:space="preserve"> </w:t>
      </w:r>
    </w:p>
    <w:p w:rsidR="009637D3" w:rsidRPr="00BB1682" w:rsidRDefault="009637D3" w:rsidP="000463C8">
      <w:pPr>
        <w:autoSpaceDE w:val="0"/>
        <w:autoSpaceDN w:val="0"/>
        <w:adjustRightInd w:val="0"/>
        <w:spacing w:after="0" w:line="480" w:lineRule="auto"/>
        <w:ind w:firstLine="1429"/>
        <w:rPr>
          <w:rFonts w:ascii="Arial" w:eastAsia="Calibri" w:hAnsi="Arial" w:cs="Arial"/>
          <w:sz w:val="24"/>
          <w:szCs w:val="24"/>
        </w:rPr>
      </w:pPr>
      <w:r w:rsidRPr="00BB1682">
        <w:rPr>
          <w:rFonts w:ascii="Arial" w:eastAsia="Calibri" w:hAnsi="Arial" w:cs="Arial"/>
          <w:sz w:val="24"/>
          <w:szCs w:val="24"/>
        </w:rPr>
        <w:t>(3)</w:t>
      </w:r>
      <w:r w:rsidRPr="00BB1682">
        <w:rPr>
          <w:rFonts w:ascii="Arial" w:eastAsia="Calibri" w:hAnsi="Arial" w:cs="Arial"/>
          <w:sz w:val="24"/>
          <w:szCs w:val="24"/>
        </w:rPr>
        <w:tab/>
        <w:t>Upon receipt of an application in terms of subsection (1), a magistrate or judge must satisfy himself or herself—</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that</w:t>
      </w:r>
      <w:proofErr w:type="gramEnd"/>
      <w:r w:rsidR="009637D3" w:rsidRPr="00BB1682">
        <w:rPr>
          <w:rFonts w:ascii="Arial" w:eastAsia="Calibri" w:hAnsi="Arial" w:cs="Arial"/>
          <w:sz w:val="24"/>
          <w:szCs w:val="24"/>
        </w:rPr>
        <w:t xml:space="preserve"> there are reasonable grounds for believing that—</w:t>
      </w:r>
    </w:p>
    <w:p w:rsidR="009637D3" w:rsidRPr="00BB1682" w:rsidRDefault="009637D3" w:rsidP="00CD3D0C">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an</w:t>
      </w:r>
      <w:proofErr w:type="gramEnd"/>
      <w:r w:rsidRPr="00BB1682">
        <w:rPr>
          <w:rFonts w:ascii="Arial" w:eastAsia="Calibri" w:hAnsi="Arial" w:cs="Arial"/>
          <w:sz w:val="24"/>
          <w:szCs w:val="24"/>
        </w:rPr>
        <w:t xml:space="preserve"> offence in terms of Chapter 2</w:t>
      </w:r>
      <w:r w:rsidR="00E931A6" w:rsidRPr="00BB1682">
        <w:rPr>
          <w:rFonts w:ascii="Arial" w:eastAsia="Calibri" w:hAnsi="Arial" w:cs="Arial"/>
          <w:sz w:val="24"/>
          <w:szCs w:val="24"/>
        </w:rPr>
        <w:t xml:space="preserve"> </w:t>
      </w:r>
      <w:r w:rsidR="00C22F92" w:rsidRPr="00BB1682">
        <w:rPr>
          <w:rFonts w:ascii="Arial" w:eastAsia="Calibri" w:hAnsi="Arial" w:cs="Arial"/>
          <w:sz w:val="24"/>
          <w:szCs w:val="24"/>
        </w:rPr>
        <w:t>or section 1</w:t>
      </w:r>
      <w:r w:rsidR="00201E7B" w:rsidRPr="00BB1682">
        <w:rPr>
          <w:rFonts w:ascii="Arial" w:eastAsia="Calibri" w:hAnsi="Arial" w:cs="Arial"/>
          <w:sz w:val="24"/>
          <w:szCs w:val="24"/>
        </w:rPr>
        <w:t>7</w:t>
      </w:r>
      <w:r w:rsidR="00184FA0">
        <w:rPr>
          <w:rFonts w:ascii="Arial" w:eastAsia="Calibri" w:hAnsi="Arial" w:cs="Arial"/>
          <w:sz w:val="24"/>
          <w:szCs w:val="24"/>
        </w:rPr>
        <w:t xml:space="preserve">, </w:t>
      </w:r>
      <w:r w:rsidR="00C22F92" w:rsidRPr="00BB1682">
        <w:rPr>
          <w:rFonts w:ascii="Arial" w:eastAsia="Calibri" w:hAnsi="Arial" w:cs="Arial"/>
          <w:sz w:val="24"/>
          <w:szCs w:val="24"/>
        </w:rPr>
        <w:t>1</w:t>
      </w:r>
      <w:r w:rsidR="00201E7B" w:rsidRPr="00BB1682">
        <w:rPr>
          <w:rFonts w:ascii="Arial" w:eastAsia="Calibri" w:hAnsi="Arial" w:cs="Arial"/>
          <w:sz w:val="24"/>
          <w:szCs w:val="24"/>
        </w:rPr>
        <w:t>8</w:t>
      </w:r>
      <w:r w:rsidR="00DF7A76">
        <w:rPr>
          <w:rFonts w:ascii="Arial" w:eastAsia="Calibri" w:hAnsi="Arial" w:cs="Arial"/>
          <w:sz w:val="24"/>
          <w:szCs w:val="24"/>
        </w:rPr>
        <w:t xml:space="preserve"> or </w:t>
      </w:r>
      <w:r w:rsidR="00CD3D0C" w:rsidRPr="00184FA0">
        <w:rPr>
          <w:rFonts w:ascii="Arial" w:eastAsia="Calibri" w:hAnsi="Arial" w:cs="Arial"/>
          <w:sz w:val="24"/>
          <w:szCs w:val="24"/>
        </w:rPr>
        <w:t>19</w:t>
      </w:r>
      <w:r w:rsidR="00AE2595" w:rsidRPr="00184FA0">
        <w:rPr>
          <w:rFonts w:ascii="Arial" w:eastAsia="Calibri" w:hAnsi="Arial" w:cs="Arial"/>
          <w:sz w:val="24"/>
          <w:szCs w:val="24"/>
        </w:rPr>
        <w:t>;</w:t>
      </w:r>
      <w:r w:rsidRPr="00BB1682">
        <w:rPr>
          <w:rFonts w:ascii="Arial" w:eastAsia="Calibri" w:hAnsi="Arial" w:cs="Arial"/>
          <w:sz w:val="24"/>
          <w:szCs w:val="24"/>
        </w:rPr>
        <w:t xml:space="preserve"> or</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t>any other offence in terms of the laws of the Republic which is or was committed by means of, or facilitated by the use of an article,</w:t>
      </w:r>
    </w:p>
    <w:p w:rsidR="009637D3" w:rsidRPr="00BB1682" w:rsidRDefault="009637D3" w:rsidP="000463C8">
      <w:pPr>
        <w:autoSpaceDE w:val="0"/>
        <w:autoSpaceDN w:val="0"/>
        <w:adjustRightInd w:val="0"/>
        <w:spacing w:after="0" w:line="480" w:lineRule="auto"/>
        <w:ind w:left="709"/>
        <w:rPr>
          <w:rFonts w:ascii="Arial" w:eastAsia="Calibri" w:hAnsi="Arial" w:cs="Arial"/>
          <w:sz w:val="24"/>
          <w:szCs w:val="24"/>
        </w:rPr>
      </w:pPr>
      <w:proofErr w:type="gramStart"/>
      <w:r w:rsidRPr="00BB1682">
        <w:rPr>
          <w:rFonts w:ascii="Arial" w:eastAsia="Calibri" w:hAnsi="Arial" w:cs="Arial"/>
          <w:sz w:val="24"/>
          <w:szCs w:val="24"/>
        </w:rPr>
        <w:t>has</w:t>
      </w:r>
      <w:proofErr w:type="gramEnd"/>
      <w:r w:rsidRPr="00BB1682">
        <w:rPr>
          <w:rFonts w:ascii="Arial" w:eastAsia="Calibri" w:hAnsi="Arial" w:cs="Arial"/>
          <w:sz w:val="24"/>
          <w:szCs w:val="24"/>
        </w:rPr>
        <w:t xml:space="preserve"> been, is being or will probably be committed or that it is necessary to determine whether such an offence has been so committed; and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that</w:t>
      </w:r>
      <w:proofErr w:type="gramEnd"/>
      <w:r w:rsidR="009637D3" w:rsidRPr="00BB1682">
        <w:rPr>
          <w:rFonts w:ascii="Arial" w:eastAsia="Calibri" w:hAnsi="Arial" w:cs="Arial"/>
          <w:sz w:val="24"/>
          <w:szCs w:val="24"/>
        </w:rPr>
        <w:t xml:space="preserve"> it will be in the interests of justice if a disclosure of data direction is issued.</w:t>
      </w:r>
    </w:p>
    <w:p w:rsidR="009637D3" w:rsidRPr="00BB1682" w:rsidRDefault="000463C8" w:rsidP="000463C8">
      <w:pPr>
        <w:autoSpaceDE w:val="0"/>
        <w:autoSpaceDN w:val="0"/>
        <w:adjustRightInd w:val="0"/>
        <w:spacing w:after="0" w:line="480" w:lineRule="auto"/>
        <w:ind w:firstLine="1429"/>
        <w:rPr>
          <w:rFonts w:ascii="Arial" w:eastAsia="Calibri" w:hAnsi="Arial" w:cs="Arial"/>
          <w:sz w:val="24"/>
          <w:szCs w:val="24"/>
          <w:u w:val="single"/>
        </w:rPr>
      </w:pPr>
      <w:r w:rsidRPr="00BB1682">
        <w:rPr>
          <w:rFonts w:ascii="Arial" w:eastAsia="Calibri" w:hAnsi="Arial" w:cs="Arial"/>
          <w:sz w:val="24"/>
          <w:szCs w:val="24"/>
        </w:rPr>
        <w:lastRenderedPageBreak/>
        <w:t xml:space="preserve"> </w:t>
      </w:r>
      <w:r w:rsidR="009637D3" w:rsidRPr="00BB1682">
        <w:rPr>
          <w:rFonts w:ascii="Arial" w:eastAsia="Calibri" w:hAnsi="Arial" w:cs="Arial"/>
          <w:sz w:val="24"/>
          <w:szCs w:val="24"/>
        </w:rPr>
        <w:t>(4)</w:t>
      </w:r>
      <w:r w:rsidR="009637D3" w:rsidRPr="00BB1682">
        <w:rPr>
          <w:rFonts w:ascii="Arial" w:eastAsia="Calibri" w:hAnsi="Arial" w:cs="Arial"/>
          <w:sz w:val="24"/>
          <w:szCs w:val="24"/>
        </w:rPr>
        <w:tab/>
        <w:t>A disclosure of data direction must be in the prescribed form and must be served on the person</w:t>
      </w:r>
      <w:r w:rsidR="002658C5" w:rsidRPr="00BB1682">
        <w:rPr>
          <w:rFonts w:ascii="Arial" w:eastAsia="Calibri" w:hAnsi="Arial" w:cs="Arial"/>
          <w:sz w:val="24"/>
          <w:szCs w:val="24"/>
        </w:rPr>
        <w:t>, electronic</w:t>
      </w:r>
      <w:r w:rsidR="009637D3" w:rsidRPr="00BB1682">
        <w:rPr>
          <w:rFonts w:ascii="Arial" w:eastAsia="Calibri" w:hAnsi="Arial" w:cs="Arial"/>
          <w:sz w:val="24"/>
          <w:szCs w:val="24"/>
        </w:rPr>
        <w:t xml:space="preserve"> communications service provider or financial institution affected thereby, in the prescribed manner by a police official.</w:t>
      </w:r>
    </w:p>
    <w:p w:rsidR="009637D3" w:rsidRPr="00BB1682" w:rsidRDefault="009637D3" w:rsidP="000463C8">
      <w:pPr>
        <w:autoSpaceDE w:val="0"/>
        <w:autoSpaceDN w:val="0"/>
        <w:adjustRightInd w:val="0"/>
        <w:spacing w:after="0" w:line="480" w:lineRule="auto"/>
        <w:ind w:left="709" w:firstLine="720"/>
        <w:rPr>
          <w:rFonts w:ascii="Arial" w:eastAsia="Calibri" w:hAnsi="Arial" w:cs="Arial"/>
          <w:sz w:val="24"/>
          <w:szCs w:val="24"/>
        </w:rPr>
      </w:pPr>
      <w:r w:rsidRPr="00BB1682">
        <w:rPr>
          <w:rFonts w:ascii="Arial" w:eastAsia="Calibri" w:hAnsi="Arial" w:cs="Arial"/>
          <w:sz w:val="24"/>
          <w:szCs w:val="24"/>
        </w:rPr>
        <w:t>(5)</w:t>
      </w:r>
      <w:r w:rsidRPr="00BB1682">
        <w:rPr>
          <w:rFonts w:ascii="Arial" w:eastAsia="Calibri" w:hAnsi="Arial" w:cs="Arial"/>
          <w:sz w:val="24"/>
          <w:szCs w:val="24"/>
        </w:rPr>
        <w:tab/>
        <w:t xml:space="preserve">The disclosure of data direction— </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must</w:t>
      </w:r>
      <w:proofErr w:type="gramEnd"/>
      <w:r w:rsidR="009637D3" w:rsidRPr="00BB1682">
        <w:rPr>
          <w:rFonts w:ascii="Arial" w:eastAsia="Calibri" w:hAnsi="Arial" w:cs="Arial"/>
          <w:sz w:val="24"/>
          <w:szCs w:val="24"/>
        </w:rPr>
        <w:t xml:space="preserve"> direct the person</w:t>
      </w:r>
      <w:r w:rsidR="00201E7B" w:rsidRPr="00BB1682">
        <w:rPr>
          <w:rFonts w:ascii="Arial" w:eastAsia="Calibri" w:hAnsi="Arial" w:cs="Arial"/>
          <w:sz w:val="24"/>
          <w:szCs w:val="24"/>
        </w:rPr>
        <w:t>,</w:t>
      </w:r>
      <w:r w:rsidR="009637D3" w:rsidRPr="00BB1682">
        <w:rPr>
          <w:rFonts w:ascii="Arial" w:eastAsia="Calibri" w:hAnsi="Arial" w:cs="Arial"/>
          <w:sz w:val="24"/>
          <w:szCs w:val="24"/>
        </w:rPr>
        <w:t xml:space="preserve"> electronic communications service provider or financial institution to provide  data identified in the direction to the extent set out in the direction to an identified  police official;</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must</w:t>
      </w:r>
      <w:proofErr w:type="gramEnd"/>
      <w:r w:rsidR="009637D3" w:rsidRPr="00BB1682">
        <w:rPr>
          <w:rFonts w:ascii="Arial" w:eastAsia="Calibri" w:hAnsi="Arial" w:cs="Arial"/>
          <w:sz w:val="24"/>
          <w:szCs w:val="24"/>
        </w:rPr>
        <w:t xml:space="preserve"> set out the period within which the data identified in paragraph </w:t>
      </w:r>
      <w:r w:rsidRPr="00BB1682">
        <w:rPr>
          <w:rFonts w:ascii="Arial" w:eastAsia="Calibri" w:hAnsi="Arial" w:cs="Arial"/>
          <w:i/>
          <w:sz w:val="24"/>
          <w:szCs w:val="24"/>
        </w:rPr>
        <w:t>(a)</w:t>
      </w:r>
      <w:r w:rsidR="009637D3" w:rsidRPr="00BB1682">
        <w:rPr>
          <w:rFonts w:ascii="Arial" w:eastAsia="Calibri" w:hAnsi="Arial" w:cs="Arial"/>
          <w:sz w:val="24"/>
          <w:szCs w:val="24"/>
        </w:rPr>
        <w:t xml:space="preserve"> must be provided; and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may</w:t>
      </w:r>
      <w:proofErr w:type="gramEnd"/>
      <w:r w:rsidR="009637D3" w:rsidRPr="00BB1682">
        <w:rPr>
          <w:rFonts w:ascii="Arial" w:eastAsia="Calibri" w:hAnsi="Arial" w:cs="Arial"/>
          <w:sz w:val="24"/>
          <w:szCs w:val="24"/>
        </w:rPr>
        <w:t xml:space="preserve"> specify conditions or restrictions relating to the provision of data authorised therein.</w:t>
      </w:r>
    </w:p>
    <w:p w:rsidR="009637D3" w:rsidRPr="00BB1682" w:rsidRDefault="009637D3" w:rsidP="000463C8">
      <w:pPr>
        <w:autoSpaceDE w:val="0"/>
        <w:autoSpaceDN w:val="0"/>
        <w:adjustRightInd w:val="0"/>
        <w:spacing w:after="0" w:line="480" w:lineRule="auto"/>
        <w:ind w:firstLine="1429"/>
        <w:rPr>
          <w:rFonts w:ascii="Arial" w:eastAsia="Calibri" w:hAnsi="Arial" w:cs="Arial"/>
          <w:sz w:val="24"/>
          <w:szCs w:val="24"/>
        </w:rPr>
      </w:pPr>
      <w:r w:rsidRPr="00BB1682">
        <w:rPr>
          <w:rFonts w:ascii="Arial" w:eastAsia="Calibri" w:hAnsi="Arial" w:cs="Arial"/>
          <w:sz w:val="24"/>
          <w:szCs w:val="24"/>
        </w:rPr>
        <w:t>(6)</w:t>
      </w:r>
      <w:r w:rsidRPr="00BB1682">
        <w:rPr>
          <w:rFonts w:ascii="Arial" w:eastAsia="Calibri" w:hAnsi="Arial" w:cs="Arial"/>
          <w:sz w:val="24"/>
          <w:szCs w:val="24"/>
        </w:rPr>
        <w:tab/>
        <w:t>A person</w:t>
      </w:r>
      <w:r w:rsidR="00382D55" w:rsidRPr="00BB1682">
        <w:rPr>
          <w:rFonts w:ascii="Arial" w:eastAsia="Calibri" w:hAnsi="Arial" w:cs="Arial"/>
          <w:sz w:val="24"/>
          <w:szCs w:val="24"/>
        </w:rPr>
        <w:t>,</w:t>
      </w:r>
      <w:r w:rsidRPr="00BB1682">
        <w:rPr>
          <w:rFonts w:ascii="Arial" w:eastAsia="Calibri" w:hAnsi="Arial" w:cs="Arial"/>
          <w:sz w:val="24"/>
          <w:szCs w:val="24"/>
        </w:rPr>
        <w:t xml:space="preserve"> electronic communications service provider or financial institution to whom a disclosure of data direction referred to in subsection (5) is addressed may, in writing in the prescribed form and manner, apply to the magistrate or judge for an amendment or the cancellation of the direction concerned on the ground that he</w:t>
      </w:r>
      <w:r w:rsidR="002B122A" w:rsidRPr="00BB1682">
        <w:rPr>
          <w:rFonts w:ascii="Arial" w:eastAsia="Calibri" w:hAnsi="Arial" w:cs="Arial"/>
          <w:sz w:val="24"/>
          <w:szCs w:val="24"/>
        </w:rPr>
        <w:t xml:space="preserve"> or</w:t>
      </w:r>
      <w:r w:rsidRPr="00BB1682">
        <w:rPr>
          <w:rFonts w:ascii="Arial" w:eastAsia="Calibri" w:hAnsi="Arial" w:cs="Arial"/>
          <w:sz w:val="24"/>
          <w:szCs w:val="24"/>
        </w:rPr>
        <w:t xml:space="preserve"> she cannot </w:t>
      </w:r>
      <w:proofErr w:type="spellStart"/>
      <w:r w:rsidRPr="00BB1682">
        <w:rPr>
          <w:rFonts w:ascii="Arial" w:eastAsia="Calibri" w:hAnsi="Arial" w:cs="Arial"/>
          <w:sz w:val="24"/>
          <w:szCs w:val="24"/>
        </w:rPr>
        <w:t>timeously</w:t>
      </w:r>
      <w:proofErr w:type="spellEnd"/>
      <w:r w:rsidRPr="00BB1682">
        <w:rPr>
          <w:rFonts w:ascii="Arial" w:eastAsia="Calibri" w:hAnsi="Arial" w:cs="Arial"/>
          <w:sz w:val="24"/>
          <w:szCs w:val="24"/>
        </w:rPr>
        <w:t xml:space="preserve"> or in a reasonable fashion comply with the direction.</w:t>
      </w:r>
    </w:p>
    <w:p w:rsidR="009637D3" w:rsidRPr="00BB1682" w:rsidRDefault="009637D3" w:rsidP="000463C8">
      <w:pPr>
        <w:autoSpaceDE w:val="0"/>
        <w:autoSpaceDN w:val="0"/>
        <w:adjustRightInd w:val="0"/>
        <w:spacing w:after="0" w:line="480" w:lineRule="auto"/>
        <w:ind w:firstLine="1429"/>
        <w:rPr>
          <w:rFonts w:ascii="Arial" w:eastAsia="Calibri" w:hAnsi="Arial" w:cs="Arial"/>
          <w:sz w:val="24"/>
          <w:szCs w:val="24"/>
        </w:rPr>
      </w:pPr>
      <w:r w:rsidRPr="00BB1682">
        <w:rPr>
          <w:rFonts w:ascii="Arial" w:eastAsia="Calibri" w:hAnsi="Arial" w:cs="Arial"/>
          <w:sz w:val="24"/>
          <w:szCs w:val="24"/>
        </w:rPr>
        <w:t>(7)</w:t>
      </w:r>
      <w:r w:rsidRPr="00BB1682">
        <w:rPr>
          <w:rFonts w:ascii="Arial" w:eastAsia="Calibri" w:hAnsi="Arial" w:cs="Arial"/>
          <w:sz w:val="24"/>
          <w:szCs w:val="24"/>
        </w:rPr>
        <w:tab/>
        <w:t>The magistrate or judge to whom an application is made in terms of subsection (6) must, as soon as possible after receipt thereof—</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consider</w:t>
      </w:r>
      <w:proofErr w:type="gramEnd"/>
      <w:r w:rsidR="009637D3" w:rsidRPr="00BB1682">
        <w:rPr>
          <w:rFonts w:ascii="Arial" w:eastAsia="Calibri" w:hAnsi="Arial" w:cs="Arial"/>
          <w:sz w:val="24"/>
          <w:szCs w:val="24"/>
        </w:rPr>
        <w:t xml:space="preserve"> the application and may, for this purpose, order oral or written evidence to be adduced regarding any fact  alleged in the application;</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give</w:t>
      </w:r>
      <w:proofErr w:type="gramEnd"/>
      <w:r w:rsidR="009637D3" w:rsidRPr="00BB1682">
        <w:rPr>
          <w:rFonts w:ascii="Arial" w:eastAsia="Calibri" w:hAnsi="Arial" w:cs="Arial"/>
          <w:sz w:val="24"/>
          <w:szCs w:val="24"/>
        </w:rPr>
        <w:t xml:space="preserve"> a decision in respect of the application; and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if</w:t>
      </w:r>
      <w:proofErr w:type="gramEnd"/>
      <w:r w:rsidR="009637D3" w:rsidRPr="00BB1682">
        <w:rPr>
          <w:rFonts w:ascii="Arial" w:eastAsia="Calibri" w:hAnsi="Arial" w:cs="Arial"/>
          <w:sz w:val="24"/>
          <w:szCs w:val="24"/>
        </w:rPr>
        <w:t xml:space="preserve"> the application is successful, inform the police official of the outcome of the application.</w:t>
      </w:r>
    </w:p>
    <w:p w:rsidR="009637D3" w:rsidRPr="00BB1682" w:rsidRDefault="009637D3" w:rsidP="00937859">
      <w:pPr>
        <w:autoSpaceDE w:val="0"/>
        <w:autoSpaceDN w:val="0"/>
        <w:adjustRightInd w:val="0"/>
        <w:spacing w:after="0" w:line="480" w:lineRule="auto"/>
        <w:ind w:firstLine="1418"/>
        <w:rPr>
          <w:rFonts w:ascii="Arial" w:eastAsia="Calibri" w:hAnsi="Arial" w:cs="Arial"/>
          <w:sz w:val="24"/>
          <w:szCs w:val="24"/>
        </w:rPr>
      </w:pPr>
      <w:r w:rsidRPr="00BB1682">
        <w:rPr>
          <w:rFonts w:ascii="Arial" w:eastAsia="Calibri" w:hAnsi="Arial" w:cs="Arial"/>
          <w:sz w:val="24"/>
          <w:szCs w:val="24"/>
        </w:rPr>
        <w:lastRenderedPageBreak/>
        <w:t>(8)</w:t>
      </w:r>
      <w:r w:rsidRPr="00BB1682">
        <w:rPr>
          <w:rFonts w:ascii="Arial" w:eastAsia="Calibri" w:hAnsi="Arial" w:cs="Arial"/>
          <w:sz w:val="24"/>
          <w:szCs w:val="24"/>
        </w:rPr>
        <w:tab/>
        <w:t>Any data which is made available in terms of a disclosure of data direction, must be—</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provided</w:t>
      </w:r>
      <w:proofErr w:type="gramEnd"/>
      <w:r w:rsidR="009637D3" w:rsidRPr="00BB1682">
        <w:rPr>
          <w:rFonts w:ascii="Arial" w:eastAsia="Calibri" w:hAnsi="Arial" w:cs="Arial"/>
          <w:sz w:val="24"/>
          <w:szCs w:val="24"/>
        </w:rPr>
        <w:t xml:space="preserve"> to the police official identified in the direction; and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accompanied</w:t>
      </w:r>
      <w:proofErr w:type="gramEnd"/>
      <w:r w:rsidR="009637D3" w:rsidRPr="00BB1682">
        <w:rPr>
          <w:rFonts w:ascii="Arial" w:eastAsia="Calibri" w:hAnsi="Arial" w:cs="Arial"/>
          <w:sz w:val="24"/>
          <w:szCs w:val="24"/>
        </w:rPr>
        <w:t xml:space="preserve"> by an affidavit in the prescribed form by the person or authorised representative of an electronic communications service provider or financial institution, verifying the authenticity, integrity and reliability of the data that is furnished.</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(9)</w:t>
      </w:r>
      <w:r w:rsidRPr="00BB1682">
        <w:rPr>
          <w:rFonts w:ascii="Arial" w:eastAsia="Calibri" w:hAnsi="Arial" w:cs="Arial"/>
          <w:sz w:val="24"/>
          <w:szCs w:val="24"/>
        </w:rPr>
        <w:tab/>
        <w:t>A person, electronic communications service provider or a financial institution who—</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fails</w:t>
      </w:r>
      <w:proofErr w:type="gramEnd"/>
      <w:r w:rsidR="009637D3" w:rsidRPr="00BB1682">
        <w:rPr>
          <w:rFonts w:ascii="Arial" w:eastAsia="Calibri" w:hAnsi="Arial" w:cs="Arial"/>
          <w:sz w:val="24"/>
          <w:szCs w:val="24"/>
        </w:rPr>
        <w:t xml:space="preserve"> to comply with a disclosure of data direction; </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makes</w:t>
      </w:r>
      <w:proofErr w:type="gramEnd"/>
      <w:r w:rsidR="009637D3" w:rsidRPr="00BB1682">
        <w:rPr>
          <w:rFonts w:ascii="Arial" w:eastAsia="Calibri" w:hAnsi="Arial" w:cs="Arial"/>
          <w:sz w:val="24"/>
          <w:szCs w:val="24"/>
        </w:rPr>
        <w:t xml:space="preserve"> a false statement in an application referred to in subsection (6); or</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fails</w:t>
      </w:r>
      <w:proofErr w:type="gramEnd"/>
      <w:r w:rsidR="009637D3" w:rsidRPr="00BB1682">
        <w:rPr>
          <w:rFonts w:ascii="Arial" w:eastAsia="Calibri" w:hAnsi="Arial" w:cs="Arial"/>
          <w:sz w:val="24"/>
          <w:szCs w:val="24"/>
        </w:rPr>
        <w:t xml:space="preserve"> to comply with subsection </w:t>
      </w:r>
      <w:r w:rsidR="00E931A6" w:rsidRPr="00BB1682">
        <w:rPr>
          <w:rFonts w:ascii="Arial" w:eastAsia="Calibri" w:hAnsi="Arial" w:cs="Arial"/>
          <w:sz w:val="24"/>
          <w:szCs w:val="24"/>
        </w:rPr>
        <w:t>(</w:t>
      </w:r>
      <w:r w:rsidR="009637D3" w:rsidRPr="00BB1682">
        <w:rPr>
          <w:rFonts w:ascii="Arial" w:eastAsia="Calibri" w:hAnsi="Arial" w:cs="Arial"/>
          <w:sz w:val="24"/>
          <w:szCs w:val="24"/>
        </w:rPr>
        <w:t>8</w:t>
      </w:r>
      <w:r w:rsidR="00E931A6" w:rsidRPr="00BB1682">
        <w:rPr>
          <w:rFonts w:ascii="Arial" w:eastAsia="Calibri" w:hAnsi="Arial" w:cs="Arial"/>
          <w:sz w:val="24"/>
          <w:szCs w:val="24"/>
        </w:rPr>
        <w:t>)</w:t>
      </w:r>
      <w:r w:rsidR="009637D3" w:rsidRPr="00BB1682">
        <w:rPr>
          <w:rFonts w:ascii="Arial" w:eastAsia="Calibri" w:hAnsi="Arial" w:cs="Arial"/>
          <w:sz w:val="24"/>
          <w:szCs w:val="24"/>
        </w:rPr>
        <w: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is</w:t>
      </w:r>
      <w:proofErr w:type="gramEnd"/>
      <w:r w:rsidRPr="00BB1682">
        <w:rPr>
          <w:rFonts w:ascii="Arial" w:eastAsia="Calibri" w:hAnsi="Arial" w:cs="Arial"/>
          <w:sz w:val="24"/>
          <w:szCs w:val="24"/>
        </w:rPr>
        <w:t xml:space="preserve"> guilty of an offence and is liable on conviction to a fine or imprisonment not exceeding 2 years or to both such fine and imprisonment.</w:t>
      </w:r>
    </w:p>
    <w:p w:rsidR="00251A21" w:rsidRPr="001B7C9B" w:rsidRDefault="007C703E" w:rsidP="00251A21">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096ADC" w:rsidRPr="001B7C9B">
        <w:rPr>
          <w:rFonts w:ascii="Arial" w:eastAsia="Calibri" w:hAnsi="Arial" w:cs="Arial"/>
          <w:sz w:val="24"/>
          <w:szCs w:val="24"/>
        </w:rPr>
        <w:t>(10)</w:t>
      </w:r>
      <w:r w:rsidR="00096ADC" w:rsidRPr="001B7C9B">
        <w:rPr>
          <w:rFonts w:ascii="Arial" w:eastAsia="Calibri" w:hAnsi="Arial" w:cs="Arial"/>
          <w:sz w:val="24"/>
          <w:szCs w:val="24"/>
        </w:rPr>
        <w:tab/>
        <w:t>(</w:t>
      </w:r>
      <w:proofErr w:type="gramStart"/>
      <w:r w:rsidR="00096ADC" w:rsidRPr="001B7C9B">
        <w:rPr>
          <w:rFonts w:ascii="Arial" w:eastAsia="Calibri" w:hAnsi="Arial" w:cs="Arial"/>
          <w:i/>
          <w:sz w:val="24"/>
          <w:szCs w:val="24"/>
        </w:rPr>
        <w:t>a</w:t>
      </w:r>
      <w:proofErr w:type="gramEnd"/>
      <w:r w:rsidR="00096ADC" w:rsidRPr="001B7C9B">
        <w:rPr>
          <w:rFonts w:ascii="Arial" w:eastAsia="Calibri" w:hAnsi="Arial" w:cs="Arial"/>
          <w:sz w:val="24"/>
          <w:szCs w:val="24"/>
        </w:rPr>
        <w:t>)</w:t>
      </w:r>
      <w:r w:rsidR="00096ADC" w:rsidRPr="001B7C9B">
        <w:rPr>
          <w:rFonts w:ascii="Arial" w:eastAsia="Calibri" w:hAnsi="Arial" w:cs="Arial"/>
          <w:sz w:val="24"/>
          <w:szCs w:val="24"/>
        </w:rPr>
        <w:tab/>
      </w:r>
      <w:r w:rsidR="00B926E9" w:rsidRPr="001B7C9B">
        <w:rPr>
          <w:rFonts w:ascii="Arial" w:eastAsia="Calibri" w:hAnsi="Arial" w:cs="Arial"/>
          <w:sz w:val="24"/>
          <w:szCs w:val="24"/>
        </w:rPr>
        <w:t>Any article</w:t>
      </w:r>
      <w:r w:rsidR="00251A21" w:rsidRPr="001B7C9B">
        <w:rPr>
          <w:rFonts w:ascii="Arial" w:eastAsia="Calibri" w:hAnsi="Arial" w:cs="Arial"/>
          <w:sz w:val="24"/>
          <w:szCs w:val="24"/>
        </w:rPr>
        <w:t xml:space="preserve"> subject to a preservation </w:t>
      </w:r>
      <w:r w:rsidR="00FE20AD" w:rsidRPr="001B7C9B">
        <w:rPr>
          <w:rFonts w:ascii="Arial" w:eastAsia="Calibri" w:hAnsi="Arial" w:cs="Arial"/>
          <w:sz w:val="24"/>
          <w:szCs w:val="24"/>
        </w:rPr>
        <w:t>of evidence direction</w:t>
      </w:r>
      <w:r w:rsidR="00251A21" w:rsidRPr="001B7C9B">
        <w:rPr>
          <w:rFonts w:ascii="Arial" w:eastAsia="Calibri" w:hAnsi="Arial" w:cs="Arial"/>
          <w:sz w:val="24"/>
          <w:szCs w:val="24"/>
        </w:rPr>
        <w:t xml:space="preserve"> that is not “data” must be seize</w:t>
      </w:r>
      <w:r w:rsidR="00B926E9" w:rsidRPr="001B7C9B">
        <w:rPr>
          <w:rFonts w:ascii="Arial" w:eastAsia="Calibri" w:hAnsi="Arial" w:cs="Arial"/>
          <w:sz w:val="24"/>
          <w:szCs w:val="24"/>
        </w:rPr>
        <w:t>d</w:t>
      </w:r>
      <w:r w:rsidR="00251A21" w:rsidRPr="001B7C9B">
        <w:rPr>
          <w:rFonts w:ascii="Arial" w:eastAsia="Calibri" w:hAnsi="Arial" w:cs="Arial"/>
          <w:sz w:val="24"/>
          <w:szCs w:val="24"/>
        </w:rPr>
        <w:t xml:space="preserve"> in terms of a warrant referred to in section </w:t>
      </w:r>
      <w:r w:rsidR="00DF7A76">
        <w:rPr>
          <w:rFonts w:ascii="Arial" w:eastAsia="Calibri" w:hAnsi="Arial" w:cs="Arial"/>
          <w:sz w:val="24"/>
          <w:szCs w:val="24"/>
        </w:rPr>
        <w:t>29</w:t>
      </w:r>
      <w:r w:rsidR="000057C0" w:rsidRPr="001B7C9B">
        <w:rPr>
          <w:rFonts w:ascii="Arial" w:eastAsia="Calibri" w:hAnsi="Arial" w:cs="Arial"/>
          <w:sz w:val="24"/>
          <w:szCs w:val="24"/>
        </w:rPr>
        <w:t>(1)</w:t>
      </w:r>
      <w:r w:rsidR="00251A21" w:rsidRPr="001B7C9B">
        <w:rPr>
          <w:rFonts w:ascii="Arial" w:eastAsia="Calibri" w:hAnsi="Arial" w:cs="Arial"/>
          <w:sz w:val="24"/>
          <w:szCs w:val="24"/>
        </w:rPr>
        <w:t>.</w:t>
      </w:r>
      <w:r w:rsidR="00251A21" w:rsidRPr="001B7C9B">
        <w:rPr>
          <w:rFonts w:ascii="Arial" w:eastAsia="Calibri" w:hAnsi="Arial" w:cs="Arial"/>
          <w:sz w:val="24"/>
          <w:szCs w:val="24"/>
        </w:rPr>
        <w:tab/>
        <w:t xml:space="preserve"> </w:t>
      </w:r>
    </w:p>
    <w:p w:rsidR="007C703E" w:rsidRPr="001B7C9B" w:rsidRDefault="00251A21" w:rsidP="00FE20AD">
      <w:pPr>
        <w:autoSpaceDE w:val="0"/>
        <w:autoSpaceDN w:val="0"/>
        <w:adjustRightInd w:val="0"/>
        <w:spacing w:after="0" w:line="480" w:lineRule="auto"/>
        <w:rPr>
          <w:rFonts w:ascii="Arial" w:eastAsia="Calibri" w:hAnsi="Arial" w:cs="Arial"/>
          <w:b/>
          <w:sz w:val="24"/>
          <w:szCs w:val="24"/>
        </w:rPr>
      </w:pPr>
      <w:r w:rsidRPr="001B7C9B">
        <w:rPr>
          <w:rFonts w:ascii="Arial" w:eastAsia="Calibri" w:hAnsi="Arial" w:cs="Arial"/>
          <w:sz w:val="24"/>
          <w:szCs w:val="24"/>
        </w:rPr>
        <w:tab/>
      </w:r>
      <w:r w:rsidRPr="001B7C9B">
        <w:rPr>
          <w:rFonts w:ascii="Arial" w:eastAsia="Calibri" w:hAnsi="Arial" w:cs="Arial"/>
          <w:sz w:val="24"/>
          <w:szCs w:val="24"/>
        </w:rPr>
        <w:tab/>
      </w:r>
      <w:r w:rsidRPr="001B7C9B">
        <w:rPr>
          <w:rFonts w:ascii="Arial" w:eastAsia="Calibri" w:hAnsi="Arial" w:cs="Arial"/>
          <w:sz w:val="24"/>
          <w:szCs w:val="24"/>
        </w:rPr>
        <w:tab/>
        <w:t>(</w:t>
      </w:r>
      <w:r w:rsidRPr="001B7C9B">
        <w:rPr>
          <w:rFonts w:ascii="Arial" w:eastAsia="Calibri" w:hAnsi="Arial" w:cs="Arial"/>
          <w:i/>
          <w:sz w:val="24"/>
          <w:szCs w:val="24"/>
        </w:rPr>
        <w:t>b</w:t>
      </w:r>
      <w:r w:rsidRPr="001B7C9B">
        <w:rPr>
          <w:rFonts w:ascii="Arial" w:eastAsia="Calibri" w:hAnsi="Arial" w:cs="Arial"/>
          <w:sz w:val="24"/>
          <w:szCs w:val="24"/>
        </w:rPr>
        <w:t>)</w:t>
      </w:r>
      <w:r w:rsidRPr="001B7C9B">
        <w:rPr>
          <w:rFonts w:ascii="Arial" w:eastAsia="Calibri" w:hAnsi="Arial" w:cs="Arial"/>
          <w:sz w:val="24"/>
          <w:szCs w:val="24"/>
        </w:rPr>
        <w:tab/>
      </w:r>
      <w:r w:rsidR="00096ADC" w:rsidRPr="001B7C9B">
        <w:rPr>
          <w:rFonts w:ascii="Arial" w:eastAsia="Calibri" w:hAnsi="Arial" w:cs="Arial"/>
          <w:sz w:val="24"/>
          <w:szCs w:val="24"/>
        </w:rPr>
        <w:t>A police official may, at any time, apply for a search warrant in t</w:t>
      </w:r>
      <w:r w:rsidR="00FE20AD" w:rsidRPr="001B7C9B">
        <w:rPr>
          <w:rFonts w:ascii="Arial" w:eastAsia="Calibri" w:hAnsi="Arial" w:cs="Arial"/>
          <w:sz w:val="24"/>
          <w:szCs w:val="24"/>
        </w:rPr>
        <w:t xml:space="preserve">erms of section </w:t>
      </w:r>
      <w:r w:rsidR="00DF7A76">
        <w:rPr>
          <w:rFonts w:ascii="Arial" w:eastAsia="Calibri" w:hAnsi="Arial" w:cs="Arial"/>
          <w:sz w:val="24"/>
          <w:szCs w:val="24"/>
        </w:rPr>
        <w:t>29</w:t>
      </w:r>
      <w:r w:rsidR="00FE20AD" w:rsidRPr="001B7C9B">
        <w:rPr>
          <w:rFonts w:ascii="Arial" w:eastAsia="Calibri" w:hAnsi="Arial" w:cs="Arial"/>
          <w:sz w:val="24"/>
          <w:szCs w:val="24"/>
        </w:rPr>
        <w:t>(1) to search</w:t>
      </w:r>
      <w:r w:rsidR="000057C0" w:rsidRPr="001B7C9B">
        <w:rPr>
          <w:rFonts w:ascii="Arial" w:eastAsia="Calibri" w:hAnsi="Arial" w:cs="Arial"/>
          <w:sz w:val="24"/>
          <w:szCs w:val="24"/>
        </w:rPr>
        <w:t xml:space="preserve"> for</w:t>
      </w:r>
      <w:r w:rsidR="00096ADC" w:rsidRPr="001B7C9B">
        <w:rPr>
          <w:rFonts w:ascii="Arial" w:eastAsia="Calibri" w:hAnsi="Arial" w:cs="Arial"/>
          <w:sz w:val="24"/>
          <w:szCs w:val="24"/>
        </w:rPr>
        <w:t>, access or seize an article</w:t>
      </w:r>
      <w:r w:rsidR="000057C0" w:rsidRPr="001B7C9B">
        <w:rPr>
          <w:rFonts w:ascii="Arial" w:eastAsia="Calibri" w:hAnsi="Arial" w:cs="Arial"/>
          <w:sz w:val="24"/>
          <w:szCs w:val="24"/>
        </w:rPr>
        <w:t xml:space="preserve"> (which includes “data”</w:t>
      </w:r>
      <w:r w:rsidR="001B7C9B" w:rsidRPr="001B7C9B">
        <w:rPr>
          <w:rFonts w:ascii="Arial" w:eastAsia="Calibri" w:hAnsi="Arial" w:cs="Arial"/>
          <w:sz w:val="24"/>
          <w:szCs w:val="24"/>
        </w:rPr>
        <w:t>) that</w:t>
      </w:r>
      <w:r w:rsidR="00096ADC" w:rsidRPr="001B7C9B">
        <w:rPr>
          <w:rFonts w:ascii="Arial" w:eastAsia="Calibri" w:hAnsi="Arial" w:cs="Arial"/>
          <w:sz w:val="24"/>
          <w:szCs w:val="24"/>
        </w:rPr>
        <w:t xml:space="preserve"> is</w:t>
      </w:r>
      <w:r w:rsidR="00FE20AD" w:rsidRPr="001B7C9B">
        <w:rPr>
          <w:rFonts w:ascii="Arial" w:eastAsia="Calibri" w:hAnsi="Arial" w:cs="Arial"/>
          <w:sz w:val="24"/>
          <w:szCs w:val="24"/>
        </w:rPr>
        <w:t xml:space="preserve"> or was</w:t>
      </w:r>
      <w:r w:rsidR="00096ADC" w:rsidRPr="001B7C9B">
        <w:rPr>
          <w:rFonts w:ascii="Arial" w:eastAsia="Calibri" w:hAnsi="Arial" w:cs="Arial"/>
          <w:sz w:val="24"/>
          <w:szCs w:val="24"/>
        </w:rPr>
        <w:t xml:space="preserve"> </w:t>
      </w:r>
      <w:r w:rsidRPr="001B7C9B">
        <w:rPr>
          <w:rFonts w:ascii="Arial" w:eastAsia="Calibri" w:hAnsi="Arial" w:cs="Arial"/>
          <w:sz w:val="24"/>
          <w:szCs w:val="24"/>
        </w:rPr>
        <w:t xml:space="preserve">subject to a preservation </w:t>
      </w:r>
      <w:r w:rsidR="00FE20AD" w:rsidRPr="001B7C9B">
        <w:rPr>
          <w:rFonts w:ascii="Arial" w:eastAsia="Calibri" w:hAnsi="Arial" w:cs="Arial"/>
          <w:sz w:val="24"/>
          <w:szCs w:val="24"/>
        </w:rPr>
        <w:t>of evidence direction.</w:t>
      </w:r>
      <w:r w:rsidR="007C703E" w:rsidRPr="001B7C9B">
        <w:rPr>
          <w:rFonts w:ascii="Arial" w:eastAsia="Calibri" w:hAnsi="Arial" w:cs="Arial"/>
          <w:b/>
          <w:sz w:val="24"/>
          <w:szCs w:val="24"/>
        </w:rPr>
        <w:t xml:space="preserve"> </w:t>
      </w:r>
    </w:p>
    <w:p w:rsidR="002B122A" w:rsidRPr="00BB1682" w:rsidRDefault="002B122A">
      <w:pPr>
        <w:rPr>
          <w:rFonts w:ascii="Arial" w:eastAsia="Calibri" w:hAnsi="Arial" w:cs="Arial"/>
          <w:b/>
          <w:sz w:val="24"/>
          <w:szCs w:val="24"/>
          <w:u w:val="single"/>
        </w:rPr>
      </w:pPr>
    </w:p>
    <w:p w:rsidR="009637D3" w:rsidRPr="009D39E6" w:rsidRDefault="00FF264F" w:rsidP="00937859">
      <w:pPr>
        <w:autoSpaceDE w:val="0"/>
        <w:autoSpaceDN w:val="0"/>
        <w:adjustRightInd w:val="0"/>
        <w:spacing w:after="0" w:line="480" w:lineRule="auto"/>
        <w:rPr>
          <w:rFonts w:ascii="Arial" w:eastAsia="Calibri" w:hAnsi="Arial" w:cs="Arial"/>
          <w:b/>
          <w:sz w:val="24"/>
          <w:szCs w:val="24"/>
        </w:rPr>
      </w:pPr>
      <w:r w:rsidRPr="009D39E6">
        <w:rPr>
          <w:rFonts w:ascii="Arial" w:eastAsia="Calibri" w:hAnsi="Arial" w:cs="Arial"/>
          <w:b/>
          <w:sz w:val="24"/>
          <w:szCs w:val="24"/>
        </w:rPr>
        <w:t xml:space="preserve">Obtaining and using publicly available data or receiving data from person who </w:t>
      </w:r>
      <w:r w:rsidR="006537DD">
        <w:rPr>
          <w:rFonts w:ascii="Arial" w:eastAsia="Calibri" w:hAnsi="Arial" w:cs="Arial"/>
          <w:b/>
          <w:sz w:val="24"/>
          <w:szCs w:val="24"/>
        </w:rPr>
        <w:t xml:space="preserve">is in possession of </w:t>
      </w:r>
      <w:r w:rsidRPr="009D39E6">
        <w:rPr>
          <w:rFonts w:ascii="Arial" w:eastAsia="Calibri" w:hAnsi="Arial" w:cs="Arial"/>
          <w:b/>
          <w:sz w:val="24"/>
          <w:szCs w:val="24"/>
        </w:rPr>
        <w:t>data</w:t>
      </w:r>
      <w:r w:rsidRPr="009D39E6">
        <w:rPr>
          <w:rStyle w:val="FootnoteReference"/>
          <w:rFonts w:ascii="Arial" w:eastAsia="Calibri" w:hAnsi="Arial" w:cs="Arial"/>
          <w:b/>
          <w:sz w:val="24"/>
          <w:szCs w:val="24"/>
        </w:rPr>
        <w:t xml:space="preserve"> </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DF7A76" w:rsidP="000463C8">
      <w:pPr>
        <w:autoSpaceDE w:val="0"/>
        <w:autoSpaceDN w:val="0"/>
        <w:adjustRightInd w:val="0"/>
        <w:spacing w:after="0" w:line="480" w:lineRule="auto"/>
        <w:ind w:firstLine="709"/>
        <w:rPr>
          <w:rFonts w:ascii="Arial" w:eastAsia="Calibri" w:hAnsi="Arial" w:cs="Arial"/>
          <w:sz w:val="24"/>
          <w:szCs w:val="24"/>
        </w:rPr>
      </w:pPr>
      <w:r>
        <w:rPr>
          <w:rFonts w:ascii="Arial" w:eastAsia="Calibri" w:hAnsi="Arial" w:cs="Arial"/>
          <w:b/>
          <w:sz w:val="24"/>
          <w:szCs w:val="24"/>
        </w:rPr>
        <w:lastRenderedPageBreak/>
        <w:t>45</w:t>
      </w:r>
      <w:r w:rsidR="009637D3" w:rsidRPr="00BB1682">
        <w:rPr>
          <w:rFonts w:ascii="Arial" w:eastAsia="Calibri" w:hAnsi="Arial" w:cs="Arial"/>
          <w:b/>
          <w:sz w:val="24"/>
          <w:szCs w:val="24"/>
        </w:rPr>
        <w:t>.</w:t>
      </w:r>
      <w:r w:rsidR="009637D3" w:rsidRPr="00BB1682">
        <w:rPr>
          <w:rFonts w:ascii="Arial" w:eastAsia="Calibri" w:hAnsi="Arial" w:cs="Arial"/>
          <w:b/>
          <w:sz w:val="24"/>
          <w:szCs w:val="24"/>
        </w:rPr>
        <w:tab/>
      </w:r>
      <w:r w:rsidR="009637D3" w:rsidRPr="00BB1682">
        <w:rPr>
          <w:rFonts w:ascii="Arial" w:eastAsia="Calibri" w:hAnsi="Arial" w:cs="Arial"/>
          <w:sz w:val="24"/>
          <w:szCs w:val="24"/>
        </w:rPr>
        <w:t>A police official</w:t>
      </w:r>
      <w:r w:rsidR="002658C5" w:rsidRPr="00BB1682">
        <w:rPr>
          <w:rFonts w:ascii="Arial" w:eastAsia="Calibri" w:hAnsi="Arial" w:cs="Arial"/>
          <w:sz w:val="24"/>
          <w:szCs w:val="24"/>
        </w:rPr>
        <w:t xml:space="preserve"> </w:t>
      </w:r>
      <w:r w:rsidR="009637D3" w:rsidRPr="00BB1682">
        <w:rPr>
          <w:rFonts w:ascii="Arial" w:eastAsia="Calibri" w:hAnsi="Arial" w:cs="Arial"/>
          <w:sz w:val="24"/>
          <w:szCs w:val="24"/>
        </w:rPr>
        <w:t>may, without being specifically authorised thereto in terms of this Chapter</w:t>
      </w:r>
      <w:r w:rsidR="00515BFA" w:rsidRPr="00BB1682">
        <w:rPr>
          <w:rFonts w:ascii="Arial" w:eastAsia="Calibri" w:hAnsi="Arial" w:cs="Arial"/>
          <w:sz w:val="24"/>
          <w:szCs w:val="24"/>
        </w:rPr>
        <w:t>, for the purposes of investigating any offence</w:t>
      </w:r>
      <w:r w:rsidR="006C4462">
        <w:rPr>
          <w:rFonts w:ascii="Arial" w:eastAsia="Calibri" w:hAnsi="Arial" w:cs="Arial"/>
          <w:sz w:val="24"/>
          <w:szCs w:val="24"/>
        </w:rPr>
        <w:t xml:space="preserve"> </w:t>
      </w:r>
      <w:r w:rsidR="006C4462" w:rsidRPr="00BE3987">
        <w:rPr>
          <w:rFonts w:ascii="Arial" w:eastAsia="Calibri" w:hAnsi="Arial" w:cs="Arial"/>
          <w:sz w:val="24"/>
          <w:szCs w:val="24"/>
        </w:rPr>
        <w:t>or suspected offence</w:t>
      </w:r>
      <w:r w:rsidR="00515BFA" w:rsidRPr="00BB1682">
        <w:rPr>
          <w:rFonts w:ascii="Arial" w:eastAsia="Calibri" w:hAnsi="Arial" w:cs="Arial"/>
          <w:sz w:val="24"/>
          <w:szCs w:val="24"/>
        </w:rPr>
        <w:t xml:space="preserve"> under Chapter 2</w:t>
      </w:r>
      <w:r w:rsidR="00E931A6" w:rsidRPr="00BB1682">
        <w:rPr>
          <w:rFonts w:ascii="Arial" w:eastAsia="Calibri" w:hAnsi="Arial" w:cs="Arial"/>
          <w:sz w:val="24"/>
          <w:szCs w:val="24"/>
        </w:rPr>
        <w:t xml:space="preserve"> or </w:t>
      </w:r>
      <w:r w:rsidR="00382D55" w:rsidRPr="00BB1682">
        <w:rPr>
          <w:rFonts w:ascii="Arial" w:eastAsia="Calibri" w:hAnsi="Arial" w:cs="Arial"/>
          <w:sz w:val="24"/>
          <w:szCs w:val="24"/>
        </w:rPr>
        <w:t>section 17</w:t>
      </w:r>
      <w:r w:rsidR="00BE3987">
        <w:rPr>
          <w:rFonts w:ascii="Arial" w:eastAsia="Calibri" w:hAnsi="Arial" w:cs="Arial"/>
          <w:sz w:val="24"/>
          <w:szCs w:val="24"/>
        </w:rPr>
        <w:t xml:space="preserve">, </w:t>
      </w:r>
      <w:r w:rsidR="00382D55" w:rsidRPr="00BB1682">
        <w:rPr>
          <w:rFonts w:ascii="Arial" w:eastAsia="Calibri" w:hAnsi="Arial" w:cs="Arial"/>
          <w:sz w:val="24"/>
          <w:szCs w:val="24"/>
        </w:rPr>
        <w:t>18</w:t>
      </w:r>
      <w:r w:rsidR="003063DD">
        <w:rPr>
          <w:rFonts w:ascii="Arial" w:eastAsia="Calibri" w:hAnsi="Arial" w:cs="Arial"/>
          <w:sz w:val="24"/>
          <w:szCs w:val="24"/>
        </w:rPr>
        <w:t xml:space="preserve"> or </w:t>
      </w:r>
      <w:r w:rsidR="00B926E9" w:rsidRPr="00BE3987">
        <w:rPr>
          <w:rFonts w:ascii="Arial" w:eastAsia="Calibri" w:hAnsi="Arial" w:cs="Arial"/>
          <w:sz w:val="24"/>
          <w:szCs w:val="24"/>
        </w:rPr>
        <w:t>19</w:t>
      </w:r>
      <w:r w:rsidR="006C4462" w:rsidRPr="006C4462">
        <w:rPr>
          <w:rFonts w:ascii="Arial" w:eastAsia="Calibri" w:hAnsi="Arial" w:cs="Arial"/>
          <w:sz w:val="24"/>
          <w:szCs w:val="24"/>
        </w:rPr>
        <w:t xml:space="preserve"> </w:t>
      </w:r>
      <w:r w:rsidR="006C4462" w:rsidRPr="000C4B50">
        <w:rPr>
          <w:rFonts w:ascii="Arial" w:eastAsia="Calibri" w:hAnsi="Arial" w:cs="Arial"/>
          <w:sz w:val="24"/>
          <w:szCs w:val="24"/>
        </w:rPr>
        <w:t xml:space="preserve">or any other offence or suspected offence in terms of the laws of the Republic which is or was committed by means of, or facilitated by the use of an article </w:t>
      </w:r>
      <w:r w:rsidR="009637D3" w:rsidRPr="00BB1682">
        <w:rPr>
          <w:rFonts w:ascii="Arial" w:eastAsia="Calibri" w:hAnsi="Arial" w:cs="Arial"/>
          <w:sz w:val="24"/>
          <w:szCs w:val="24"/>
        </w:rPr>
        <w:t xml:space="preserve">— </w:t>
      </w:r>
    </w:p>
    <w:p w:rsidR="009637D3" w:rsidRPr="00BB1682" w:rsidRDefault="002B718C" w:rsidP="00937859">
      <w:pPr>
        <w:autoSpaceDE w:val="0"/>
        <w:autoSpaceDN w:val="0"/>
        <w:adjustRightInd w:val="0"/>
        <w:spacing w:after="0" w:line="480" w:lineRule="auto"/>
        <w:ind w:left="709" w:hanging="709"/>
        <w:rPr>
          <w:rFonts w:ascii="Arial" w:eastAsia="Calibri" w:hAnsi="Arial" w:cs="Arial"/>
          <w:i/>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331224">
        <w:rPr>
          <w:rFonts w:ascii="Arial" w:eastAsia="Calibri" w:hAnsi="Arial" w:cs="Arial"/>
          <w:sz w:val="24"/>
          <w:szCs w:val="24"/>
        </w:rPr>
        <w:t>receive</w:t>
      </w:r>
      <w:proofErr w:type="gramEnd"/>
      <w:r w:rsidR="00331224">
        <w:rPr>
          <w:rFonts w:ascii="Arial" w:eastAsia="Calibri" w:hAnsi="Arial" w:cs="Arial"/>
          <w:sz w:val="24"/>
          <w:szCs w:val="24"/>
        </w:rPr>
        <w:t xml:space="preserve">, </w:t>
      </w:r>
      <w:r w:rsidR="00636FFC" w:rsidRPr="000C4B50">
        <w:rPr>
          <w:rFonts w:ascii="Arial" w:eastAsia="Calibri" w:hAnsi="Arial" w:cs="Arial"/>
          <w:sz w:val="24"/>
          <w:szCs w:val="24"/>
        </w:rPr>
        <w:t xml:space="preserve">obtain </w:t>
      </w:r>
      <w:r w:rsidR="00331224">
        <w:rPr>
          <w:rFonts w:ascii="Arial" w:eastAsia="Calibri" w:hAnsi="Arial" w:cs="Arial"/>
          <w:sz w:val="24"/>
          <w:szCs w:val="24"/>
        </w:rPr>
        <w:t>or</w:t>
      </w:r>
      <w:r w:rsidR="00636FFC" w:rsidRPr="000C4B50">
        <w:rPr>
          <w:rFonts w:ascii="Arial" w:eastAsia="Calibri" w:hAnsi="Arial" w:cs="Arial"/>
          <w:sz w:val="24"/>
          <w:szCs w:val="24"/>
        </w:rPr>
        <w:t xml:space="preserve"> use</w:t>
      </w:r>
      <w:r w:rsidR="009F090C" w:rsidRPr="00BB1682">
        <w:rPr>
          <w:rFonts w:ascii="Arial" w:eastAsia="Calibri" w:hAnsi="Arial" w:cs="Arial"/>
          <w:sz w:val="24"/>
          <w:szCs w:val="24"/>
        </w:rPr>
        <w:t xml:space="preserve"> </w:t>
      </w:r>
      <w:r w:rsidR="009637D3" w:rsidRPr="00BB1682">
        <w:rPr>
          <w:rFonts w:ascii="Arial" w:eastAsia="Calibri" w:hAnsi="Arial" w:cs="Arial"/>
          <w:sz w:val="24"/>
          <w:szCs w:val="24"/>
        </w:rPr>
        <w:t>publicly available data regardless of where the data is located geographically; or</w:t>
      </w:r>
    </w:p>
    <w:p w:rsidR="009637D3"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r w:rsidR="00C06A6C" w:rsidRPr="00BB1682">
        <w:rPr>
          <w:rFonts w:ascii="Arial" w:eastAsia="Calibri" w:hAnsi="Arial" w:cs="Arial"/>
          <w:sz w:val="24"/>
          <w:szCs w:val="24"/>
        </w:rPr>
        <w:t>receive</w:t>
      </w:r>
      <w:r w:rsidR="002B20D9" w:rsidRPr="00BB1682">
        <w:rPr>
          <w:rFonts w:ascii="Arial" w:eastAsia="Calibri" w:hAnsi="Arial" w:cs="Arial"/>
          <w:sz w:val="24"/>
          <w:szCs w:val="24"/>
        </w:rPr>
        <w:t xml:space="preserve"> </w:t>
      </w:r>
      <w:r w:rsidR="00892F41">
        <w:rPr>
          <w:rFonts w:ascii="Arial" w:eastAsia="Calibri" w:hAnsi="Arial" w:cs="Arial"/>
          <w:sz w:val="24"/>
          <w:szCs w:val="24"/>
        </w:rPr>
        <w:t>and use</w:t>
      </w:r>
      <w:r w:rsidR="001B1E32">
        <w:rPr>
          <w:rFonts w:ascii="Arial" w:eastAsia="Calibri" w:hAnsi="Arial" w:cs="Arial"/>
          <w:sz w:val="24"/>
          <w:szCs w:val="24"/>
        </w:rPr>
        <w:t xml:space="preserve"> </w:t>
      </w:r>
      <w:r w:rsidR="009637D3" w:rsidRPr="00BB1682">
        <w:rPr>
          <w:rFonts w:ascii="Arial" w:eastAsia="Calibri" w:hAnsi="Arial" w:cs="Arial"/>
          <w:sz w:val="24"/>
          <w:szCs w:val="24"/>
        </w:rPr>
        <w:t>non-public</w:t>
      </w:r>
      <w:r w:rsidR="008B599C" w:rsidRPr="000C4B50">
        <w:rPr>
          <w:rFonts w:ascii="Arial" w:eastAsia="Calibri" w:hAnsi="Arial" w:cs="Arial"/>
          <w:sz w:val="24"/>
          <w:szCs w:val="24"/>
        </w:rPr>
        <w:t>ly</w:t>
      </w:r>
      <w:r w:rsidR="009637D3" w:rsidRPr="000C4B50">
        <w:rPr>
          <w:rFonts w:ascii="Arial" w:eastAsia="Calibri" w:hAnsi="Arial" w:cs="Arial"/>
          <w:sz w:val="24"/>
          <w:szCs w:val="24"/>
        </w:rPr>
        <w:t xml:space="preserve"> </w:t>
      </w:r>
      <w:r w:rsidR="009637D3" w:rsidRPr="00BB1682">
        <w:rPr>
          <w:rFonts w:ascii="Arial" w:eastAsia="Calibri" w:hAnsi="Arial" w:cs="Arial"/>
          <w:sz w:val="24"/>
          <w:szCs w:val="24"/>
        </w:rPr>
        <w:t xml:space="preserve">available data, regardless of where the data is located geographically, if </w:t>
      </w:r>
      <w:r w:rsidR="00CE42E0" w:rsidRPr="000C4B50">
        <w:rPr>
          <w:rFonts w:ascii="Arial" w:eastAsia="Calibri" w:hAnsi="Arial" w:cs="Arial"/>
          <w:sz w:val="24"/>
          <w:szCs w:val="24"/>
        </w:rPr>
        <w:t>a</w:t>
      </w:r>
      <w:r w:rsidR="009637D3" w:rsidRPr="003423B3">
        <w:rPr>
          <w:rFonts w:ascii="Arial" w:eastAsia="Calibri" w:hAnsi="Arial" w:cs="Arial"/>
          <w:sz w:val="24"/>
          <w:szCs w:val="24"/>
        </w:rPr>
        <w:t xml:space="preserve"> </w:t>
      </w:r>
      <w:r w:rsidR="009637D3" w:rsidRPr="00BB1682">
        <w:rPr>
          <w:rFonts w:ascii="Arial" w:eastAsia="Calibri" w:hAnsi="Arial" w:cs="Arial"/>
          <w:sz w:val="24"/>
          <w:szCs w:val="24"/>
        </w:rPr>
        <w:t xml:space="preserve">person </w:t>
      </w:r>
      <w:r w:rsidR="00A30FB6" w:rsidRPr="00AA236B">
        <w:rPr>
          <w:rFonts w:ascii="Arial" w:eastAsia="Calibri" w:hAnsi="Arial" w:cs="Arial"/>
          <w:sz w:val="24"/>
          <w:szCs w:val="24"/>
        </w:rPr>
        <w:t xml:space="preserve">who </w:t>
      </w:r>
      <w:r w:rsidR="001074CF" w:rsidRPr="00AA236B">
        <w:rPr>
          <w:rFonts w:ascii="Arial" w:eastAsia="Calibri" w:hAnsi="Arial" w:cs="Arial"/>
          <w:sz w:val="24"/>
          <w:szCs w:val="24"/>
        </w:rPr>
        <w:t xml:space="preserve">is in control of, or </w:t>
      </w:r>
      <w:r w:rsidR="00A30FB6" w:rsidRPr="00AA236B">
        <w:rPr>
          <w:rFonts w:ascii="Arial" w:eastAsia="Calibri" w:hAnsi="Arial" w:cs="Arial"/>
          <w:sz w:val="24"/>
          <w:szCs w:val="24"/>
        </w:rPr>
        <w:t>posses</w:t>
      </w:r>
      <w:r w:rsidR="001074CF" w:rsidRPr="00AA236B">
        <w:rPr>
          <w:rFonts w:ascii="Arial" w:eastAsia="Calibri" w:hAnsi="Arial" w:cs="Arial"/>
          <w:sz w:val="24"/>
          <w:szCs w:val="24"/>
        </w:rPr>
        <w:t xml:space="preserve"> </w:t>
      </w:r>
      <w:r w:rsidR="00A30FB6" w:rsidRPr="00AA236B">
        <w:rPr>
          <w:rFonts w:ascii="Arial" w:eastAsia="Calibri" w:hAnsi="Arial" w:cs="Arial"/>
          <w:sz w:val="24"/>
          <w:szCs w:val="24"/>
        </w:rPr>
        <w:t xml:space="preserve">the data, </w:t>
      </w:r>
      <w:r w:rsidR="009637D3" w:rsidRPr="00BB1682">
        <w:rPr>
          <w:rFonts w:ascii="Arial" w:eastAsia="Calibri" w:hAnsi="Arial" w:cs="Arial"/>
          <w:sz w:val="24"/>
          <w:szCs w:val="24"/>
        </w:rPr>
        <w:t>voluntarily</w:t>
      </w:r>
      <w:r w:rsidR="006113BC" w:rsidRPr="00BB1682">
        <w:rPr>
          <w:rFonts w:ascii="Arial" w:eastAsia="Calibri" w:hAnsi="Arial" w:cs="Arial"/>
          <w:sz w:val="24"/>
          <w:szCs w:val="24"/>
        </w:rPr>
        <w:t xml:space="preserve"> and</w:t>
      </w:r>
      <w:r w:rsidR="002B20D9" w:rsidRPr="00BB1682">
        <w:rPr>
          <w:rFonts w:ascii="Arial" w:eastAsia="Calibri" w:hAnsi="Arial" w:cs="Arial"/>
          <w:sz w:val="24"/>
          <w:szCs w:val="24"/>
        </w:rPr>
        <w:t xml:space="preserve"> on </w:t>
      </w:r>
      <w:r w:rsidR="006113BC" w:rsidRPr="00BB1682">
        <w:rPr>
          <w:rFonts w:ascii="Arial" w:eastAsia="Calibri" w:hAnsi="Arial" w:cs="Arial"/>
          <w:sz w:val="24"/>
          <w:szCs w:val="24"/>
        </w:rPr>
        <w:t>such</w:t>
      </w:r>
      <w:r w:rsidR="002B20D9" w:rsidRPr="00BB1682">
        <w:rPr>
          <w:rFonts w:ascii="Arial" w:eastAsia="Calibri" w:hAnsi="Arial" w:cs="Arial"/>
          <w:sz w:val="24"/>
          <w:szCs w:val="24"/>
        </w:rPr>
        <w:t xml:space="preserve"> conditions </w:t>
      </w:r>
      <w:r w:rsidR="004B38A0" w:rsidRPr="00BB1682">
        <w:rPr>
          <w:rFonts w:ascii="Arial" w:eastAsia="Calibri" w:hAnsi="Arial" w:cs="Arial"/>
          <w:sz w:val="24"/>
          <w:szCs w:val="24"/>
        </w:rPr>
        <w:t xml:space="preserve">regarding confidentiality and limitation of use </w:t>
      </w:r>
      <w:r w:rsidR="002B20D9" w:rsidRPr="00BB1682">
        <w:rPr>
          <w:rFonts w:ascii="Arial" w:eastAsia="Calibri" w:hAnsi="Arial" w:cs="Arial"/>
          <w:sz w:val="24"/>
          <w:szCs w:val="24"/>
        </w:rPr>
        <w:t xml:space="preserve">which he or she deems necessary, </w:t>
      </w:r>
      <w:r w:rsidR="002B20D9" w:rsidRPr="00A30FB6">
        <w:rPr>
          <w:rFonts w:ascii="Arial" w:eastAsia="Calibri" w:hAnsi="Arial" w:cs="Arial"/>
          <w:sz w:val="24"/>
          <w:szCs w:val="24"/>
        </w:rPr>
        <w:t>discloses</w:t>
      </w:r>
      <w:r w:rsidR="009637D3" w:rsidRPr="00A30FB6">
        <w:rPr>
          <w:rFonts w:ascii="Arial" w:eastAsia="Calibri" w:hAnsi="Arial" w:cs="Arial"/>
          <w:sz w:val="24"/>
          <w:szCs w:val="24"/>
        </w:rPr>
        <w:t xml:space="preserve"> the data</w:t>
      </w:r>
      <w:r w:rsidR="009637D3" w:rsidRPr="00BB1682">
        <w:rPr>
          <w:rFonts w:ascii="Arial" w:eastAsia="Calibri" w:hAnsi="Arial" w:cs="Arial"/>
          <w:sz w:val="24"/>
          <w:szCs w:val="24"/>
        </w:rPr>
        <w:t xml:space="preserve"> to a </w:t>
      </w:r>
      <w:r w:rsidR="002658C5" w:rsidRPr="00BB1682">
        <w:rPr>
          <w:rFonts w:ascii="Arial" w:eastAsia="Calibri" w:hAnsi="Arial" w:cs="Arial"/>
          <w:sz w:val="24"/>
          <w:szCs w:val="24"/>
        </w:rPr>
        <w:t>police official.</w:t>
      </w:r>
      <w:r w:rsidR="009637D3" w:rsidRPr="00BB1682">
        <w:rPr>
          <w:rFonts w:ascii="Arial" w:eastAsia="Calibri" w:hAnsi="Arial" w:cs="Arial"/>
          <w:sz w:val="24"/>
          <w:szCs w:val="24"/>
        </w:rPr>
        <w:t xml:space="preserve"> </w:t>
      </w:r>
    </w:p>
    <w:p w:rsidR="006C4462" w:rsidRPr="00BB1682" w:rsidRDefault="006C4462" w:rsidP="00937859">
      <w:pPr>
        <w:autoSpaceDE w:val="0"/>
        <w:autoSpaceDN w:val="0"/>
        <w:adjustRightInd w:val="0"/>
        <w:spacing w:after="0" w:line="480" w:lineRule="auto"/>
        <w:ind w:left="709" w:hanging="709"/>
        <w:rPr>
          <w:rFonts w:ascii="Arial" w:eastAsia="Calibri" w:hAnsi="Arial" w:cs="Arial"/>
          <w:sz w:val="24"/>
          <w:szCs w:val="24"/>
        </w:rPr>
      </w:pPr>
    </w:p>
    <w:p w:rsidR="000463C8" w:rsidRPr="00BB1682" w:rsidRDefault="00317E98" w:rsidP="006C6BF2">
      <w:pPr>
        <w:autoSpaceDE w:val="0"/>
        <w:autoSpaceDN w:val="0"/>
        <w:adjustRightInd w:val="0"/>
        <w:spacing w:after="0" w:line="480" w:lineRule="auto"/>
        <w:ind w:left="709" w:hanging="709"/>
        <w:rPr>
          <w:rFonts w:ascii="Arial" w:eastAsia="Calibri" w:hAnsi="Arial" w:cs="Arial"/>
          <w:b/>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Pr="00BB1682">
        <w:rPr>
          <w:rFonts w:ascii="Arial" w:eastAsia="Calibri" w:hAnsi="Arial" w:cs="Arial"/>
          <w:sz w:val="24"/>
          <w:szCs w:val="24"/>
        </w:rPr>
        <w:tab/>
      </w:r>
      <w:r w:rsidRPr="00BB1682">
        <w:rPr>
          <w:rFonts w:ascii="Arial" w:eastAsia="Calibri" w:hAnsi="Arial" w:cs="Arial"/>
          <w:sz w:val="24"/>
          <w:szCs w:val="24"/>
        </w:rPr>
        <w:tab/>
      </w:r>
    </w:p>
    <w:p w:rsidR="009637D3" w:rsidRPr="00BB1682" w:rsidRDefault="009637D3" w:rsidP="007D2E92">
      <w:pPr>
        <w:autoSpaceDE w:val="0"/>
        <w:autoSpaceDN w:val="0"/>
        <w:adjustRightInd w:val="0"/>
        <w:spacing w:after="0" w:line="480" w:lineRule="auto"/>
        <w:jc w:val="center"/>
        <w:rPr>
          <w:rFonts w:ascii="Arial" w:eastAsia="Calibri" w:hAnsi="Arial" w:cs="Arial"/>
          <w:b/>
          <w:sz w:val="24"/>
          <w:szCs w:val="24"/>
        </w:rPr>
      </w:pPr>
      <w:r w:rsidRPr="00BB1682">
        <w:rPr>
          <w:rFonts w:ascii="Arial" w:eastAsia="Calibri" w:hAnsi="Arial" w:cs="Arial"/>
          <w:b/>
          <w:sz w:val="24"/>
          <w:szCs w:val="24"/>
        </w:rPr>
        <w:t xml:space="preserve">CHAPTER </w:t>
      </w:r>
      <w:r w:rsidR="00E931A6" w:rsidRPr="00BB1682">
        <w:rPr>
          <w:rFonts w:ascii="Arial" w:eastAsia="Calibri" w:hAnsi="Arial" w:cs="Arial"/>
          <w:b/>
          <w:sz w:val="24"/>
          <w:szCs w:val="24"/>
        </w:rPr>
        <w:t>6</w:t>
      </w:r>
    </w:p>
    <w:p w:rsidR="009637D3" w:rsidRPr="00BB1682" w:rsidRDefault="009637D3" w:rsidP="007D2E92">
      <w:pPr>
        <w:autoSpaceDE w:val="0"/>
        <w:autoSpaceDN w:val="0"/>
        <w:adjustRightInd w:val="0"/>
        <w:spacing w:after="0" w:line="480" w:lineRule="auto"/>
        <w:jc w:val="center"/>
        <w:rPr>
          <w:rFonts w:ascii="Arial" w:eastAsia="Calibri" w:hAnsi="Arial" w:cs="Arial"/>
          <w:b/>
          <w:sz w:val="24"/>
          <w:szCs w:val="24"/>
        </w:rPr>
      </w:pPr>
      <w:r w:rsidRPr="00BB1682">
        <w:rPr>
          <w:rFonts w:ascii="Arial" w:eastAsia="Calibri" w:hAnsi="Arial" w:cs="Arial"/>
          <w:b/>
          <w:sz w:val="24"/>
          <w:szCs w:val="24"/>
        </w:rPr>
        <w:t>MUTUAL ASSISTANCE</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9637D3" w:rsidP="00937859">
      <w:pPr>
        <w:autoSpaceDE w:val="0"/>
        <w:autoSpaceDN w:val="0"/>
        <w:adjustRightInd w:val="0"/>
        <w:spacing w:after="0" w:line="480" w:lineRule="auto"/>
        <w:ind w:left="720" w:hanging="720"/>
        <w:rPr>
          <w:rFonts w:ascii="Arial" w:eastAsia="Calibri" w:hAnsi="Arial" w:cs="Arial"/>
          <w:b/>
          <w:sz w:val="24"/>
          <w:szCs w:val="24"/>
        </w:rPr>
      </w:pPr>
      <w:r w:rsidRPr="00BB1682">
        <w:rPr>
          <w:rFonts w:ascii="Arial" w:eastAsia="Calibri" w:hAnsi="Arial" w:cs="Arial"/>
          <w:sz w:val="24"/>
          <w:szCs w:val="24"/>
        </w:rPr>
        <w:t xml:space="preserve"> </w:t>
      </w:r>
      <w:r w:rsidRPr="00BB1682">
        <w:rPr>
          <w:rFonts w:ascii="Arial" w:eastAsia="Calibri" w:hAnsi="Arial" w:cs="Arial"/>
          <w:b/>
          <w:sz w:val="24"/>
          <w:szCs w:val="24"/>
        </w:rPr>
        <w:t xml:space="preserve">Application of provisions in this Chapter </w:t>
      </w:r>
    </w:p>
    <w:p w:rsidR="009637D3" w:rsidRPr="00BB1682" w:rsidRDefault="009637D3" w:rsidP="00937859">
      <w:pPr>
        <w:spacing w:after="0" w:line="480" w:lineRule="auto"/>
        <w:rPr>
          <w:rFonts w:ascii="Arial" w:eastAsia="Calibri" w:hAnsi="Arial" w:cs="Arial"/>
          <w:b/>
          <w:sz w:val="24"/>
          <w:szCs w:val="24"/>
          <w:u w:val="single"/>
        </w:rPr>
      </w:pPr>
    </w:p>
    <w:p w:rsidR="00E24369" w:rsidRPr="00D3330B" w:rsidRDefault="00595EB1" w:rsidP="00E24369">
      <w:pPr>
        <w:spacing w:after="0" w:line="480" w:lineRule="auto"/>
        <w:ind w:firstLine="720"/>
        <w:rPr>
          <w:rFonts w:ascii="Arial" w:eastAsia="Calibri" w:hAnsi="Arial" w:cs="Arial"/>
          <w:sz w:val="24"/>
          <w:szCs w:val="24"/>
        </w:rPr>
      </w:pPr>
      <w:r w:rsidRPr="00BB1167">
        <w:rPr>
          <w:rFonts w:ascii="Arial" w:eastAsia="Calibri" w:hAnsi="Arial" w:cs="Arial"/>
          <w:b/>
          <w:sz w:val="24"/>
          <w:szCs w:val="24"/>
        </w:rPr>
        <w:t>4</w:t>
      </w:r>
      <w:r w:rsidR="003063DD">
        <w:rPr>
          <w:rFonts w:ascii="Arial" w:eastAsia="Calibri" w:hAnsi="Arial" w:cs="Arial"/>
          <w:b/>
          <w:sz w:val="24"/>
          <w:szCs w:val="24"/>
        </w:rPr>
        <w:t>6</w:t>
      </w:r>
      <w:r w:rsidR="009637D3" w:rsidRPr="00BB1682">
        <w:rPr>
          <w:rFonts w:ascii="Arial" w:eastAsia="Calibri" w:hAnsi="Arial" w:cs="Arial"/>
          <w:b/>
          <w:sz w:val="24"/>
          <w:szCs w:val="24"/>
        </w:rPr>
        <w:t>.</w:t>
      </w:r>
      <w:r w:rsidR="009637D3" w:rsidRPr="00BB1682">
        <w:rPr>
          <w:rFonts w:ascii="Arial" w:eastAsia="Calibri" w:hAnsi="Arial" w:cs="Arial"/>
          <w:sz w:val="24"/>
          <w:szCs w:val="24"/>
        </w:rPr>
        <w:tab/>
        <w:t xml:space="preserve">The provisions of sections </w:t>
      </w:r>
      <w:r w:rsidRPr="00BB1167">
        <w:rPr>
          <w:rFonts w:ascii="Arial" w:eastAsia="Calibri" w:hAnsi="Arial" w:cs="Arial"/>
          <w:sz w:val="24"/>
          <w:szCs w:val="24"/>
        </w:rPr>
        <w:t>4</w:t>
      </w:r>
      <w:r w:rsidR="003063DD">
        <w:rPr>
          <w:rFonts w:ascii="Arial" w:eastAsia="Calibri" w:hAnsi="Arial" w:cs="Arial"/>
          <w:sz w:val="24"/>
          <w:szCs w:val="24"/>
        </w:rPr>
        <w:t>8</w:t>
      </w:r>
      <w:r w:rsidR="009637D3" w:rsidRPr="00BB1682">
        <w:rPr>
          <w:rFonts w:ascii="Arial" w:eastAsia="Calibri" w:hAnsi="Arial" w:cs="Arial"/>
          <w:sz w:val="24"/>
          <w:szCs w:val="24"/>
        </w:rPr>
        <w:t xml:space="preserve"> to </w:t>
      </w:r>
      <w:r w:rsidRPr="00BB1167">
        <w:rPr>
          <w:rFonts w:ascii="Arial" w:eastAsia="Calibri" w:hAnsi="Arial" w:cs="Arial"/>
          <w:sz w:val="24"/>
          <w:szCs w:val="24"/>
        </w:rPr>
        <w:t>5</w:t>
      </w:r>
      <w:r w:rsidR="003063DD">
        <w:rPr>
          <w:rFonts w:ascii="Arial" w:eastAsia="Calibri" w:hAnsi="Arial" w:cs="Arial"/>
          <w:sz w:val="24"/>
          <w:szCs w:val="24"/>
        </w:rPr>
        <w:t>1</w:t>
      </w:r>
      <w:r w:rsidR="009637D3" w:rsidRPr="00BB1682">
        <w:rPr>
          <w:rFonts w:ascii="Arial" w:eastAsia="Calibri" w:hAnsi="Arial" w:cs="Arial"/>
          <w:sz w:val="24"/>
          <w:szCs w:val="24"/>
        </w:rPr>
        <w:t xml:space="preserve"> apply in addition to Chapter 2 of the International Co-operation in Criminal Matters Act, 1996, and relate, unless specified otherwise, to the preservation of </w:t>
      </w:r>
      <w:r w:rsidR="009637D3" w:rsidRPr="00D3330B">
        <w:rPr>
          <w:rFonts w:ascii="Arial" w:eastAsia="Calibri" w:hAnsi="Arial" w:cs="Arial"/>
          <w:sz w:val="24"/>
          <w:szCs w:val="24"/>
        </w:rPr>
        <w:t>evidence</w:t>
      </w:r>
      <w:r w:rsidR="00E24369" w:rsidRPr="00D3330B">
        <w:rPr>
          <w:rFonts w:ascii="Arial" w:eastAsia="Calibri" w:hAnsi="Arial" w:cs="Arial"/>
          <w:b/>
          <w:sz w:val="24"/>
          <w:szCs w:val="24"/>
        </w:rPr>
        <w:t xml:space="preserve"> </w:t>
      </w:r>
      <w:r w:rsidR="00E24369" w:rsidRPr="00D3330B">
        <w:rPr>
          <w:rFonts w:ascii="Arial" w:eastAsia="Calibri" w:hAnsi="Arial" w:cs="Arial"/>
          <w:sz w:val="24"/>
          <w:szCs w:val="24"/>
        </w:rPr>
        <w:t xml:space="preserve">regarding the commission or </w:t>
      </w:r>
      <w:r w:rsidR="006C4462" w:rsidRPr="00D3330B">
        <w:rPr>
          <w:rFonts w:ascii="Arial" w:eastAsia="Calibri" w:hAnsi="Arial" w:cs="Arial"/>
          <w:sz w:val="24"/>
          <w:szCs w:val="24"/>
        </w:rPr>
        <w:t>suspected</w:t>
      </w:r>
      <w:r w:rsidR="00E24369" w:rsidRPr="00D3330B">
        <w:rPr>
          <w:rFonts w:ascii="Arial" w:eastAsia="Calibri" w:hAnsi="Arial" w:cs="Arial"/>
          <w:sz w:val="24"/>
          <w:szCs w:val="24"/>
        </w:rPr>
        <w:t xml:space="preserve"> commission of—</w:t>
      </w:r>
    </w:p>
    <w:p w:rsidR="00E24369" w:rsidRPr="00D3330B" w:rsidRDefault="00E24369" w:rsidP="00E24369">
      <w:pPr>
        <w:autoSpaceDE w:val="0"/>
        <w:autoSpaceDN w:val="0"/>
        <w:adjustRightInd w:val="0"/>
        <w:spacing w:after="0" w:line="480" w:lineRule="auto"/>
        <w:rPr>
          <w:rFonts w:ascii="Arial" w:eastAsia="Calibri" w:hAnsi="Arial" w:cs="Arial"/>
          <w:sz w:val="24"/>
          <w:szCs w:val="24"/>
        </w:rPr>
      </w:pPr>
      <w:r w:rsidRPr="00D3330B">
        <w:rPr>
          <w:rFonts w:ascii="Arial" w:eastAsia="Calibri" w:hAnsi="Arial" w:cs="Arial"/>
          <w:sz w:val="24"/>
          <w:szCs w:val="24"/>
        </w:rPr>
        <w:t>(</w:t>
      </w:r>
      <w:r w:rsidRPr="00D3330B">
        <w:rPr>
          <w:rFonts w:ascii="Arial" w:eastAsia="Calibri" w:hAnsi="Arial" w:cs="Arial"/>
          <w:i/>
          <w:sz w:val="24"/>
          <w:szCs w:val="24"/>
        </w:rPr>
        <w:t>a</w:t>
      </w:r>
      <w:r w:rsidRPr="00D3330B">
        <w:rPr>
          <w:rFonts w:ascii="Arial" w:eastAsia="Calibri" w:hAnsi="Arial" w:cs="Arial"/>
          <w:sz w:val="24"/>
          <w:szCs w:val="24"/>
        </w:rPr>
        <w:t>)</w:t>
      </w:r>
      <w:r w:rsidRPr="00D3330B">
        <w:rPr>
          <w:rFonts w:ascii="Arial" w:eastAsia="Calibri" w:hAnsi="Arial" w:cs="Arial"/>
          <w:sz w:val="24"/>
          <w:szCs w:val="24"/>
        </w:rPr>
        <w:tab/>
      </w:r>
      <w:proofErr w:type="gramStart"/>
      <w:r w:rsidRPr="00D3330B">
        <w:rPr>
          <w:rFonts w:ascii="Arial" w:eastAsia="Calibri" w:hAnsi="Arial" w:cs="Arial"/>
          <w:sz w:val="24"/>
          <w:szCs w:val="24"/>
        </w:rPr>
        <w:t>an</w:t>
      </w:r>
      <w:proofErr w:type="gramEnd"/>
      <w:r w:rsidRPr="00D3330B">
        <w:rPr>
          <w:rFonts w:ascii="Arial" w:eastAsia="Calibri" w:hAnsi="Arial" w:cs="Arial"/>
          <w:sz w:val="24"/>
          <w:szCs w:val="24"/>
        </w:rPr>
        <w:t xml:space="preserve"> offence under Chapter 2 or section 17</w:t>
      </w:r>
      <w:r w:rsidR="00595EB1" w:rsidRPr="00D3330B">
        <w:rPr>
          <w:rFonts w:ascii="Arial" w:eastAsia="Calibri" w:hAnsi="Arial" w:cs="Arial"/>
          <w:sz w:val="24"/>
          <w:szCs w:val="24"/>
        </w:rPr>
        <w:t xml:space="preserve">, </w:t>
      </w:r>
      <w:r w:rsidRPr="00D3330B">
        <w:rPr>
          <w:rFonts w:ascii="Arial" w:eastAsia="Calibri" w:hAnsi="Arial" w:cs="Arial"/>
          <w:sz w:val="24"/>
          <w:szCs w:val="24"/>
        </w:rPr>
        <w:t>18</w:t>
      </w:r>
      <w:r w:rsidR="003063DD">
        <w:rPr>
          <w:rFonts w:ascii="Arial" w:eastAsia="Calibri" w:hAnsi="Arial" w:cs="Arial"/>
          <w:sz w:val="24"/>
          <w:szCs w:val="24"/>
        </w:rPr>
        <w:t xml:space="preserve"> or</w:t>
      </w:r>
      <w:r w:rsidR="00595EB1" w:rsidRPr="00D3330B">
        <w:rPr>
          <w:rFonts w:ascii="Arial" w:eastAsia="Calibri" w:hAnsi="Arial" w:cs="Arial"/>
          <w:sz w:val="24"/>
          <w:szCs w:val="24"/>
        </w:rPr>
        <w:t xml:space="preserve"> 19</w:t>
      </w:r>
      <w:r w:rsidRPr="00D3330B">
        <w:rPr>
          <w:rFonts w:ascii="Arial" w:eastAsia="Calibri" w:hAnsi="Arial" w:cs="Arial"/>
          <w:sz w:val="24"/>
          <w:szCs w:val="24"/>
        </w:rPr>
        <w:t>;</w:t>
      </w:r>
    </w:p>
    <w:p w:rsidR="00E24369" w:rsidRPr="00D3330B" w:rsidRDefault="00E24369" w:rsidP="00E24369">
      <w:pPr>
        <w:autoSpaceDE w:val="0"/>
        <w:autoSpaceDN w:val="0"/>
        <w:adjustRightInd w:val="0"/>
        <w:spacing w:after="0" w:line="480" w:lineRule="auto"/>
        <w:ind w:left="720" w:hanging="720"/>
        <w:rPr>
          <w:rFonts w:ascii="Arial" w:eastAsia="Calibri" w:hAnsi="Arial" w:cs="Arial"/>
          <w:sz w:val="24"/>
          <w:szCs w:val="24"/>
        </w:rPr>
      </w:pPr>
      <w:r w:rsidRPr="00D3330B">
        <w:rPr>
          <w:rFonts w:ascii="Arial" w:eastAsia="Calibri" w:hAnsi="Arial" w:cs="Arial"/>
          <w:sz w:val="24"/>
          <w:szCs w:val="24"/>
        </w:rPr>
        <w:lastRenderedPageBreak/>
        <w:t>(</w:t>
      </w:r>
      <w:r w:rsidRPr="00D3330B">
        <w:rPr>
          <w:rFonts w:ascii="Arial" w:eastAsia="Calibri" w:hAnsi="Arial" w:cs="Arial"/>
          <w:i/>
          <w:sz w:val="24"/>
          <w:szCs w:val="24"/>
        </w:rPr>
        <w:t>b</w:t>
      </w:r>
      <w:r w:rsidRPr="00D3330B">
        <w:rPr>
          <w:rFonts w:ascii="Arial" w:eastAsia="Calibri" w:hAnsi="Arial" w:cs="Arial"/>
          <w:sz w:val="24"/>
          <w:szCs w:val="24"/>
        </w:rPr>
        <w:t>)</w:t>
      </w:r>
      <w:r w:rsidRPr="00D3330B">
        <w:rPr>
          <w:rFonts w:ascii="Arial" w:eastAsia="Calibri" w:hAnsi="Arial" w:cs="Arial"/>
          <w:sz w:val="24"/>
          <w:szCs w:val="24"/>
        </w:rPr>
        <w:tab/>
        <w:t xml:space="preserve">any other offence in terms of the laws of the Republic which is or was committed by means of, or facilitated by the use of an article; or </w:t>
      </w:r>
    </w:p>
    <w:p w:rsidR="00E24369" w:rsidRPr="00D3330B" w:rsidRDefault="00E24369" w:rsidP="00E24369">
      <w:pPr>
        <w:autoSpaceDE w:val="0"/>
        <w:autoSpaceDN w:val="0"/>
        <w:adjustRightInd w:val="0"/>
        <w:spacing w:after="0" w:line="480" w:lineRule="auto"/>
        <w:rPr>
          <w:rFonts w:ascii="Arial" w:eastAsia="Calibri" w:hAnsi="Arial" w:cs="Arial"/>
          <w:sz w:val="24"/>
          <w:szCs w:val="24"/>
        </w:rPr>
      </w:pPr>
      <w:r w:rsidRPr="00D3330B">
        <w:rPr>
          <w:rFonts w:ascii="Arial" w:eastAsia="Calibri" w:hAnsi="Arial" w:cs="Arial"/>
          <w:sz w:val="24"/>
          <w:szCs w:val="24"/>
        </w:rPr>
        <w:t>(</w:t>
      </w:r>
      <w:r w:rsidRPr="00D3330B">
        <w:rPr>
          <w:rFonts w:ascii="Arial" w:eastAsia="Calibri" w:hAnsi="Arial" w:cs="Arial"/>
          <w:i/>
          <w:sz w:val="24"/>
          <w:szCs w:val="24"/>
        </w:rPr>
        <w:t>c</w:t>
      </w:r>
      <w:r w:rsidRPr="00D3330B">
        <w:rPr>
          <w:rFonts w:ascii="Arial" w:eastAsia="Calibri" w:hAnsi="Arial" w:cs="Arial"/>
          <w:sz w:val="24"/>
          <w:szCs w:val="24"/>
        </w:rPr>
        <w:t>)</w:t>
      </w:r>
      <w:r w:rsidRPr="00D3330B">
        <w:rPr>
          <w:rFonts w:ascii="Arial" w:eastAsia="Calibri" w:hAnsi="Arial" w:cs="Arial"/>
          <w:sz w:val="24"/>
          <w:szCs w:val="24"/>
        </w:rPr>
        <w:tab/>
      </w:r>
      <w:proofErr w:type="gramStart"/>
      <w:r w:rsidRPr="00D3330B">
        <w:rPr>
          <w:rFonts w:ascii="Arial" w:eastAsia="Calibri" w:hAnsi="Arial" w:cs="Arial"/>
          <w:sz w:val="24"/>
          <w:szCs w:val="24"/>
        </w:rPr>
        <w:t>an</w:t>
      </w:r>
      <w:proofErr w:type="gramEnd"/>
      <w:r w:rsidRPr="00D3330B">
        <w:rPr>
          <w:rFonts w:ascii="Arial" w:eastAsia="Calibri" w:hAnsi="Arial" w:cs="Arial"/>
          <w:sz w:val="24"/>
          <w:szCs w:val="24"/>
        </w:rPr>
        <w:t xml:space="preserve"> offence—</w:t>
      </w:r>
    </w:p>
    <w:p w:rsidR="00E24369" w:rsidRPr="00D3330B" w:rsidRDefault="00E24369" w:rsidP="00E24369">
      <w:pPr>
        <w:autoSpaceDE w:val="0"/>
        <w:autoSpaceDN w:val="0"/>
        <w:adjustRightInd w:val="0"/>
        <w:spacing w:after="0" w:line="480" w:lineRule="auto"/>
        <w:ind w:left="1440" w:hanging="720"/>
        <w:rPr>
          <w:rFonts w:ascii="Arial" w:eastAsia="Calibri" w:hAnsi="Arial" w:cs="Arial"/>
          <w:sz w:val="24"/>
          <w:szCs w:val="24"/>
        </w:rPr>
      </w:pPr>
      <w:r w:rsidRPr="00D3330B">
        <w:rPr>
          <w:rFonts w:ascii="Arial" w:eastAsia="Calibri" w:hAnsi="Arial" w:cs="Arial"/>
          <w:sz w:val="24"/>
          <w:szCs w:val="24"/>
        </w:rPr>
        <w:t>(</w:t>
      </w:r>
      <w:proofErr w:type="spellStart"/>
      <w:r w:rsidRPr="00D3330B">
        <w:rPr>
          <w:rFonts w:ascii="Arial" w:eastAsia="Calibri" w:hAnsi="Arial" w:cs="Arial"/>
          <w:sz w:val="24"/>
          <w:szCs w:val="24"/>
        </w:rPr>
        <w:t>i</w:t>
      </w:r>
      <w:proofErr w:type="spellEnd"/>
      <w:r w:rsidRPr="00D3330B">
        <w:rPr>
          <w:rFonts w:ascii="Arial" w:eastAsia="Calibri" w:hAnsi="Arial" w:cs="Arial"/>
          <w:sz w:val="24"/>
          <w:szCs w:val="24"/>
        </w:rPr>
        <w:t>)</w:t>
      </w:r>
      <w:r w:rsidRPr="00D3330B">
        <w:rPr>
          <w:rFonts w:ascii="Arial" w:eastAsia="Calibri" w:hAnsi="Arial" w:cs="Arial"/>
          <w:sz w:val="24"/>
          <w:szCs w:val="24"/>
        </w:rPr>
        <w:tab/>
      </w:r>
      <w:proofErr w:type="gramStart"/>
      <w:r w:rsidRPr="00D3330B">
        <w:rPr>
          <w:rFonts w:ascii="Arial" w:eastAsia="Calibri" w:hAnsi="Arial" w:cs="Arial"/>
          <w:sz w:val="24"/>
          <w:szCs w:val="24"/>
        </w:rPr>
        <w:t>similar</w:t>
      </w:r>
      <w:proofErr w:type="gramEnd"/>
      <w:r w:rsidRPr="00D3330B">
        <w:rPr>
          <w:rFonts w:ascii="Arial" w:eastAsia="Calibri" w:hAnsi="Arial" w:cs="Arial"/>
          <w:sz w:val="24"/>
          <w:szCs w:val="24"/>
        </w:rPr>
        <w:t xml:space="preserve"> to those contemplated in Chapter 2 or section </w:t>
      </w:r>
      <w:r w:rsidR="00595EB1" w:rsidRPr="00D3330B">
        <w:rPr>
          <w:rFonts w:ascii="Arial" w:eastAsia="Calibri" w:hAnsi="Arial" w:cs="Arial"/>
          <w:sz w:val="24"/>
          <w:szCs w:val="24"/>
        </w:rPr>
        <w:t>17, 18</w:t>
      </w:r>
      <w:r w:rsidR="003063DD">
        <w:rPr>
          <w:rFonts w:ascii="Arial" w:eastAsia="Calibri" w:hAnsi="Arial" w:cs="Arial"/>
          <w:sz w:val="24"/>
          <w:szCs w:val="24"/>
        </w:rPr>
        <w:t xml:space="preserve"> or 19</w:t>
      </w:r>
      <w:r w:rsidRPr="00D3330B">
        <w:rPr>
          <w:rFonts w:ascii="Arial" w:eastAsia="Calibri" w:hAnsi="Arial" w:cs="Arial"/>
          <w:sz w:val="24"/>
          <w:szCs w:val="24"/>
        </w:rPr>
        <w:t>; or</w:t>
      </w:r>
    </w:p>
    <w:p w:rsidR="00E24369" w:rsidRPr="00D3330B" w:rsidRDefault="00E24369" w:rsidP="00E24369">
      <w:pPr>
        <w:autoSpaceDE w:val="0"/>
        <w:autoSpaceDN w:val="0"/>
        <w:adjustRightInd w:val="0"/>
        <w:spacing w:after="0" w:line="480" w:lineRule="auto"/>
        <w:ind w:left="1418" w:hanging="698"/>
        <w:rPr>
          <w:rFonts w:ascii="Arial" w:eastAsia="Calibri" w:hAnsi="Arial" w:cs="Arial"/>
          <w:sz w:val="24"/>
          <w:szCs w:val="24"/>
        </w:rPr>
      </w:pPr>
      <w:r w:rsidRPr="00D3330B">
        <w:rPr>
          <w:rFonts w:ascii="Arial" w:eastAsia="Calibri" w:hAnsi="Arial" w:cs="Arial"/>
          <w:sz w:val="24"/>
          <w:szCs w:val="24"/>
        </w:rPr>
        <w:t>(ii)</w:t>
      </w:r>
      <w:r w:rsidRPr="00D3330B">
        <w:rPr>
          <w:rFonts w:ascii="Arial" w:eastAsia="Calibri" w:hAnsi="Arial" w:cs="Arial"/>
          <w:sz w:val="24"/>
          <w:szCs w:val="24"/>
        </w:rPr>
        <w:tab/>
        <w:t>any other offence substantially similar to an offence recognised in the Republic which is or was committed by means of, or facilitated by the use of an article,</w:t>
      </w:r>
    </w:p>
    <w:p w:rsidR="00E24369" w:rsidRPr="00D3330B" w:rsidRDefault="00E24369" w:rsidP="00E24369">
      <w:pPr>
        <w:autoSpaceDE w:val="0"/>
        <w:autoSpaceDN w:val="0"/>
        <w:adjustRightInd w:val="0"/>
        <w:spacing w:after="0" w:line="480" w:lineRule="auto"/>
        <w:ind w:firstLine="720"/>
        <w:rPr>
          <w:rFonts w:ascii="Arial" w:eastAsia="Calibri" w:hAnsi="Arial" w:cs="Arial"/>
          <w:sz w:val="24"/>
          <w:szCs w:val="24"/>
        </w:rPr>
      </w:pPr>
      <w:proofErr w:type="gramStart"/>
      <w:r w:rsidRPr="00D3330B">
        <w:rPr>
          <w:rFonts w:ascii="Arial" w:eastAsia="Calibri" w:hAnsi="Arial" w:cs="Arial"/>
          <w:sz w:val="24"/>
          <w:szCs w:val="24"/>
        </w:rPr>
        <w:t>in</w:t>
      </w:r>
      <w:proofErr w:type="gramEnd"/>
      <w:r w:rsidRPr="00D3330B">
        <w:rPr>
          <w:rFonts w:ascii="Arial" w:eastAsia="Calibri" w:hAnsi="Arial" w:cs="Arial"/>
          <w:sz w:val="24"/>
          <w:szCs w:val="24"/>
        </w:rPr>
        <w:t xml:space="preserve"> a foreign State,</w:t>
      </w:r>
    </w:p>
    <w:p w:rsidR="009637D3" w:rsidRPr="00BB1682" w:rsidRDefault="009637D3" w:rsidP="00E24369">
      <w:pPr>
        <w:spacing w:after="0" w:line="480" w:lineRule="auto"/>
        <w:rPr>
          <w:rFonts w:ascii="Arial" w:eastAsia="Calibri" w:hAnsi="Arial" w:cs="Arial"/>
          <w:sz w:val="24"/>
          <w:szCs w:val="24"/>
        </w:rPr>
      </w:pPr>
      <w:r w:rsidRPr="00BB1682">
        <w:rPr>
          <w:rFonts w:ascii="Arial" w:eastAsia="Calibri" w:hAnsi="Arial" w:cs="Arial"/>
          <w:sz w:val="24"/>
          <w:szCs w:val="24"/>
        </w:rPr>
        <w:t xml:space="preserve"> </w:t>
      </w:r>
      <w:proofErr w:type="gramStart"/>
      <w:r w:rsidRPr="00BB1682">
        <w:rPr>
          <w:rFonts w:ascii="Arial" w:eastAsia="Calibri" w:hAnsi="Arial" w:cs="Arial"/>
          <w:sz w:val="24"/>
          <w:szCs w:val="24"/>
        </w:rPr>
        <w:t>pending</w:t>
      </w:r>
      <w:proofErr w:type="gramEnd"/>
      <w:r w:rsidRPr="00BB1682">
        <w:rPr>
          <w:rFonts w:ascii="Arial" w:eastAsia="Calibri" w:hAnsi="Arial" w:cs="Arial"/>
          <w:sz w:val="24"/>
          <w:szCs w:val="24"/>
        </w:rPr>
        <w:t xml:space="preserve"> a request in terms of section 2 or 7 of the International Co-operation in Criminal Matters Act, 1996.</w:t>
      </w:r>
    </w:p>
    <w:p w:rsidR="00BD74DF" w:rsidRPr="00BB1682" w:rsidRDefault="00BD74DF" w:rsidP="000463C8">
      <w:pPr>
        <w:spacing w:after="0" w:line="480" w:lineRule="auto"/>
        <w:ind w:firstLine="720"/>
        <w:rPr>
          <w:rFonts w:ascii="Arial" w:eastAsia="Calibri" w:hAnsi="Arial" w:cs="Arial"/>
          <w:sz w:val="24"/>
          <w:szCs w:val="24"/>
        </w:rPr>
      </w:pPr>
      <w:r w:rsidRPr="00BB1682">
        <w:rPr>
          <w:rFonts w:ascii="Arial" w:eastAsia="Calibri" w:hAnsi="Arial" w:cs="Arial"/>
          <w:sz w:val="24"/>
          <w:szCs w:val="24"/>
        </w:rPr>
        <w:tab/>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Spontaneous information</w:t>
      </w:r>
    </w:p>
    <w:p w:rsidR="009637D3" w:rsidRPr="00BB1682" w:rsidRDefault="009637D3" w:rsidP="00937859">
      <w:pPr>
        <w:autoSpaceDE w:val="0"/>
        <w:autoSpaceDN w:val="0"/>
        <w:adjustRightInd w:val="0"/>
        <w:spacing w:after="0" w:line="480" w:lineRule="auto"/>
        <w:rPr>
          <w:rFonts w:ascii="Arial" w:eastAsia="Calibri" w:hAnsi="Arial" w:cs="Arial"/>
          <w:b/>
          <w:sz w:val="24"/>
          <w:szCs w:val="24"/>
          <w:u w:val="single"/>
        </w:rPr>
      </w:pPr>
    </w:p>
    <w:p w:rsidR="009637D3" w:rsidRPr="00BB1682" w:rsidRDefault="00D5303E" w:rsidP="00937859">
      <w:pPr>
        <w:autoSpaceDE w:val="0"/>
        <w:autoSpaceDN w:val="0"/>
        <w:adjustRightInd w:val="0"/>
        <w:spacing w:after="0" w:line="480" w:lineRule="auto"/>
        <w:ind w:firstLine="709"/>
        <w:rPr>
          <w:rFonts w:ascii="Arial" w:eastAsia="Calibri" w:hAnsi="Arial" w:cs="Arial"/>
          <w:sz w:val="24"/>
          <w:szCs w:val="24"/>
        </w:rPr>
      </w:pPr>
      <w:r w:rsidRPr="00D3330B">
        <w:rPr>
          <w:rFonts w:ascii="Arial" w:eastAsia="Calibri" w:hAnsi="Arial" w:cs="Arial"/>
          <w:b/>
          <w:sz w:val="24"/>
          <w:szCs w:val="24"/>
        </w:rPr>
        <w:t>4</w:t>
      </w:r>
      <w:r w:rsidR="00814C85">
        <w:rPr>
          <w:rFonts w:ascii="Arial" w:eastAsia="Calibri" w:hAnsi="Arial" w:cs="Arial"/>
          <w:b/>
          <w:sz w:val="24"/>
          <w:szCs w:val="24"/>
        </w:rPr>
        <w:t>7</w:t>
      </w:r>
      <w:r w:rsidR="009637D3" w:rsidRPr="00BB1682">
        <w:rPr>
          <w:rFonts w:ascii="Arial" w:eastAsia="Calibri" w:hAnsi="Arial" w:cs="Arial"/>
          <w:b/>
          <w:sz w:val="24"/>
          <w:szCs w:val="24"/>
        </w:rPr>
        <w:t>.</w:t>
      </w:r>
      <w:r w:rsidR="009637D3" w:rsidRPr="00BB1682">
        <w:rPr>
          <w:rFonts w:ascii="Arial" w:eastAsia="Calibri" w:hAnsi="Arial" w:cs="Arial"/>
          <w:sz w:val="24"/>
          <w:szCs w:val="24"/>
        </w:rPr>
        <w:tab/>
        <w:t>(1)</w:t>
      </w:r>
      <w:r w:rsidR="009637D3" w:rsidRPr="00BB1682">
        <w:rPr>
          <w:rFonts w:ascii="Arial" w:eastAsia="Calibri" w:hAnsi="Arial" w:cs="Arial"/>
          <w:b/>
          <w:sz w:val="24"/>
          <w:szCs w:val="24"/>
        </w:rPr>
        <w:tab/>
      </w:r>
      <w:r w:rsidR="009637D3" w:rsidRPr="00BB1682">
        <w:rPr>
          <w:rFonts w:ascii="Arial" w:eastAsia="Calibri" w:hAnsi="Arial" w:cs="Arial"/>
          <w:sz w:val="24"/>
          <w:szCs w:val="24"/>
        </w:rPr>
        <w:t xml:space="preserve">The National Commissioner </w:t>
      </w:r>
      <w:r w:rsidR="005D0140" w:rsidRPr="00D3330B">
        <w:rPr>
          <w:rFonts w:ascii="Arial" w:eastAsia="Calibri" w:hAnsi="Arial" w:cs="Arial"/>
          <w:sz w:val="24"/>
          <w:szCs w:val="24"/>
        </w:rPr>
        <w:t>or the National Head of the Directorate</w:t>
      </w:r>
      <w:r w:rsidR="00595EB1" w:rsidRPr="00D3330B">
        <w:rPr>
          <w:rFonts w:ascii="Arial" w:eastAsia="Calibri" w:hAnsi="Arial" w:cs="Arial"/>
          <w:sz w:val="24"/>
          <w:szCs w:val="24"/>
        </w:rPr>
        <w:t>,</w:t>
      </w:r>
      <w:r w:rsidR="003D1313" w:rsidRPr="00BB1682">
        <w:rPr>
          <w:rFonts w:ascii="Arial" w:eastAsia="Calibri" w:hAnsi="Arial" w:cs="Arial"/>
          <w:sz w:val="24"/>
          <w:szCs w:val="24"/>
        </w:rPr>
        <w:t xml:space="preserve"> </w:t>
      </w:r>
      <w:r w:rsidR="009637D3" w:rsidRPr="00BB1682">
        <w:rPr>
          <w:rFonts w:ascii="Arial" w:eastAsia="Calibri" w:hAnsi="Arial" w:cs="Arial"/>
          <w:sz w:val="24"/>
          <w:szCs w:val="24"/>
        </w:rPr>
        <w:t xml:space="preserve">may, on such conditions regarding confidentiality and limitation of use as he or she may determine </w:t>
      </w:r>
      <w:r w:rsidR="00F57FE2" w:rsidRPr="00062B57">
        <w:rPr>
          <w:rFonts w:ascii="Arial" w:eastAsia="Calibri" w:hAnsi="Arial" w:cs="Arial"/>
          <w:sz w:val="24"/>
          <w:szCs w:val="24"/>
        </w:rPr>
        <w:t>furnish</w:t>
      </w:r>
      <w:r w:rsidR="009637D3" w:rsidRPr="00BB1682">
        <w:rPr>
          <w:rFonts w:ascii="Arial" w:eastAsia="Calibri" w:hAnsi="Arial" w:cs="Arial"/>
          <w:sz w:val="24"/>
          <w:szCs w:val="24"/>
        </w:rPr>
        <w:t xml:space="preserve"> any information obtained during any investigation, to a law enforcement agency of a foreign State when the National Commissioner</w:t>
      </w:r>
      <w:r w:rsidR="003D1313" w:rsidRPr="00BB1682">
        <w:rPr>
          <w:rFonts w:ascii="Arial" w:eastAsia="Calibri" w:hAnsi="Arial" w:cs="Arial"/>
          <w:sz w:val="24"/>
          <w:szCs w:val="24"/>
        </w:rPr>
        <w:t xml:space="preserve"> </w:t>
      </w:r>
      <w:r w:rsidR="003D1313" w:rsidRPr="00062B57">
        <w:rPr>
          <w:rFonts w:ascii="Arial" w:eastAsia="Calibri" w:hAnsi="Arial" w:cs="Arial"/>
          <w:sz w:val="24"/>
          <w:szCs w:val="24"/>
        </w:rPr>
        <w:t>or the National Head of the Directorate</w:t>
      </w:r>
      <w:r w:rsidR="009637D3" w:rsidRPr="00BB1682">
        <w:rPr>
          <w:rFonts w:ascii="Arial" w:eastAsia="Calibri" w:hAnsi="Arial" w:cs="Arial"/>
          <w:sz w:val="24"/>
          <w:szCs w:val="24"/>
        </w:rPr>
        <w:t xml:space="preserve"> is of the opinion that the disclosure of such information may—</w:t>
      </w:r>
    </w:p>
    <w:p w:rsidR="009637D3" w:rsidRPr="00BB1682" w:rsidRDefault="002B718C" w:rsidP="00E2790D">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assist</w:t>
      </w:r>
      <w:proofErr w:type="gramEnd"/>
      <w:r w:rsidR="009637D3" w:rsidRPr="00BB1682">
        <w:rPr>
          <w:rFonts w:ascii="Arial" w:eastAsia="Calibri" w:hAnsi="Arial" w:cs="Arial"/>
          <w:sz w:val="24"/>
          <w:szCs w:val="24"/>
        </w:rPr>
        <w:t xml:space="preserve"> the foreign State </w:t>
      </w:r>
      <w:r w:rsidR="00707373" w:rsidRPr="00062B57">
        <w:rPr>
          <w:rFonts w:ascii="Arial" w:eastAsia="Calibri" w:hAnsi="Arial" w:cs="Arial"/>
          <w:sz w:val="24"/>
          <w:szCs w:val="24"/>
        </w:rPr>
        <w:t>i</w:t>
      </w:r>
      <w:r w:rsidR="009637D3" w:rsidRPr="00062B57">
        <w:rPr>
          <w:rFonts w:ascii="Arial" w:eastAsia="Calibri" w:hAnsi="Arial" w:cs="Arial"/>
          <w:sz w:val="24"/>
          <w:szCs w:val="24"/>
        </w:rPr>
        <w:t>n</w:t>
      </w:r>
      <w:r w:rsidR="009637D3" w:rsidRPr="00BB1682">
        <w:rPr>
          <w:rFonts w:ascii="Arial" w:eastAsia="Calibri" w:hAnsi="Arial" w:cs="Arial"/>
          <w:sz w:val="24"/>
          <w:szCs w:val="24"/>
        </w:rPr>
        <w:t xml:space="preserve"> the initiation or carrying out of investigations; or </w:t>
      </w:r>
    </w:p>
    <w:p w:rsidR="009637D3" w:rsidRPr="00BB1682" w:rsidRDefault="002B718C" w:rsidP="00E2790D">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lead</w:t>
      </w:r>
      <w:proofErr w:type="gramEnd"/>
      <w:r w:rsidR="009637D3" w:rsidRPr="00BB1682">
        <w:rPr>
          <w:rFonts w:ascii="Arial" w:eastAsia="Calibri" w:hAnsi="Arial" w:cs="Arial"/>
          <w:sz w:val="24"/>
          <w:szCs w:val="24"/>
        </w:rPr>
        <w:t xml:space="preserve"> to further cooperation with a foreign State to carry out an investigation</w:t>
      </w:r>
      <w:r w:rsidR="00E2790D" w:rsidRPr="00FC73AA">
        <w:rPr>
          <w:rFonts w:ascii="Arial" w:eastAsia="Calibri" w:hAnsi="Arial" w:cs="Arial"/>
          <w:sz w:val="24"/>
          <w:szCs w:val="24"/>
        </w:rPr>
        <w:t>,</w:t>
      </w:r>
      <w:r w:rsidR="009637D3" w:rsidRPr="00FC73AA">
        <w:rPr>
          <w:rFonts w:ascii="Arial" w:eastAsia="Calibri" w:hAnsi="Arial" w:cs="Arial"/>
          <w:sz w:val="24"/>
          <w:szCs w:val="24"/>
        </w:rPr>
        <w:t xml:space="preserve"> </w:t>
      </w:r>
      <w:r w:rsidR="009637D3" w:rsidRPr="00BB1682">
        <w:rPr>
          <w:rFonts w:ascii="Arial" w:eastAsia="Calibri" w:hAnsi="Arial" w:cs="Arial"/>
          <w:sz w:val="24"/>
          <w:szCs w:val="24"/>
        </w:rPr>
        <w:t xml:space="preserve">regarding the commission or </w:t>
      </w:r>
      <w:r w:rsidR="00F57FE2" w:rsidRPr="00FC73AA">
        <w:rPr>
          <w:rFonts w:ascii="Arial" w:eastAsia="Calibri" w:hAnsi="Arial" w:cs="Arial"/>
          <w:sz w:val="24"/>
          <w:szCs w:val="24"/>
        </w:rPr>
        <w:t>suspected</w:t>
      </w:r>
      <w:r w:rsidR="009637D3" w:rsidRPr="00FC73AA">
        <w:rPr>
          <w:rFonts w:ascii="Arial" w:eastAsia="Calibri" w:hAnsi="Arial" w:cs="Arial"/>
          <w:sz w:val="24"/>
          <w:szCs w:val="24"/>
        </w:rPr>
        <w:t xml:space="preserve"> </w:t>
      </w:r>
      <w:r w:rsidR="009637D3" w:rsidRPr="00BB1682">
        <w:rPr>
          <w:rFonts w:ascii="Arial" w:eastAsia="Calibri" w:hAnsi="Arial" w:cs="Arial"/>
          <w:sz w:val="24"/>
          <w:szCs w:val="24"/>
        </w:rPr>
        <w:t>commission of—</w:t>
      </w:r>
    </w:p>
    <w:p w:rsidR="009637D3" w:rsidRPr="00BB1682" w:rsidRDefault="009637D3" w:rsidP="00345753">
      <w:pPr>
        <w:autoSpaceDE w:val="0"/>
        <w:autoSpaceDN w:val="0"/>
        <w:adjustRightInd w:val="0"/>
        <w:spacing w:after="0" w:line="480" w:lineRule="auto"/>
        <w:ind w:left="1440" w:hanging="731"/>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an</w:t>
      </w:r>
      <w:proofErr w:type="gramEnd"/>
      <w:r w:rsidRPr="00BB1682">
        <w:rPr>
          <w:rFonts w:ascii="Arial" w:eastAsia="Calibri" w:hAnsi="Arial" w:cs="Arial"/>
          <w:sz w:val="24"/>
          <w:szCs w:val="24"/>
        </w:rPr>
        <w:t xml:space="preserve"> offence contemplated </w:t>
      </w:r>
      <w:r w:rsidR="002B122A" w:rsidRPr="00BB1682">
        <w:rPr>
          <w:rFonts w:ascii="Arial" w:eastAsia="Calibri" w:hAnsi="Arial" w:cs="Arial"/>
          <w:sz w:val="24"/>
          <w:szCs w:val="24"/>
        </w:rPr>
        <w:t xml:space="preserve">in </w:t>
      </w:r>
      <w:r w:rsidRPr="00BB1682">
        <w:rPr>
          <w:rFonts w:ascii="Arial" w:eastAsia="Calibri" w:hAnsi="Arial" w:cs="Arial"/>
          <w:sz w:val="24"/>
          <w:szCs w:val="24"/>
        </w:rPr>
        <w:t>Chapter 2</w:t>
      </w:r>
      <w:r w:rsidR="007E7CC9" w:rsidRPr="00BB1682">
        <w:rPr>
          <w:rFonts w:ascii="Arial" w:eastAsia="Calibri" w:hAnsi="Arial" w:cs="Arial"/>
          <w:sz w:val="24"/>
          <w:szCs w:val="24"/>
        </w:rPr>
        <w:t xml:space="preserve"> </w:t>
      </w:r>
      <w:r w:rsidR="00C22F92" w:rsidRPr="00BB1682">
        <w:rPr>
          <w:rFonts w:ascii="Arial" w:eastAsia="Calibri" w:hAnsi="Arial" w:cs="Arial"/>
          <w:sz w:val="24"/>
          <w:szCs w:val="24"/>
        </w:rPr>
        <w:t xml:space="preserve">or section </w:t>
      </w:r>
      <w:r w:rsidR="004B38A0" w:rsidRPr="00BB1682">
        <w:rPr>
          <w:rFonts w:ascii="Arial" w:eastAsia="Calibri" w:hAnsi="Arial" w:cs="Arial"/>
          <w:sz w:val="24"/>
          <w:szCs w:val="24"/>
        </w:rPr>
        <w:t>17</w:t>
      </w:r>
      <w:r w:rsidR="00FC73AA">
        <w:rPr>
          <w:rFonts w:ascii="Arial" w:eastAsia="Calibri" w:hAnsi="Arial" w:cs="Arial"/>
          <w:sz w:val="24"/>
          <w:szCs w:val="24"/>
        </w:rPr>
        <w:t>,</w:t>
      </w:r>
      <w:r w:rsidR="004B38A0" w:rsidRPr="00BB1682">
        <w:rPr>
          <w:rFonts w:ascii="Arial" w:eastAsia="Calibri" w:hAnsi="Arial" w:cs="Arial"/>
          <w:sz w:val="24"/>
          <w:szCs w:val="24"/>
        </w:rPr>
        <w:t xml:space="preserve"> 18</w:t>
      </w:r>
      <w:r w:rsidR="00814C85">
        <w:rPr>
          <w:rFonts w:ascii="Arial" w:eastAsia="Calibri" w:hAnsi="Arial" w:cs="Arial"/>
          <w:sz w:val="24"/>
          <w:szCs w:val="24"/>
        </w:rPr>
        <w:t xml:space="preserve"> or</w:t>
      </w:r>
      <w:r w:rsidR="00707373" w:rsidRPr="00FC73AA">
        <w:rPr>
          <w:rFonts w:ascii="Arial" w:eastAsia="Calibri" w:hAnsi="Arial" w:cs="Arial"/>
          <w:sz w:val="24"/>
          <w:szCs w:val="24"/>
        </w:rPr>
        <w:t xml:space="preserve"> 19</w:t>
      </w:r>
      <w:r w:rsidR="000530C6" w:rsidRPr="00FC73AA">
        <w:rPr>
          <w:rFonts w:ascii="Arial" w:eastAsia="Calibri" w:hAnsi="Arial" w:cs="Arial"/>
          <w:sz w:val="24"/>
          <w:szCs w:val="24"/>
        </w:rPr>
        <w:t xml:space="preserve"> in the Republic</w:t>
      </w:r>
      <w:r w:rsidRPr="00BB1682">
        <w:rPr>
          <w:rFonts w:ascii="Arial" w:eastAsia="Calibri" w:hAnsi="Arial" w:cs="Arial"/>
          <w:sz w:val="24"/>
          <w:szCs w:val="24"/>
        </w:rPr>
        <w:t>;</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lastRenderedPageBreak/>
        <w:t>(ii)</w:t>
      </w:r>
      <w:r w:rsidRPr="00BB1682">
        <w:rPr>
          <w:rFonts w:ascii="Arial" w:eastAsia="Calibri" w:hAnsi="Arial" w:cs="Arial"/>
          <w:sz w:val="24"/>
          <w:szCs w:val="24"/>
        </w:rPr>
        <w:tab/>
      </w:r>
      <w:proofErr w:type="gramStart"/>
      <w:r w:rsidRPr="00BB1682">
        <w:rPr>
          <w:rFonts w:ascii="Arial" w:eastAsia="Calibri" w:hAnsi="Arial" w:cs="Arial"/>
          <w:sz w:val="24"/>
          <w:szCs w:val="24"/>
        </w:rPr>
        <w:t>any</w:t>
      </w:r>
      <w:proofErr w:type="gramEnd"/>
      <w:r w:rsidRPr="00BB1682">
        <w:rPr>
          <w:rFonts w:ascii="Arial" w:eastAsia="Calibri" w:hAnsi="Arial" w:cs="Arial"/>
          <w:sz w:val="24"/>
          <w:szCs w:val="24"/>
        </w:rPr>
        <w:t xml:space="preserve"> other offence in terms of the laws of the Republic which may be committed or facilitated by means of an article; or </w:t>
      </w:r>
    </w:p>
    <w:p w:rsidR="009637D3" w:rsidRPr="00BB1682" w:rsidRDefault="009637D3" w:rsidP="000463C8">
      <w:pPr>
        <w:autoSpaceDE w:val="0"/>
        <w:autoSpaceDN w:val="0"/>
        <w:adjustRightInd w:val="0"/>
        <w:spacing w:after="0" w:line="480" w:lineRule="auto"/>
        <w:ind w:firstLine="709"/>
        <w:rPr>
          <w:rFonts w:ascii="Arial" w:eastAsia="Calibri" w:hAnsi="Arial" w:cs="Arial"/>
          <w:sz w:val="24"/>
          <w:szCs w:val="24"/>
        </w:rPr>
      </w:pPr>
      <w:r w:rsidRPr="00BB1682">
        <w:rPr>
          <w:rFonts w:ascii="Arial" w:eastAsia="Calibri" w:hAnsi="Arial" w:cs="Arial"/>
          <w:sz w:val="24"/>
          <w:szCs w:val="24"/>
        </w:rPr>
        <w:t>(iii)</w:t>
      </w:r>
      <w:r w:rsidRPr="00BB1682">
        <w:rPr>
          <w:rFonts w:ascii="Arial" w:eastAsia="Calibri" w:hAnsi="Arial" w:cs="Arial"/>
          <w:sz w:val="24"/>
          <w:szCs w:val="24"/>
        </w:rPr>
        <w:tab/>
      </w:r>
      <w:proofErr w:type="gramStart"/>
      <w:r w:rsidRPr="00BB1682">
        <w:rPr>
          <w:rFonts w:ascii="Arial" w:eastAsia="Calibri" w:hAnsi="Arial" w:cs="Arial"/>
          <w:sz w:val="24"/>
          <w:szCs w:val="24"/>
        </w:rPr>
        <w:t>an</w:t>
      </w:r>
      <w:proofErr w:type="gramEnd"/>
      <w:r w:rsidRPr="00BB1682">
        <w:rPr>
          <w:rFonts w:ascii="Arial" w:eastAsia="Calibri" w:hAnsi="Arial" w:cs="Arial"/>
          <w:sz w:val="24"/>
          <w:szCs w:val="24"/>
        </w:rPr>
        <w:t xml:space="preserve"> offence—</w:t>
      </w:r>
    </w:p>
    <w:p w:rsidR="009637D3" w:rsidRPr="00BB1682" w:rsidRDefault="009637D3" w:rsidP="00937859">
      <w:pPr>
        <w:autoSpaceDE w:val="0"/>
        <w:autoSpaceDN w:val="0"/>
        <w:adjustRightInd w:val="0"/>
        <w:spacing w:after="0" w:line="480" w:lineRule="auto"/>
        <w:ind w:left="2160" w:hanging="742"/>
        <w:rPr>
          <w:rFonts w:ascii="Arial" w:eastAsia="Calibri" w:hAnsi="Arial" w:cs="Arial"/>
          <w:sz w:val="24"/>
          <w:szCs w:val="24"/>
        </w:rPr>
      </w:pPr>
      <w:r w:rsidRPr="00BB1682">
        <w:rPr>
          <w:rFonts w:ascii="Arial" w:eastAsia="Calibri" w:hAnsi="Arial" w:cs="Arial"/>
          <w:sz w:val="24"/>
          <w:szCs w:val="24"/>
        </w:rPr>
        <w:t>(</w:t>
      </w:r>
      <w:proofErr w:type="spellStart"/>
      <w:proofErr w:type="gramStart"/>
      <w:r w:rsidRPr="00BB1682">
        <w:rPr>
          <w:rFonts w:ascii="Arial" w:eastAsia="Calibri" w:hAnsi="Arial" w:cs="Arial"/>
          <w:i/>
          <w:sz w:val="24"/>
          <w:szCs w:val="24"/>
        </w:rPr>
        <w:t>aa</w:t>
      </w:r>
      <w:proofErr w:type="spellEnd"/>
      <w:proofErr w:type="gramEnd"/>
      <w:r w:rsidRPr="00BB1682">
        <w:rPr>
          <w:rFonts w:ascii="Arial" w:eastAsia="Calibri" w:hAnsi="Arial" w:cs="Arial"/>
          <w:sz w:val="24"/>
          <w:szCs w:val="24"/>
        </w:rPr>
        <w:t>)</w:t>
      </w:r>
      <w:r w:rsidRPr="00BB1682">
        <w:rPr>
          <w:rFonts w:ascii="Arial" w:eastAsia="Calibri" w:hAnsi="Arial" w:cs="Arial"/>
          <w:sz w:val="24"/>
          <w:szCs w:val="24"/>
        </w:rPr>
        <w:tab/>
        <w:t xml:space="preserve">similar to those contemplated in </w:t>
      </w:r>
      <w:r w:rsidR="004B38A0" w:rsidRPr="00BB1682">
        <w:rPr>
          <w:rFonts w:ascii="Arial" w:eastAsia="Calibri" w:hAnsi="Arial" w:cs="Arial"/>
          <w:sz w:val="24"/>
          <w:szCs w:val="24"/>
        </w:rPr>
        <w:t>Chapter 2 or section 17</w:t>
      </w:r>
      <w:r w:rsidR="009B2E82">
        <w:rPr>
          <w:rFonts w:ascii="Arial" w:eastAsia="Calibri" w:hAnsi="Arial" w:cs="Arial"/>
          <w:sz w:val="24"/>
          <w:szCs w:val="24"/>
        </w:rPr>
        <w:t>,</w:t>
      </w:r>
      <w:r w:rsidR="004B38A0" w:rsidRPr="00BB1682">
        <w:rPr>
          <w:rFonts w:ascii="Arial" w:eastAsia="Calibri" w:hAnsi="Arial" w:cs="Arial"/>
          <w:sz w:val="24"/>
          <w:szCs w:val="24"/>
        </w:rPr>
        <w:t xml:space="preserve"> 18</w:t>
      </w:r>
      <w:r w:rsidR="00814C85">
        <w:rPr>
          <w:rFonts w:ascii="Arial" w:eastAsia="Calibri" w:hAnsi="Arial" w:cs="Arial"/>
          <w:sz w:val="24"/>
          <w:szCs w:val="24"/>
        </w:rPr>
        <w:t xml:space="preserve"> or </w:t>
      </w:r>
      <w:r w:rsidR="00DD19DD" w:rsidRPr="009B2E82">
        <w:rPr>
          <w:rFonts w:ascii="Arial" w:eastAsia="Calibri" w:hAnsi="Arial" w:cs="Arial"/>
          <w:sz w:val="24"/>
          <w:szCs w:val="24"/>
        </w:rPr>
        <w:t>19</w:t>
      </w:r>
      <w:r w:rsidRPr="00BB1682">
        <w:rPr>
          <w:rFonts w:ascii="Arial" w:eastAsia="Calibri" w:hAnsi="Arial" w:cs="Arial"/>
          <w:sz w:val="24"/>
          <w:szCs w:val="24"/>
        </w:rPr>
        <w:t>; or</w:t>
      </w:r>
    </w:p>
    <w:p w:rsidR="009637D3" w:rsidRPr="00BB1682" w:rsidRDefault="009637D3" w:rsidP="00937859">
      <w:pPr>
        <w:autoSpaceDE w:val="0"/>
        <w:autoSpaceDN w:val="0"/>
        <w:adjustRightInd w:val="0"/>
        <w:spacing w:after="0" w:line="480" w:lineRule="auto"/>
        <w:ind w:left="2127" w:hanging="709"/>
        <w:rPr>
          <w:rFonts w:ascii="Arial" w:eastAsia="Calibri" w:hAnsi="Arial" w:cs="Arial"/>
          <w:sz w:val="24"/>
          <w:szCs w:val="24"/>
        </w:rPr>
      </w:pPr>
      <w:r w:rsidRPr="00BB1682">
        <w:rPr>
          <w:rFonts w:ascii="Arial" w:eastAsia="Calibri" w:hAnsi="Arial" w:cs="Arial"/>
          <w:sz w:val="24"/>
          <w:szCs w:val="24"/>
        </w:rPr>
        <w:t>(</w:t>
      </w:r>
      <w:proofErr w:type="gramStart"/>
      <w:r w:rsidRPr="00BB1682">
        <w:rPr>
          <w:rFonts w:ascii="Arial" w:eastAsia="Calibri" w:hAnsi="Arial" w:cs="Arial"/>
          <w:i/>
          <w:sz w:val="24"/>
          <w:szCs w:val="24"/>
        </w:rPr>
        <w:t>bb</w:t>
      </w:r>
      <w:proofErr w:type="gramEnd"/>
      <w:r w:rsidRPr="00BB1682">
        <w:rPr>
          <w:rFonts w:ascii="Arial" w:eastAsia="Calibri" w:hAnsi="Arial" w:cs="Arial"/>
          <w:sz w:val="24"/>
          <w:szCs w:val="24"/>
        </w:rPr>
        <w:t>)</w:t>
      </w:r>
      <w:r w:rsidRPr="00BB1682">
        <w:rPr>
          <w:rFonts w:ascii="Arial" w:eastAsia="Calibri" w:hAnsi="Arial" w:cs="Arial"/>
          <w:sz w:val="24"/>
          <w:szCs w:val="24"/>
        </w:rPr>
        <w:tab/>
        <w:t>any other offence substantially similar to an offence recognised in the Republic which is or  was committed by means of or facilitated by the use of an article,</w:t>
      </w:r>
    </w:p>
    <w:p w:rsidR="009637D3" w:rsidRPr="00BB1682" w:rsidRDefault="009637D3" w:rsidP="00814C85">
      <w:pPr>
        <w:autoSpaceDE w:val="0"/>
        <w:autoSpaceDN w:val="0"/>
        <w:adjustRightInd w:val="0"/>
        <w:spacing w:after="0" w:line="480" w:lineRule="auto"/>
        <w:ind w:left="720" w:firstLine="720"/>
        <w:rPr>
          <w:rFonts w:ascii="Arial" w:eastAsia="Calibri" w:hAnsi="Arial" w:cs="Arial"/>
          <w:sz w:val="24"/>
          <w:szCs w:val="24"/>
        </w:rPr>
      </w:pPr>
      <w:proofErr w:type="gramStart"/>
      <w:r w:rsidRPr="00BB1682">
        <w:rPr>
          <w:rFonts w:ascii="Arial" w:eastAsia="Calibri" w:hAnsi="Arial" w:cs="Arial"/>
          <w:sz w:val="24"/>
          <w:szCs w:val="24"/>
        </w:rPr>
        <w:t>in</w:t>
      </w:r>
      <w:proofErr w:type="gramEnd"/>
      <w:r w:rsidRPr="00BB1682">
        <w:rPr>
          <w:rFonts w:ascii="Arial" w:eastAsia="Calibri" w:hAnsi="Arial" w:cs="Arial"/>
          <w:sz w:val="24"/>
          <w:szCs w:val="24"/>
        </w:rPr>
        <w:t xml:space="preserve"> that foreign State.</w:t>
      </w:r>
      <w:r w:rsidRPr="00BB1682">
        <w:rPr>
          <w:rFonts w:ascii="Arial" w:eastAsia="Calibri" w:hAnsi="Arial" w:cs="Arial"/>
          <w:sz w:val="24"/>
          <w:szCs w:val="24"/>
        </w:rPr>
        <w:tab/>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A30FB6" w:rsidRPr="009B2E82">
        <w:rPr>
          <w:rFonts w:ascii="Arial" w:eastAsia="Calibri" w:hAnsi="Arial" w:cs="Arial"/>
          <w:sz w:val="24"/>
          <w:szCs w:val="24"/>
        </w:rPr>
        <w:t>(2)</w:t>
      </w:r>
      <w:r w:rsidRPr="00BB1682">
        <w:rPr>
          <w:rFonts w:ascii="Arial" w:eastAsia="Calibri" w:hAnsi="Arial" w:cs="Arial"/>
          <w:sz w:val="24"/>
          <w:szCs w:val="24"/>
        </w:rPr>
        <w:tab/>
        <w:t>The South African Police Service may receive any information from a foreign State, subject to such conditions regarding confidentiality and limitation of use as may be agreed upon, which will—</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assist</w:t>
      </w:r>
      <w:proofErr w:type="gramEnd"/>
      <w:r w:rsidR="009637D3" w:rsidRPr="00BB1682">
        <w:rPr>
          <w:rFonts w:ascii="Arial" w:eastAsia="Calibri" w:hAnsi="Arial" w:cs="Arial"/>
          <w:sz w:val="24"/>
          <w:szCs w:val="24"/>
        </w:rPr>
        <w:t xml:space="preserve"> the South African Police Service in the initiation or carrying out of investigations; or </w:t>
      </w:r>
    </w:p>
    <w:p w:rsidR="009637D3" w:rsidRPr="00BB1682" w:rsidRDefault="002B718C" w:rsidP="00345753">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lead</w:t>
      </w:r>
      <w:proofErr w:type="gramEnd"/>
      <w:r w:rsidR="009637D3" w:rsidRPr="00BB1682">
        <w:rPr>
          <w:rFonts w:ascii="Arial" w:eastAsia="Calibri" w:hAnsi="Arial" w:cs="Arial"/>
          <w:sz w:val="24"/>
          <w:szCs w:val="24"/>
        </w:rPr>
        <w:t xml:space="preserve"> to further cooperation with a foreign State to carry out an investigation</w:t>
      </w:r>
      <w:r w:rsidR="00345753" w:rsidRPr="00BB1682">
        <w:rPr>
          <w:rFonts w:ascii="Arial" w:eastAsia="Calibri" w:hAnsi="Arial" w:cs="Arial"/>
          <w:sz w:val="24"/>
          <w:szCs w:val="24"/>
        </w:rPr>
        <w:t>,</w:t>
      </w:r>
      <w:r w:rsidR="009637D3" w:rsidRPr="00BB1682">
        <w:rPr>
          <w:rFonts w:ascii="Arial" w:eastAsia="Calibri" w:hAnsi="Arial" w:cs="Arial"/>
          <w:sz w:val="24"/>
          <w:szCs w:val="24"/>
        </w:rPr>
        <w:t xml:space="preserve"> regarding the commission or </w:t>
      </w:r>
      <w:r w:rsidR="000530C6" w:rsidRPr="0024052D">
        <w:rPr>
          <w:rFonts w:ascii="Arial" w:eastAsia="Calibri" w:hAnsi="Arial" w:cs="Arial"/>
          <w:sz w:val="24"/>
          <w:szCs w:val="24"/>
        </w:rPr>
        <w:t>suspected</w:t>
      </w:r>
      <w:r w:rsidR="000530C6">
        <w:rPr>
          <w:rFonts w:ascii="Arial" w:eastAsia="Calibri" w:hAnsi="Arial" w:cs="Arial"/>
          <w:sz w:val="24"/>
          <w:szCs w:val="24"/>
        </w:rPr>
        <w:t xml:space="preserve"> </w:t>
      </w:r>
      <w:r w:rsidR="009637D3" w:rsidRPr="00BB1682">
        <w:rPr>
          <w:rFonts w:ascii="Arial" w:eastAsia="Calibri" w:hAnsi="Arial" w:cs="Arial"/>
          <w:sz w:val="24"/>
          <w:szCs w:val="24"/>
        </w:rPr>
        <w:t>commission of—</w:t>
      </w:r>
    </w:p>
    <w:p w:rsidR="009637D3" w:rsidRPr="00BB1682" w:rsidRDefault="009637D3" w:rsidP="00937859">
      <w:pPr>
        <w:autoSpaceDE w:val="0"/>
        <w:autoSpaceDN w:val="0"/>
        <w:adjustRightInd w:val="0"/>
        <w:spacing w:after="0" w:line="480" w:lineRule="auto"/>
        <w:ind w:left="1440" w:hanging="731"/>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an</w:t>
      </w:r>
      <w:proofErr w:type="gramEnd"/>
      <w:r w:rsidRPr="00BB1682">
        <w:rPr>
          <w:rFonts w:ascii="Arial" w:eastAsia="Calibri" w:hAnsi="Arial" w:cs="Arial"/>
          <w:sz w:val="24"/>
          <w:szCs w:val="24"/>
        </w:rPr>
        <w:t xml:space="preserve"> offence contemplated in </w:t>
      </w:r>
      <w:r w:rsidR="004B38A0" w:rsidRPr="00BB1682">
        <w:rPr>
          <w:rFonts w:ascii="Arial" w:eastAsia="Calibri" w:hAnsi="Arial" w:cs="Arial"/>
          <w:sz w:val="24"/>
          <w:szCs w:val="24"/>
        </w:rPr>
        <w:t>Chapter 2 or section 17</w:t>
      </w:r>
      <w:r w:rsidR="0024052D">
        <w:rPr>
          <w:rFonts w:ascii="Arial" w:eastAsia="Calibri" w:hAnsi="Arial" w:cs="Arial"/>
          <w:sz w:val="24"/>
          <w:szCs w:val="24"/>
        </w:rPr>
        <w:t>,</w:t>
      </w:r>
      <w:r w:rsidR="004B38A0" w:rsidRPr="00BB1682">
        <w:rPr>
          <w:rFonts w:ascii="Arial" w:eastAsia="Calibri" w:hAnsi="Arial" w:cs="Arial"/>
          <w:sz w:val="24"/>
          <w:szCs w:val="24"/>
        </w:rPr>
        <w:t xml:space="preserve"> 18</w:t>
      </w:r>
      <w:r w:rsidR="000A2404">
        <w:rPr>
          <w:rFonts w:ascii="Arial" w:eastAsia="Calibri" w:hAnsi="Arial" w:cs="Arial"/>
          <w:sz w:val="24"/>
          <w:szCs w:val="24"/>
        </w:rPr>
        <w:t xml:space="preserve"> or </w:t>
      </w:r>
      <w:r w:rsidR="00327E31" w:rsidRPr="0024052D">
        <w:rPr>
          <w:rFonts w:ascii="Arial" w:eastAsia="Calibri" w:hAnsi="Arial" w:cs="Arial"/>
          <w:sz w:val="24"/>
          <w:szCs w:val="24"/>
        </w:rPr>
        <w:t>19</w:t>
      </w:r>
      <w:r w:rsidR="00525D7F" w:rsidRPr="0024052D">
        <w:rPr>
          <w:rFonts w:ascii="Arial" w:eastAsia="Calibri" w:hAnsi="Arial" w:cs="Arial"/>
          <w:sz w:val="24"/>
          <w:szCs w:val="24"/>
        </w:rPr>
        <w:t xml:space="preserve"> in the Republic</w:t>
      </w:r>
      <w:r w:rsidRPr="00BB1682">
        <w:rPr>
          <w:rFonts w:ascii="Arial" w:eastAsia="Calibri" w:hAnsi="Arial" w:cs="Arial"/>
          <w:sz w:val="24"/>
          <w:szCs w:val="24"/>
        </w:rPr>
        <w:t xml:space="preserve">; </w:t>
      </w:r>
    </w:p>
    <w:p w:rsidR="009637D3" w:rsidRPr="00E20865"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t>any other offence in terms of the laws of the Republic which may be committed by means of or facilitated by, an article</w:t>
      </w:r>
      <w:r w:rsidR="00525D7F" w:rsidRPr="00E20865">
        <w:rPr>
          <w:rFonts w:ascii="Arial" w:eastAsia="Calibri" w:hAnsi="Arial" w:cs="Arial"/>
          <w:sz w:val="24"/>
          <w:szCs w:val="24"/>
        </w:rPr>
        <w:t>; or</w:t>
      </w:r>
    </w:p>
    <w:p w:rsidR="00525D7F" w:rsidRPr="00E20865" w:rsidRDefault="00525D7F" w:rsidP="00525D7F">
      <w:pPr>
        <w:autoSpaceDE w:val="0"/>
        <w:autoSpaceDN w:val="0"/>
        <w:adjustRightInd w:val="0"/>
        <w:spacing w:after="0" w:line="480" w:lineRule="auto"/>
        <w:ind w:firstLine="709"/>
        <w:rPr>
          <w:rFonts w:ascii="Arial" w:eastAsia="Calibri" w:hAnsi="Arial" w:cs="Arial"/>
          <w:sz w:val="24"/>
          <w:szCs w:val="24"/>
        </w:rPr>
      </w:pPr>
      <w:r w:rsidRPr="00E20865">
        <w:rPr>
          <w:rFonts w:ascii="Arial" w:eastAsia="Calibri" w:hAnsi="Arial" w:cs="Arial"/>
          <w:b/>
          <w:sz w:val="24"/>
          <w:szCs w:val="24"/>
        </w:rPr>
        <w:tab/>
      </w:r>
      <w:r w:rsidRPr="00E20865">
        <w:rPr>
          <w:rFonts w:ascii="Arial" w:eastAsia="Calibri" w:hAnsi="Arial" w:cs="Arial"/>
          <w:sz w:val="24"/>
          <w:szCs w:val="24"/>
        </w:rPr>
        <w:t>(iii)</w:t>
      </w:r>
      <w:r w:rsidRPr="00E20865">
        <w:rPr>
          <w:rFonts w:ascii="Arial" w:eastAsia="Calibri" w:hAnsi="Arial" w:cs="Arial"/>
          <w:sz w:val="24"/>
          <w:szCs w:val="24"/>
        </w:rPr>
        <w:tab/>
      </w:r>
      <w:proofErr w:type="gramStart"/>
      <w:r w:rsidRPr="00E20865">
        <w:rPr>
          <w:rFonts w:ascii="Arial" w:eastAsia="Calibri" w:hAnsi="Arial" w:cs="Arial"/>
          <w:sz w:val="24"/>
          <w:szCs w:val="24"/>
        </w:rPr>
        <w:t>an</w:t>
      </w:r>
      <w:proofErr w:type="gramEnd"/>
      <w:r w:rsidRPr="00E20865">
        <w:rPr>
          <w:rFonts w:ascii="Arial" w:eastAsia="Calibri" w:hAnsi="Arial" w:cs="Arial"/>
          <w:sz w:val="24"/>
          <w:szCs w:val="24"/>
        </w:rPr>
        <w:t xml:space="preserve"> offence—</w:t>
      </w:r>
    </w:p>
    <w:p w:rsidR="00525D7F" w:rsidRPr="00E20865" w:rsidRDefault="00525D7F" w:rsidP="00525D7F">
      <w:pPr>
        <w:autoSpaceDE w:val="0"/>
        <w:autoSpaceDN w:val="0"/>
        <w:adjustRightInd w:val="0"/>
        <w:spacing w:after="0" w:line="480" w:lineRule="auto"/>
        <w:ind w:left="2160" w:hanging="742"/>
        <w:rPr>
          <w:rFonts w:ascii="Arial" w:eastAsia="Calibri" w:hAnsi="Arial" w:cs="Arial"/>
          <w:sz w:val="24"/>
          <w:szCs w:val="24"/>
        </w:rPr>
      </w:pPr>
      <w:r w:rsidRPr="00E20865">
        <w:rPr>
          <w:rFonts w:ascii="Arial" w:eastAsia="Calibri" w:hAnsi="Arial" w:cs="Arial"/>
          <w:sz w:val="24"/>
          <w:szCs w:val="24"/>
        </w:rPr>
        <w:t>(</w:t>
      </w:r>
      <w:proofErr w:type="spellStart"/>
      <w:proofErr w:type="gramStart"/>
      <w:r w:rsidRPr="00E20865">
        <w:rPr>
          <w:rFonts w:ascii="Arial" w:eastAsia="Calibri" w:hAnsi="Arial" w:cs="Arial"/>
          <w:i/>
          <w:sz w:val="24"/>
          <w:szCs w:val="24"/>
        </w:rPr>
        <w:t>aa</w:t>
      </w:r>
      <w:proofErr w:type="spellEnd"/>
      <w:proofErr w:type="gramEnd"/>
      <w:r w:rsidRPr="00E20865">
        <w:rPr>
          <w:rFonts w:ascii="Arial" w:eastAsia="Calibri" w:hAnsi="Arial" w:cs="Arial"/>
          <w:sz w:val="24"/>
          <w:szCs w:val="24"/>
        </w:rPr>
        <w:t>)</w:t>
      </w:r>
      <w:r w:rsidRPr="00E20865">
        <w:rPr>
          <w:rFonts w:ascii="Arial" w:eastAsia="Calibri" w:hAnsi="Arial" w:cs="Arial"/>
          <w:sz w:val="24"/>
          <w:szCs w:val="24"/>
        </w:rPr>
        <w:tab/>
        <w:t>similar to those contemplated in Chapter 2 or section 17, 18</w:t>
      </w:r>
      <w:r w:rsidR="000A2404">
        <w:rPr>
          <w:rFonts w:ascii="Arial" w:eastAsia="Calibri" w:hAnsi="Arial" w:cs="Arial"/>
          <w:sz w:val="24"/>
          <w:szCs w:val="24"/>
        </w:rPr>
        <w:t xml:space="preserve"> or </w:t>
      </w:r>
      <w:r w:rsidRPr="00E20865">
        <w:rPr>
          <w:rFonts w:ascii="Arial" w:eastAsia="Calibri" w:hAnsi="Arial" w:cs="Arial"/>
          <w:sz w:val="24"/>
          <w:szCs w:val="24"/>
        </w:rPr>
        <w:t>19; or</w:t>
      </w:r>
    </w:p>
    <w:p w:rsidR="00525D7F" w:rsidRPr="00E20865" w:rsidRDefault="00525D7F" w:rsidP="00525D7F">
      <w:pPr>
        <w:autoSpaceDE w:val="0"/>
        <w:autoSpaceDN w:val="0"/>
        <w:adjustRightInd w:val="0"/>
        <w:spacing w:after="0" w:line="480" w:lineRule="auto"/>
        <w:ind w:left="2127" w:hanging="709"/>
        <w:rPr>
          <w:rFonts w:ascii="Arial" w:eastAsia="Calibri" w:hAnsi="Arial" w:cs="Arial"/>
          <w:sz w:val="24"/>
          <w:szCs w:val="24"/>
        </w:rPr>
      </w:pPr>
      <w:r w:rsidRPr="00E20865">
        <w:rPr>
          <w:rFonts w:ascii="Arial" w:eastAsia="Calibri" w:hAnsi="Arial" w:cs="Arial"/>
          <w:sz w:val="24"/>
          <w:szCs w:val="24"/>
        </w:rPr>
        <w:lastRenderedPageBreak/>
        <w:t>(</w:t>
      </w:r>
      <w:proofErr w:type="gramStart"/>
      <w:r w:rsidRPr="00E20865">
        <w:rPr>
          <w:rFonts w:ascii="Arial" w:eastAsia="Calibri" w:hAnsi="Arial" w:cs="Arial"/>
          <w:i/>
          <w:sz w:val="24"/>
          <w:szCs w:val="24"/>
        </w:rPr>
        <w:t>bb</w:t>
      </w:r>
      <w:proofErr w:type="gramEnd"/>
      <w:r w:rsidRPr="00E20865">
        <w:rPr>
          <w:rFonts w:ascii="Arial" w:eastAsia="Calibri" w:hAnsi="Arial" w:cs="Arial"/>
          <w:sz w:val="24"/>
          <w:szCs w:val="24"/>
        </w:rPr>
        <w:t>)</w:t>
      </w:r>
      <w:r w:rsidRPr="00E20865">
        <w:rPr>
          <w:rFonts w:ascii="Arial" w:eastAsia="Calibri" w:hAnsi="Arial" w:cs="Arial"/>
          <w:sz w:val="24"/>
          <w:szCs w:val="24"/>
        </w:rPr>
        <w:tab/>
        <w:t>any other offence substantially similar to an offence recognised in the Republic which is or  was committed by means of or facilitated by the use of an article,</w:t>
      </w:r>
    </w:p>
    <w:p w:rsidR="00525D7F" w:rsidRPr="00E20865" w:rsidRDefault="00525D7F" w:rsidP="00525D7F">
      <w:pPr>
        <w:autoSpaceDE w:val="0"/>
        <w:autoSpaceDN w:val="0"/>
        <w:adjustRightInd w:val="0"/>
        <w:spacing w:after="0" w:line="480" w:lineRule="auto"/>
        <w:ind w:left="720" w:firstLine="720"/>
        <w:rPr>
          <w:rFonts w:ascii="Arial" w:eastAsia="Calibri" w:hAnsi="Arial" w:cs="Arial"/>
          <w:sz w:val="24"/>
          <w:szCs w:val="24"/>
        </w:rPr>
      </w:pPr>
      <w:proofErr w:type="gramStart"/>
      <w:r w:rsidRPr="00E20865">
        <w:rPr>
          <w:rFonts w:ascii="Arial" w:eastAsia="Calibri" w:hAnsi="Arial" w:cs="Arial"/>
          <w:sz w:val="24"/>
          <w:szCs w:val="24"/>
        </w:rPr>
        <w:t>in</w:t>
      </w:r>
      <w:proofErr w:type="gramEnd"/>
      <w:r w:rsidRPr="00E20865">
        <w:rPr>
          <w:rFonts w:ascii="Arial" w:eastAsia="Calibri" w:hAnsi="Arial" w:cs="Arial"/>
          <w:sz w:val="24"/>
          <w:szCs w:val="24"/>
        </w:rPr>
        <w:t xml:space="preserve"> that foreign State.</w:t>
      </w:r>
      <w:r w:rsidRPr="00E20865">
        <w:rPr>
          <w:rFonts w:ascii="Arial" w:eastAsia="Calibri" w:hAnsi="Arial" w:cs="Arial"/>
          <w:sz w:val="24"/>
          <w:szCs w:val="24"/>
        </w:rPr>
        <w:tab/>
      </w:r>
    </w:p>
    <w:p w:rsidR="00525D7F" w:rsidRPr="00BB1682" w:rsidRDefault="00525D7F" w:rsidP="00937859">
      <w:pPr>
        <w:autoSpaceDE w:val="0"/>
        <w:autoSpaceDN w:val="0"/>
        <w:adjustRightInd w:val="0"/>
        <w:spacing w:after="0" w:line="480" w:lineRule="auto"/>
        <w:ind w:left="1418" w:hanging="709"/>
        <w:rPr>
          <w:rFonts w:ascii="Arial" w:eastAsia="Calibri" w:hAnsi="Arial" w:cs="Arial"/>
          <w:b/>
          <w:sz w:val="24"/>
          <w:szCs w:val="24"/>
          <w:u w:val="single"/>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Foreign requests for assistance and cooperation</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
    <w:p w:rsidR="009637D3" w:rsidRPr="00BB1682" w:rsidRDefault="00D5303E" w:rsidP="000463C8">
      <w:pPr>
        <w:autoSpaceDE w:val="0"/>
        <w:autoSpaceDN w:val="0"/>
        <w:adjustRightInd w:val="0"/>
        <w:spacing w:after="0" w:line="480" w:lineRule="auto"/>
        <w:ind w:firstLine="720"/>
        <w:rPr>
          <w:rFonts w:ascii="Arial" w:eastAsia="Calibri" w:hAnsi="Arial" w:cs="Arial"/>
          <w:sz w:val="24"/>
          <w:szCs w:val="24"/>
        </w:rPr>
      </w:pPr>
      <w:r w:rsidRPr="00C92B24">
        <w:rPr>
          <w:rFonts w:ascii="Arial" w:eastAsia="Calibri" w:hAnsi="Arial" w:cs="Arial"/>
          <w:b/>
          <w:sz w:val="24"/>
          <w:szCs w:val="24"/>
        </w:rPr>
        <w:t>4</w:t>
      </w:r>
      <w:r w:rsidR="000A2404">
        <w:rPr>
          <w:rFonts w:ascii="Arial" w:eastAsia="Calibri" w:hAnsi="Arial" w:cs="Arial"/>
          <w:b/>
          <w:sz w:val="24"/>
          <w:szCs w:val="24"/>
        </w:rPr>
        <w:t>8</w:t>
      </w:r>
      <w:r w:rsidR="009637D3" w:rsidRPr="00BB1682">
        <w:rPr>
          <w:rFonts w:ascii="Arial" w:eastAsia="Calibri" w:hAnsi="Arial" w:cs="Arial"/>
          <w:b/>
          <w:sz w:val="24"/>
          <w:szCs w:val="24"/>
        </w:rPr>
        <w:t>.</w:t>
      </w:r>
      <w:r w:rsidR="009637D3" w:rsidRPr="00BB1682">
        <w:rPr>
          <w:rFonts w:ascii="Arial" w:eastAsia="Calibri" w:hAnsi="Arial" w:cs="Arial"/>
          <w:sz w:val="24"/>
          <w:szCs w:val="24"/>
        </w:rPr>
        <w:tab/>
        <w:t>(1)</w:t>
      </w:r>
      <w:r w:rsidR="009637D3" w:rsidRPr="00BB1682">
        <w:rPr>
          <w:rFonts w:ascii="Arial" w:eastAsia="Calibri" w:hAnsi="Arial" w:cs="Arial"/>
          <w:sz w:val="24"/>
          <w:szCs w:val="24"/>
        </w:rPr>
        <w:tab/>
        <w:t>A request by an authority, court or tribunal exercising jurisdic</w:t>
      </w:r>
      <w:r w:rsidR="00623C5F" w:rsidRPr="00BB1682">
        <w:rPr>
          <w:rFonts w:ascii="Arial" w:eastAsia="Calibri" w:hAnsi="Arial" w:cs="Arial"/>
          <w:sz w:val="24"/>
          <w:szCs w:val="24"/>
        </w:rPr>
        <w:t>tion in a foreign State for the</w:t>
      </w:r>
      <w:r w:rsidR="009637D3" w:rsidRPr="00BB1682">
        <w:rPr>
          <w:rFonts w:ascii="Arial" w:eastAsia="Calibri" w:hAnsi="Arial" w:cs="Arial"/>
          <w:sz w:val="24"/>
          <w:szCs w:val="24"/>
        </w:rPr>
        <w:t>—</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preservation</w:t>
      </w:r>
      <w:proofErr w:type="gramEnd"/>
      <w:r w:rsidR="009637D3" w:rsidRPr="00BB1682">
        <w:rPr>
          <w:rFonts w:ascii="Arial" w:eastAsia="Calibri" w:hAnsi="Arial" w:cs="Arial"/>
          <w:sz w:val="24"/>
          <w:szCs w:val="24"/>
        </w:rPr>
        <w:t xml:space="preserve"> of data or other article;</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seizure</w:t>
      </w:r>
      <w:proofErr w:type="gramEnd"/>
      <w:r w:rsidR="009637D3" w:rsidRPr="00BB1682">
        <w:rPr>
          <w:rFonts w:ascii="Arial" w:eastAsia="Calibri" w:hAnsi="Arial" w:cs="Arial"/>
          <w:sz w:val="24"/>
          <w:szCs w:val="24"/>
        </w:rPr>
        <w:t xml:space="preserve"> of data or other article;</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w:t>
      </w:r>
      <w:proofErr w:type="gramStart"/>
      <w:r w:rsidRPr="00BB1682">
        <w:rPr>
          <w:rFonts w:ascii="Arial" w:eastAsia="Calibri" w:hAnsi="Arial" w:cs="Arial"/>
          <w:i/>
          <w:sz w:val="24"/>
          <w:szCs w:val="24"/>
        </w:rPr>
        <w:t>c</w:t>
      </w:r>
      <w:proofErr w:type="gramEnd"/>
      <w:r w:rsidRPr="00BB1682">
        <w:rPr>
          <w:rFonts w:ascii="Arial" w:eastAsia="Calibri" w:hAnsi="Arial" w:cs="Arial"/>
          <w:i/>
          <w:sz w:val="24"/>
          <w:szCs w:val="24"/>
        </w:rPr>
        <w:t>)</w:t>
      </w:r>
      <w:r w:rsidR="009637D3" w:rsidRPr="00BB1682">
        <w:rPr>
          <w:rFonts w:ascii="Arial" w:eastAsia="Calibri" w:hAnsi="Arial" w:cs="Arial"/>
          <w:sz w:val="24"/>
          <w:szCs w:val="24"/>
        </w:rPr>
        <w:tab/>
        <w:t>expedited disclosure of traffic data</w:t>
      </w:r>
      <w:r w:rsidR="00C92B24">
        <w:rPr>
          <w:rFonts w:ascii="Arial" w:eastAsia="Calibri" w:hAnsi="Arial" w:cs="Arial"/>
          <w:sz w:val="24"/>
          <w:szCs w:val="24"/>
        </w:rPr>
        <w:t>;</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(d)</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obtaining</w:t>
      </w:r>
      <w:proofErr w:type="gramEnd"/>
      <w:r w:rsidR="009637D3" w:rsidRPr="00BB1682">
        <w:rPr>
          <w:rFonts w:ascii="Arial" w:eastAsia="Calibri" w:hAnsi="Arial" w:cs="Arial"/>
          <w:sz w:val="24"/>
          <w:szCs w:val="24"/>
        </w:rPr>
        <w:t xml:space="preserve"> of real-time communication-related information</w:t>
      </w:r>
      <w:r w:rsidR="00515BFA" w:rsidRPr="00BB1682">
        <w:rPr>
          <w:rFonts w:ascii="Arial" w:eastAsia="Calibri" w:hAnsi="Arial" w:cs="Arial"/>
          <w:sz w:val="24"/>
          <w:szCs w:val="24"/>
        </w:rPr>
        <w:t xml:space="preserve"> or archived communication-related information</w:t>
      </w:r>
      <w:r w:rsidR="009637D3" w:rsidRPr="00BB1682">
        <w:rPr>
          <w:rFonts w:ascii="Arial" w:eastAsia="Calibri" w:hAnsi="Arial" w:cs="Arial"/>
          <w:sz w:val="24"/>
          <w:szCs w:val="24"/>
        </w:rPr>
        <w:t>; or</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(e)</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interception</w:t>
      </w:r>
      <w:proofErr w:type="gramEnd"/>
      <w:r w:rsidR="009637D3" w:rsidRPr="00BB1682">
        <w:rPr>
          <w:rFonts w:ascii="Arial" w:eastAsia="Calibri" w:hAnsi="Arial" w:cs="Arial"/>
          <w:sz w:val="24"/>
          <w:szCs w:val="24"/>
        </w:rPr>
        <w:t xml:space="preserve"> of indirect communication</w:t>
      </w:r>
      <w:r w:rsidR="006D2C20">
        <w:rPr>
          <w:rFonts w:ascii="Arial" w:eastAsia="Calibri" w:hAnsi="Arial" w:cs="Arial"/>
          <w:sz w:val="24"/>
          <w:szCs w:val="24"/>
        </w:rPr>
        <w:t>s</w:t>
      </w:r>
      <w:r w:rsidR="009637D3" w:rsidRPr="00BB1682">
        <w:rPr>
          <w:rFonts w:ascii="Arial" w:eastAsia="Calibri" w:hAnsi="Arial" w:cs="Arial"/>
          <w:sz w:val="24"/>
          <w:szCs w:val="24"/>
        </w:rPr>
        <w:t xml:space="preserve">, </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must</w:t>
      </w:r>
      <w:proofErr w:type="gramEnd"/>
      <w:r w:rsidRPr="00BB1682">
        <w:rPr>
          <w:rFonts w:ascii="Arial" w:eastAsia="Calibri" w:hAnsi="Arial" w:cs="Arial"/>
          <w:sz w:val="24"/>
          <w:szCs w:val="24"/>
        </w:rPr>
        <w:t xml:space="preserve">, subject to subsection (7), be submitted to the </w:t>
      </w:r>
      <w:r w:rsidR="00F75A29" w:rsidRPr="00C92B24">
        <w:rPr>
          <w:rFonts w:ascii="Arial" w:eastAsia="Calibri" w:hAnsi="Arial" w:cs="Arial"/>
          <w:sz w:val="24"/>
          <w:szCs w:val="24"/>
        </w:rPr>
        <w:t>designated</w:t>
      </w:r>
      <w:r w:rsidRPr="00BB1682">
        <w:rPr>
          <w:rFonts w:ascii="Arial" w:eastAsia="Calibri" w:hAnsi="Arial" w:cs="Arial"/>
          <w:sz w:val="24"/>
          <w:szCs w:val="24"/>
        </w:rPr>
        <w:t xml:space="preserve"> Point of Contact.</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t xml:space="preserve">The </w:t>
      </w:r>
      <w:r w:rsidR="00F75A29" w:rsidRPr="00241569">
        <w:rPr>
          <w:rFonts w:ascii="Arial" w:eastAsia="Calibri" w:hAnsi="Arial" w:cs="Arial"/>
          <w:sz w:val="24"/>
          <w:szCs w:val="24"/>
        </w:rPr>
        <w:t>designated</w:t>
      </w:r>
      <w:r w:rsidRPr="00BB1682">
        <w:rPr>
          <w:rFonts w:ascii="Arial" w:eastAsia="Calibri" w:hAnsi="Arial" w:cs="Arial"/>
          <w:sz w:val="24"/>
          <w:szCs w:val="24"/>
        </w:rPr>
        <w:t xml:space="preserve"> </w:t>
      </w:r>
      <w:r w:rsidR="00582A90" w:rsidRPr="00BB1682">
        <w:rPr>
          <w:rFonts w:ascii="Arial" w:eastAsia="Calibri" w:hAnsi="Arial" w:cs="Arial"/>
          <w:sz w:val="24"/>
          <w:szCs w:val="24"/>
        </w:rPr>
        <w:t>P</w:t>
      </w:r>
      <w:r w:rsidRPr="00BB1682">
        <w:rPr>
          <w:rFonts w:ascii="Arial" w:eastAsia="Calibri" w:hAnsi="Arial" w:cs="Arial"/>
          <w:sz w:val="24"/>
          <w:szCs w:val="24"/>
        </w:rPr>
        <w:t xml:space="preserve">oint of </w:t>
      </w:r>
      <w:r w:rsidR="00582A90" w:rsidRPr="00BB1682">
        <w:rPr>
          <w:rFonts w:ascii="Arial" w:eastAsia="Calibri" w:hAnsi="Arial" w:cs="Arial"/>
          <w:sz w:val="24"/>
          <w:szCs w:val="24"/>
        </w:rPr>
        <w:t>C</w:t>
      </w:r>
      <w:r w:rsidRPr="00BB1682">
        <w:rPr>
          <w:rFonts w:ascii="Arial" w:eastAsia="Calibri" w:hAnsi="Arial" w:cs="Arial"/>
          <w:sz w:val="24"/>
          <w:szCs w:val="24"/>
        </w:rPr>
        <w:t>ontact must submit the request to the National Director of Public Prosecutions for consideration.</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(3)</w:t>
      </w:r>
      <w:r w:rsidRPr="00BB1682">
        <w:rPr>
          <w:rFonts w:ascii="Arial" w:eastAsia="Calibri" w:hAnsi="Arial" w:cs="Arial"/>
          <w:sz w:val="24"/>
          <w:szCs w:val="24"/>
        </w:rPr>
        <w:tab/>
      </w:r>
      <w:r w:rsidR="002B718C" w:rsidRPr="00BB1682">
        <w:rPr>
          <w:rFonts w:ascii="Arial" w:eastAsia="Calibri" w:hAnsi="Arial" w:cs="Arial"/>
          <w:i/>
          <w:sz w:val="24"/>
          <w:szCs w:val="24"/>
        </w:rPr>
        <w:t>(a)</w:t>
      </w:r>
      <w:r w:rsidRPr="00BB1682">
        <w:rPr>
          <w:rFonts w:ascii="Arial" w:eastAsia="Calibri" w:hAnsi="Arial" w:cs="Arial"/>
          <w:sz w:val="24"/>
          <w:szCs w:val="24"/>
        </w:rPr>
        <w:tab/>
        <w:t>Upon receipt of a request</w:t>
      </w:r>
      <w:r w:rsidR="00582A90" w:rsidRPr="00BB1682">
        <w:t xml:space="preserve"> </w:t>
      </w:r>
      <w:r w:rsidR="00582A90" w:rsidRPr="00BB1682">
        <w:rPr>
          <w:rFonts w:ascii="Arial" w:eastAsia="Calibri" w:hAnsi="Arial" w:cs="Arial"/>
          <w:sz w:val="24"/>
          <w:szCs w:val="24"/>
        </w:rPr>
        <w:t>referred to in subsection (2)</w:t>
      </w:r>
      <w:r w:rsidRPr="00BB1682">
        <w:rPr>
          <w:rFonts w:ascii="Arial" w:eastAsia="Calibri" w:hAnsi="Arial" w:cs="Arial"/>
          <w:sz w:val="24"/>
          <w:szCs w:val="24"/>
        </w:rPr>
        <w:t>, the National Director of Public Prosecutions must satisfy himself or herself—</w:t>
      </w:r>
    </w:p>
    <w:p w:rsidR="009637D3" w:rsidRPr="00BB1682" w:rsidRDefault="009637D3"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that</w:t>
      </w:r>
      <w:proofErr w:type="gramEnd"/>
      <w:r w:rsidRPr="00BB1682">
        <w:rPr>
          <w:rFonts w:ascii="Arial" w:eastAsia="Calibri" w:hAnsi="Arial" w:cs="Arial"/>
          <w:sz w:val="24"/>
          <w:szCs w:val="24"/>
        </w:rPr>
        <w:t xml:space="preserve"> proceedings have been instituted in a court or tribunal exercising jurisdiction in the requesting foreign State; or</w:t>
      </w:r>
    </w:p>
    <w:p w:rsidR="009637D3" w:rsidRPr="00BB1682" w:rsidRDefault="009637D3"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lastRenderedPageBreak/>
        <w:t>(ii)</w:t>
      </w:r>
      <w:r w:rsidRPr="00BB1682">
        <w:rPr>
          <w:rFonts w:ascii="Arial" w:eastAsia="Calibri" w:hAnsi="Arial" w:cs="Arial"/>
          <w:sz w:val="24"/>
          <w:szCs w:val="24"/>
        </w:rPr>
        <w:tab/>
        <w:t>that there are reasonable grounds for believing that an offence has been committed in the requesting foreign State or that it is necessary to determine whether an offence has been so committed and that an investigation in respect thereof is being conducted in the requesting foreign State; and</w:t>
      </w:r>
    </w:p>
    <w:p w:rsidR="009637D3" w:rsidRPr="00BB1682" w:rsidRDefault="009637D3"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(iii)</w:t>
      </w:r>
      <w:r w:rsidRPr="00BB1682">
        <w:rPr>
          <w:rFonts w:ascii="Arial" w:eastAsia="Calibri" w:hAnsi="Arial" w:cs="Arial"/>
          <w:sz w:val="24"/>
          <w:szCs w:val="24"/>
        </w:rPr>
        <w:tab/>
      </w:r>
      <w:proofErr w:type="gramStart"/>
      <w:r w:rsidRPr="00BB1682">
        <w:rPr>
          <w:rFonts w:ascii="Arial" w:eastAsia="Calibri" w:hAnsi="Arial" w:cs="Arial"/>
          <w:sz w:val="24"/>
          <w:szCs w:val="24"/>
        </w:rPr>
        <w:t>that</w:t>
      </w:r>
      <w:proofErr w:type="gramEnd"/>
      <w:r w:rsidRPr="00BB1682">
        <w:rPr>
          <w:rFonts w:ascii="Arial" w:eastAsia="Calibri" w:hAnsi="Arial" w:cs="Arial"/>
          <w:sz w:val="24"/>
          <w:szCs w:val="24"/>
        </w:rPr>
        <w:t xml:space="preserve"> the offence in question is—</w:t>
      </w:r>
    </w:p>
    <w:p w:rsidR="009637D3" w:rsidRPr="00BB1682" w:rsidRDefault="009637D3"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w:t>
      </w:r>
      <w:proofErr w:type="spellStart"/>
      <w:proofErr w:type="gramStart"/>
      <w:r w:rsidRPr="00BB1682">
        <w:rPr>
          <w:rFonts w:ascii="Arial" w:eastAsia="Calibri" w:hAnsi="Arial" w:cs="Arial"/>
          <w:i/>
          <w:sz w:val="24"/>
          <w:szCs w:val="24"/>
        </w:rPr>
        <w:t>aa</w:t>
      </w:r>
      <w:proofErr w:type="spellEnd"/>
      <w:proofErr w:type="gramEnd"/>
      <w:r w:rsidRPr="00BB1682">
        <w:rPr>
          <w:rFonts w:ascii="Arial" w:eastAsia="Calibri" w:hAnsi="Arial" w:cs="Arial"/>
          <w:sz w:val="24"/>
          <w:szCs w:val="24"/>
        </w:rPr>
        <w:t>)</w:t>
      </w:r>
      <w:r w:rsidRPr="00BB1682">
        <w:rPr>
          <w:rFonts w:ascii="Arial" w:eastAsia="Calibri" w:hAnsi="Arial" w:cs="Arial"/>
          <w:sz w:val="24"/>
          <w:szCs w:val="24"/>
        </w:rPr>
        <w:tab/>
        <w:t>similar to those contemplated in Chapter 2</w:t>
      </w:r>
      <w:r w:rsidR="00C22F92" w:rsidRPr="00BB1682">
        <w:rPr>
          <w:rFonts w:ascii="Arial" w:hAnsi="Arial" w:cs="Arial"/>
          <w:sz w:val="24"/>
          <w:szCs w:val="24"/>
        </w:rPr>
        <w:t xml:space="preserve"> </w:t>
      </w:r>
      <w:r w:rsidR="00C22F92" w:rsidRPr="00BB1682">
        <w:rPr>
          <w:rFonts w:ascii="Arial" w:eastAsia="Calibri" w:hAnsi="Arial" w:cs="Arial"/>
          <w:sz w:val="24"/>
          <w:szCs w:val="24"/>
        </w:rPr>
        <w:t>or section 1</w:t>
      </w:r>
      <w:r w:rsidR="00D12663" w:rsidRPr="00BB1682">
        <w:rPr>
          <w:rFonts w:ascii="Arial" w:eastAsia="Calibri" w:hAnsi="Arial" w:cs="Arial"/>
          <w:sz w:val="24"/>
          <w:szCs w:val="24"/>
        </w:rPr>
        <w:t>7</w:t>
      </w:r>
      <w:r w:rsidR="00241569">
        <w:rPr>
          <w:rFonts w:ascii="Arial" w:eastAsia="Calibri" w:hAnsi="Arial" w:cs="Arial"/>
          <w:sz w:val="24"/>
          <w:szCs w:val="24"/>
        </w:rPr>
        <w:t xml:space="preserve">, </w:t>
      </w:r>
      <w:r w:rsidR="00D12663" w:rsidRPr="00BB1682">
        <w:rPr>
          <w:rFonts w:ascii="Arial" w:eastAsia="Calibri" w:hAnsi="Arial" w:cs="Arial"/>
          <w:sz w:val="24"/>
          <w:szCs w:val="24"/>
        </w:rPr>
        <w:t>18</w:t>
      </w:r>
      <w:r w:rsidR="000A2404">
        <w:rPr>
          <w:rFonts w:ascii="Arial" w:eastAsia="Calibri" w:hAnsi="Arial" w:cs="Arial"/>
          <w:sz w:val="24"/>
          <w:szCs w:val="24"/>
        </w:rPr>
        <w:t xml:space="preserve"> or </w:t>
      </w:r>
      <w:r w:rsidR="00CB7AF6" w:rsidRPr="00241569">
        <w:rPr>
          <w:rFonts w:ascii="Arial" w:eastAsia="Calibri" w:hAnsi="Arial" w:cs="Arial"/>
          <w:sz w:val="24"/>
          <w:szCs w:val="24"/>
        </w:rPr>
        <w:t>19</w:t>
      </w:r>
      <w:r w:rsidR="00CB7AF6" w:rsidRPr="00BB1682">
        <w:rPr>
          <w:rFonts w:ascii="Arial" w:eastAsia="Calibri" w:hAnsi="Arial" w:cs="Arial"/>
          <w:sz w:val="24"/>
          <w:szCs w:val="24"/>
        </w:rPr>
        <w:t>;</w:t>
      </w:r>
      <w:r w:rsidRPr="00BB1682">
        <w:rPr>
          <w:rFonts w:ascii="Arial" w:eastAsia="Calibri" w:hAnsi="Arial" w:cs="Arial"/>
          <w:sz w:val="24"/>
          <w:szCs w:val="24"/>
        </w:rPr>
        <w:t xml:space="preserve"> or</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w:t>
      </w:r>
      <w:r w:rsidRPr="00BB1682">
        <w:rPr>
          <w:rFonts w:ascii="Arial" w:eastAsia="Calibri" w:hAnsi="Arial" w:cs="Arial"/>
          <w:i/>
          <w:sz w:val="24"/>
          <w:szCs w:val="24"/>
        </w:rPr>
        <w:t>bb</w:t>
      </w:r>
      <w:r w:rsidRPr="00BB1682">
        <w:rPr>
          <w:rFonts w:ascii="Arial" w:eastAsia="Calibri" w:hAnsi="Arial" w:cs="Arial"/>
          <w:sz w:val="24"/>
          <w:szCs w:val="24"/>
        </w:rPr>
        <w:t>)</w:t>
      </w:r>
      <w:r w:rsidRPr="00BB1682">
        <w:rPr>
          <w:rFonts w:ascii="Arial" w:eastAsia="Calibri" w:hAnsi="Arial" w:cs="Arial"/>
          <w:sz w:val="24"/>
          <w:szCs w:val="24"/>
        </w:rPr>
        <w:tab/>
        <w:t>substantially similar to an offence recognised in the Republic which is or  was committed by means of, or facilitated by the use of an article; and</w:t>
      </w:r>
    </w:p>
    <w:p w:rsidR="009637D3" w:rsidRPr="00BB1682" w:rsidRDefault="009637D3"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(iv)</w:t>
      </w:r>
      <w:r w:rsidRPr="00BB1682">
        <w:rPr>
          <w:rFonts w:ascii="Arial" w:eastAsia="Calibri" w:hAnsi="Arial" w:cs="Arial"/>
          <w:sz w:val="24"/>
          <w:szCs w:val="24"/>
        </w:rPr>
        <w:tab/>
        <w:t xml:space="preserve">that the foreign State intends to submit a request in terms of section 7 of the International Co-operation in Criminal Matters Act, 1996, for obtaining the data, </w:t>
      </w:r>
      <w:r w:rsidR="0027441F">
        <w:rPr>
          <w:rFonts w:ascii="Arial" w:eastAsia="Calibri" w:hAnsi="Arial" w:cs="Arial"/>
          <w:sz w:val="24"/>
          <w:szCs w:val="24"/>
        </w:rPr>
        <w:t xml:space="preserve">information, </w:t>
      </w:r>
      <w:r w:rsidRPr="00BB1682">
        <w:rPr>
          <w:rFonts w:ascii="Arial" w:eastAsia="Calibri" w:hAnsi="Arial" w:cs="Arial"/>
          <w:sz w:val="24"/>
          <w:szCs w:val="24"/>
        </w:rPr>
        <w:t>communication or article in the Republic for use in such proceeding</w:t>
      </w:r>
      <w:r w:rsidR="001406C0" w:rsidRPr="00BB1682">
        <w:rPr>
          <w:rFonts w:ascii="Arial" w:eastAsia="Calibri" w:hAnsi="Arial" w:cs="Arial"/>
          <w:sz w:val="24"/>
          <w:szCs w:val="24"/>
        </w:rPr>
        <w:t>s</w:t>
      </w:r>
      <w:r w:rsidRPr="00BB1682">
        <w:rPr>
          <w:rFonts w:ascii="Arial" w:eastAsia="Calibri" w:hAnsi="Arial" w:cs="Arial"/>
          <w:sz w:val="24"/>
          <w:szCs w:val="24"/>
        </w:rPr>
        <w:t xml:space="preserve"> or investigation in the foreign State.</w:t>
      </w:r>
    </w:p>
    <w:p w:rsidR="00C41C6A" w:rsidRPr="00BB1682" w:rsidRDefault="009637D3" w:rsidP="00C41C6A">
      <w:pPr>
        <w:autoSpaceDE w:val="0"/>
        <w:autoSpaceDN w:val="0"/>
        <w:adjustRightInd w:val="0"/>
        <w:spacing w:after="0" w:line="480" w:lineRule="auto"/>
        <w:ind w:firstLine="1418"/>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2B718C" w:rsidRPr="00BB1682">
        <w:rPr>
          <w:rFonts w:ascii="Arial" w:eastAsia="Calibri" w:hAnsi="Arial" w:cs="Arial"/>
          <w:i/>
          <w:sz w:val="24"/>
          <w:szCs w:val="24"/>
        </w:rPr>
        <w:t>(b)</w:t>
      </w:r>
      <w:r w:rsidRPr="00BB1682">
        <w:rPr>
          <w:rFonts w:ascii="Arial" w:eastAsia="Calibri" w:hAnsi="Arial" w:cs="Arial"/>
          <w:sz w:val="24"/>
          <w:szCs w:val="24"/>
        </w:rPr>
        <w:tab/>
        <w:t xml:space="preserve">For purposes of paragraph </w:t>
      </w:r>
      <w:r w:rsidR="002B718C" w:rsidRPr="00BB1682">
        <w:rPr>
          <w:rFonts w:ascii="Arial" w:eastAsia="Calibri" w:hAnsi="Arial" w:cs="Arial"/>
          <w:i/>
          <w:sz w:val="24"/>
          <w:szCs w:val="24"/>
        </w:rPr>
        <w:t>(a)</w:t>
      </w:r>
      <w:r w:rsidRPr="00BB1682">
        <w:rPr>
          <w:rFonts w:ascii="Arial" w:eastAsia="Calibri" w:hAnsi="Arial" w:cs="Arial"/>
          <w:sz w:val="24"/>
          <w:szCs w:val="24"/>
        </w:rPr>
        <w:t>, the National Director of Public Prosecutions may rely on a certificate purported to be issued by a competent authority in the foreign State concerned, stating the facts contem</w:t>
      </w:r>
      <w:r w:rsidR="00C41C6A" w:rsidRPr="00BB1682">
        <w:rPr>
          <w:rFonts w:ascii="Arial" w:eastAsia="Calibri" w:hAnsi="Arial" w:cs="Arial"/>
          <w:sz w:val="24"/>
          <w:szCs w:val="24"/>
        </w:rPr>
        <w:t>plated in</w:t>
      </w:r>
      <w:r w:rsidR="00510DA9">
        <w:rPr>
          <w:rFonts w:ascii="Arial" w:eastAsia="Calibri" w:hAnsi="Arial" w:cs="Arial"/>
          <w:sz w:val="24"/>
          <w:szCs w:val="24"/>
        </w:rPr>
        <w:t xml:space="preserve"> subsection 3(</w:t>
      </w:r>
      <w:r w:rsidR="00510DA9" w:rsidRPr="00510DA9">
        <w:rPr>
          <w:rFonts w:ascii="Arial" w:eastAsia="Calibri" w:hAnsi="Arial" w:cs="Arial"/>
          <w:i/>
          <w:sz w:val="24"/>
          <w:szCs w:val="24"/>
        </w:rPr>
        <w:t>a</w:t>
      </w:r>
      <w:r w:rsidR="00510DA9">
        <w:rPr>
          <w:rFonts w:ascii="Arial" w:eastAsia="Calibri" w:hAnsi="Arial" w:cs="Arial"/>
          <w:sz w:val="24"/>
          <w:szCs w:val="24"/>
        </w:rPr>
        <w:t>)</w:t>
      </w:r>
      <w:r w:rsidR="00C41C6A" w:rsidRPr="00BB1682">
        <w:rPr>
          <w:rFonts w:ascii="Arial" w:eastAsia="Calibri" w:hAnsi="Arial" w:cs="Arial"/>
          <w:sz w:val="24"/>
          <w:szCs w:val="24"/>
        </w:rPr>
        <w:t>.</w:t>
      </w:r>
    </w:p>
    <w:p w:rsidR="009637D3" w:rsidRPr="00BB1682" w:rsidRDefault="009637D3" w:rsidP="00C41C6A">
      <w:pPr>
        <w:autoSpaceDE w:val="0"/>
        <w:autoSpaceDN w:val="0"/>
        <w:adjustRightInd w:val="0"/>
        <w:spacing w:after="0" w:line="480" w:lineRule="auto"/>
        <w:ind w:firstLine="1440"/>
        <w:rPr>
          <w:rFonts w:ascii="Arial" w:eastAsia="Calibri" w:hAnsi="Arial" w:cs="Arial"/>
          <w:sz w:val="24"/>
          <w:szCs w:val="24"/>
        </w:rPr>
      </w:pPr>
      <w:r w:rsidRPr="00BB1682">
        <w:rPr>
          <w:rFonts w:ascii="Arial" w:eastAsia="Calibri" w:hAnsi="Arial" w:cs="Arial"/>
          <w:sz w:val="24"/>
          <w:szCs w:val="24"/>
        </w:rPr>
        <w:t>(4)</w:t>
      </w:r>
      <w:r w:rsidRPr="00BB1682">
        <w:rPr>
          <w:rFonts w:ascii="Arial" w:eastAsia="Calibri" w:hAnsi="Arial" w:cs="Arial"/>
          <w:sz w:val="24"/>
          <w:szCs w:val="24"/>
        </w:rPr>
        <w:tab/>
      </w:r>
      <w:r w:rsidR="002B718C" w:rsidRPr="00BB1682">
        <w:rPr>
          <w:rFonts w:ascii="Arial" w:eastAsia="Calibri" w:hAnsi="Arial" w:cs="Arial"/>
          <w:i/>
          <w:sz w:val="24"/>
          <w:szCs w:val="24"/>
        </w:rPr>
        <w:t>(a)</w:t>
      </w:r>
      <w:r w:rsidRPr="00BB1682">
        <w:rPr>
          <w:rFonts w:ascii="Arial" w:eastAsia="Calibri" w:hAnsi="Arial" w:cs="Arial"/>
          <w:sz w:val="24"/>
          <w:szCs w:val="24"/>
        </w:rPr>
        <w:tab/>
        <w:t>The National Director of Public Prosecutions must submit the request for assistance, together with his or her recommendations, to the Cabinet member responsible for the administration of justice, for his or her approval.</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Pr="00BB1682">
        <w:rPr>
          <w:rFonts w:ascii="Arial" w:eastAsia="Calibri" w:hAnsi="Arial" w:cs="Arial"/>
          <w:sz w:val="24"/>
          <w:szCs w:val="24"/>
        </w:rPr>
        <w:tab/>
      </w:r>
      <w:r w:rsidR="002B718C" w:rsidRPr="00BB1682">
        <w:rPr>
          <w:rFonts w:ascii="Arial" w:eastAsia="Calibri" w:hAnsi="Arial" w:cs="Arial"/>
          <w:i/>
          <w:sz w:val="24"/>
          <w:szCs w:val="24"/>
        </w:rPr>
        <w:t>(b)</w:t>
      </w:r>
      <w:r w:rsidRPr="00BB1682">
        <w:rPr>
          <w:rFonts w:ascii="Arial" w:eastAsia="Calibri" w:hAnsi="Arial" w:cs="Arial"/>
          <w:sz w:val="24"/>
          <w:szCs w:val="24"/>
        </w:rPr>
        <w:tab/>
        <w:t>Upon being notified of the Cabinet member’s approval the National Director of Public Prosecutions must forward the request contemplated in subsection (1) to the designated judge for consideration.</w:t>
      </w:r>
    </w:p>
    <w:p w:rsidR="009637D3" w:rsidRPr="00BB1682" w:rsidRDefault="009637D3" w:rsidP="00937859">
      <w:pPr>
        <w:autoSpaceDE w:val="0"/>
        <w:autoSpaceDN w:val="0"/>
        <w:adjustRightInd w:val="0"/>
        <w:spacing w:after="0" w:line="480" w:lineRule="auto"/>
        <w:ind w:firstLine="1418"/>
        <w:rPr>
          <w:rFonts w:ascii="Arial" w:eastAsia="Calibri" w:hAnsi="Arial" w:cs="Arial"/>
          <w:sz w:val="24"/>
          <w:szCs w:val="24"/>
        </w:rPr>
      </w:pPr>
      <w:r w:rsidRPr="00BB1682">
        <w:rPr>
          <w:rFonts w:ascii="Arial" w:eastAsia="Calibri" w:hAnsi="Arial" w:cs="Arial"/>
          <w:sz w:val="24"/>
          <w:szCs w:val="24"/>
        </w:rPr>
        <w:lastRenderedPageBreak/>
        <w:tab/>
        <w:t>(5)</w:t>
      </w:r>
      <w:r w:rsidRPr="00BB1682">
        <w:rPr>
          <w:rFonts w:ascii="Arial" w:eastAsia="Calibri" w:hAnsi="Arial" w:cs="Arial"/>
          <w:sz w:val="24"/>
          <w:szCs w:val="24"/>
        </w:rPr>
        <w:tab/>
        <w:t>Where the request relates to the expedited disclosure of traffic data, in so far as it may indicate that a person, electronic communications service provider or financial institution in a</w:t>
      </w:r>
      <w:r w:rsidR="001406C0" w:rsidRPr="00BB1682">
        <w:rPr>
          <w:rFonts w:ascii="Arial" w:eastAsia="Calibri" w:hAnsi="Arial" w:cs="Arial"/>
          <w:sz w:val="24"/>
          <w:szCs w:val="24"/>
        </w:rPr>
        <w:t xml:space="preserve"> foreign</w:t>
      </w:r>
      <w:r w:rsidRPr="00BB1682">
        <w:rPr>
          <w:rFonts w:ascii="Arial" w:eastAsia="Calibri" w:hAnsi="Arial" w:cs="Arial"/>
          <w:sz w:val="24"/>
          <w:szCs w:val="24"/>
        </w:rPr>
        <w:t xml:space="preserve"> </w:t>
      </w:r>
      <w:r w:rsidR="001406C0" w:rsidRPr="00BB1682">
        <w:rPr>
          <w:rFonts w:ascii="Arial" w:eastAsia="Calibri" w:hAnsi="Arial" w:cs="Arial"/>
          <w:sz w:val="24"/>
          <w:szCs w:val="24"/>
        </w:rPr>
        <w:t>S</w:t>
      </w:r>
      <w:r w:rsidRPr="00BB1682">
        <w:rPr>
          <w:rFonts w:ascii="Arial" w:eastAsia="Calibri" w:hAnsi="Arial" w:cs="Arial"/>
          <w:sz w:val="24"/>
          <w:szCs w:val="24"/>
        </w:rPr>
        <w:t>tate was involved in the transmission of the communication, subsection</w:t>
      </w:r>
      <w:r w:rsidR="001406C0" w:rsidRPr="00BB1682">
        <w:rPr>
          <w:rFonts w:ascii="Arial" w:eastAsia="Calibri" w:hAnsi="Arial" w:cs="Arial"/>
          <w:sz w:val="24"/>
          <w:szCs w:val="24"/>
        </w:rPr>
        <w:t>s</w:t>
      </w:r>
      <w:r w:rsidRPr="00BB1682">
        <w:rPr>
          <w:rFonts w:ascii="Arial" w:eastAsia="Calibri" w:hAnsi="Arial" w:cs="Arial"/>
          <w:sz w:val="24"/>
          <w:szCs w:val="24"/>
        </w:rPr>
        <w:t xml:space="preserve"> (3</w:t>
      </w:r>
      <w:proofErr w:type="gramStart"/>
      <w:r w:rsidRPr="00BB1682">
        <w:rPr>
          <w:rFonts w:ascii="Arial" w:eastAsia="Calibri" w:hAnsi="Arial" w:cs="Arial"/>
          <w:sz w:val="24"/>
          <w:szCs w:val="24"/>
        </w:rPr>
        <w:t>)</w:t>
      </w:r>
      <w:r w:rsidR="002B718C" w:rsidRPr="00BB1682">
        <w:rPr>
          <w:rFonts w:ascii="Arial" w:eastAsia="Calibri" w:hAnsi="Arial" w:cs="Arial"/>
          <w:i/>
          <w:sz w:val="24"/>
          <w:szCs w:val="24"/>
        </w:rPr>
        <w:t>(</w:t>
      </w:r>
      <w:proofErr w:type="gramEnd"/>
      <w:r w:rsidR="002B718C" w:rsidRPr="00BB1682">
        <w:rPr>
          <w:rFonts w:ascii="Arial" w:eastAsia="Calibri" w:hAnsi="Arial" w:cs="Arial"/>
          <w:i/>
          <w:sz w:val="24"/>
          <w:szCs w:val="24"/>
        </w:rPr>
        <w:t>a)</w:t>
      </w:r>
      <w:r w:rsidRPr="00BB1682">
        <w:rPr>
          <w:rFonts w:ascii="Arial" w:eastAsia="Calibri" w:hAnsi="Arial" w:cs="Arial"/>
          <w:sz w:val="24"/>
          <w:szCs w:val="24"/>
        </w:rPr>
        <w:t>(iv) and (4) do not apply and the National Director of Public Prosecutions must submit the request for assistance, together with his or her recommendations, to the designated judge.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(6)</w:t>
      </w:r>
      <w:r w:rsidRPr="00BB1682">
        <w:rPr>
          <w:rFonts w:ascii="Arial" w:eastAsia="Calibri" w:hAnsi="Arial" w:cs="Arial"/>
          <w:sz w:val="24"/>
          <w:szCs w:val="24"/>
        </w:rPr>
        <w:tab/>
        <w:t>Subject to subsections (7) and (8), the designated judge may on receipt of a request</w:t>
      </w:r>
      <w:r w:rsidRPr="00BB1682">
        <w:rPr>
          <w:rFonts w:ascii="Arial" w:eastAsia="Calibri" w:hAnsi="Arial" w:cs="Arial"/>
          <w:sz w:val="24"/>
          <w:szCs w:val="24"/>
          <w:lang w:val="en-US"/>
        </w:rPr>
        <w:t xml:space="preserve"> referred to in </w:t>
      </w:r>
      <w:r w:rsidRPr="00BB1682">
        <w:rPr>
          <w:rFonts w:ascii="Arial" w:eastAsia="Calibri" w:hAnsi="Arial" w:cs="Arial"/>
          <w:sz w:val="24"/>
          <w:szCs w:val="24"/>
        </w:rPr>
        <w:t>subsection (4) or (5), issue any order which he or she deems appropriate to ensure that the requested—</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data</w:t>
      </w:r>
      <w:proofErr w:type="gramEnd"/>
      <w:r w:rsidR="009637D3" w:rsidRPr="00BB1682">
        <w:rPr>
          <w:rFonts w:ascii="Arial" w:eastAsia="Calibri" w:hAnsi="Arial" w:cs="Arial"/>
          <w:sz w:val="24"/>
          <w:szCs w:val="24"/>
        </w:rPr>
        <w:t xml:space="preserve"> or other article is preserved in accordance with section </w:t>
      </w:r>
      <w:r w:rsidR="006C6BF2" w:rsidRPr="00F51C0A">
        <w:rPr>
          <w:rFonts w:ascii="Arial" w:eastAsia="Calibri" w:hAnsi="Arial" w:cs="Arial"/>
          <w:sz w:val="24"/>
          <w:szCs w:val="24"/>
        </w:rPr>
        <w:t>4</w:t>
      </w:r>
      <w:r w:rsidR="001478A0">
        <w:rPr>
          <w:rFonts w:ascii="Arial" w:eastAsia="Calibri" w:hAnsi="Arial" w:cs="Arial"/>
          <w:sz w:val="24"/>
          <w:szCs w:val="24"/>
        </w:rPr>
        <w:t>2</w:t>
      </w:r>
      <w:r w:rsidR="009637D3" w:rsidRPr="00BB1682">
        <w:rPr>
          <w:rFonts w:ascii="Arial" w:eastAsia="Calibri" w:hAnsi="Arial" w:cs="Arial"/>
          <w:sz w:val="24"/>
          <w:szCs w:val="24"/>
        </w:rPr>
        <w:t>;</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data</w:t>
      </w:r>
      <w:proofErr w:type="gramEnd"/>
      <w:r w:rsidR="009637D3" w:rsidRPr="00BB1682">
        <w:rPr>
          <w:rFonts w:ascii="Arial" w:eastAsia="Calibri" w:hAnsi="Arial" w:cs="Arial"/>
          <w:sz w:val="24"/>
          <w:szCs w:val="24"/>
        </w:rPr>
        <w:t xml:space="preserve"> </w:t>
      </w:r>
      <w:r w:rsidR="00817A76" w:rsidRPr="00F51C0A">
        <w:rPr>
          <w:rFonts w:ascii="Arial" w:eastAsia="Calibri" w:hAnsi="Arial" w:cs="Arial"/>
          <w:sz w:val="24"/>
          <w:szCs w:val="24"/>
        </w:rPr>
        <w:t>or other article</w:t>
      </w:r>
      <w:r w:rsidR="00817A76" w:rsidRPr="00BB1682">
        <w:rPr>
          <w:rFonts w:ascii="Arial" w:eastAsia="Calibri" w:hAnsi="Arial" w:cs="Arial"/>
          <w:sz w:val="24"/>
          <w:szCs w:val="24"/>
        </w:rPr>
        <w:t xml:space="preserve"> </w:t>
      </w:r>
      <w:r w:rsidR="009637D3" w:rsidRPr="00BB1682">
        <w:rPr>
          <w:rFonts w:ascii="Arial" w:eastAsia="Calibri" w:hAnsi="Arial" w:cs="Arial"/>
          <w:sz w:val="24"/>
          <w:szCs w:val="24"/>
        </w:rPr>
        <w:t xml:space="preserve">is seized on an expedited basis in accordance with section </w:t>
      </w:r>
      <w:r w:rsidR="006537DD">
        <w:rPr>
          <w:rFonts w:ascii="Arial" w:eastAsia="Calibri" w:hAnsi="Arial" w:cs="Arial"/>
          <w:sz w:val="24"/>
          <w:szCs w:val="24"/>
        </w:rPr>
        <w:t>29</w:t>
      </w:r>
      <w:r w:rsidR="009637D3" w:rsidRPr="00BB1682">
        <w:rPr>
          <w:rFonts w:ascii="Arial" w:eastAsia="Calibri" w:hAnsi="Arial" w:cs="Arial"/>
          <w:sz w:val="24"/>
          <w:szCs w:val="24"/>
        </w:rPr>
        <w:t xml:space="preserve"> and preserved;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traffic</w:t>
      </w:r>
      <w:proofErr w:type="gramEnd"/>
      <w:r w:rsidR="009637D3" w:rsidRPr="00BB1682">
        <w:rPr>
          <w:rFonts w:ascii="Arial" w:eastAsia="Calibri" w:hAnsi="Arial" w:cs="Arial"/>
          <w:sz w:val="24"/>
          <w:szCs w:val="24"/>
        </w:rPr>
        <w:t xml:space="preserve"> data is disclosed on an expedited basis in accordance with section </w:t>
      </w:r>
      <w:r w:rsidR="00EC7358" w:rsidRPr="00F51C0A">
        <w:rPr>
          <w:rFonts w:ascii="Arial" w:eastAsia="Calibri" w:hAnsi="Arial" w:cs="Arial"/>
          <w:sz w:val="24"/>
          <w:szCs w:val="24"/>
        </w:rPr>
        <w:t>4</w:t>
      </w:r>
      <w:r w:rsidR="001478A0">
        <w:rPr>
          <w:rFonts w:ascii="Arial" w:eastAsia="Calibri" w:hAnsi="Arial" w:cs="Arial"/>
          <w:sz w:val="24"/>
          <w:szCs w:val="24"/>
        </w:rPr>
        <w:t>4</w:t>
      </w:r>
      <w:r w:rsidR="00E505C9">
        <w:rPr>
          <w:rFonts w:ascii="Arial" w:eastAsia="Calibri" w:hAnsi="Arial" w:cs="Arial"/>
          <w:sz w:val="24"/>
          <w:szCs w:val="24"/>
        </w:rPr>
        <w:t>(1)</w:t>
      </w:r>
      <w:r w:rsidR="009637D3" w:rsidRPr="00BB1682">
        <w:rPr>
          <w:rFonts w:ascii="Arial" w:eastAsia="Calibri" w:hAnsi="Arial" w:cs="Arial"/>
          <w:sz w:val="24"/>
          <w:szCs w:val="24"/>
        </w:rPr>
        <w:t>;</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(d)</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real-time</w:t>
      </w:r>
      <w:proofErr w:type="gramEnd"/>
      <w:r w:rsidR="009637D3" w:rsidRPr="00BB1682">
        <w:rPr>
          <w:rFonts w:ascii="Arial" w:eastAsia="Calibri" w:hAnsi="Arial" w:cs="Arial"/>
          <w:sz w:val="24"/>
          <w:szCs w:val="24"/>
        </w:rPr>
        <w:t xml:space="preserve"> communication-related information</w:t>
      </w:r>
      <w:r w:rsidR="000D627A">
        <w:rPr>
          <w:rFonts w:ascii="Arial" w:eastAsia="Calibri" w:hAnsi="Arial" w:cs="Arial"/>
          <w:sz w:val="24"/>
          <w:szCs w:val="24"/>
        </w:rPr>
        <w:t xml:space="preserve"> </w:t>
      </w:r>
      <w:r w:rsidR="000D627A" w:rsidRPr="00960BEF">
        <w:rPr>
          <w:rFonts w:ascii="Arial" w:eastAsia="Calibri" w:hAnsi="Arial" w:cs="Arial"/>
          <w:sz w:val="24"/>
          <w:szCs w:val="24"/>
        </w:rPr>
        <w:t>or archived communication-related information</w:t>
      </w:r>
      <w:r w:rsidR="009637D3" w:rsidRPr="00BB1682">
        <w:rPr>
          <w:rFonts w:ascii="Arial" w:eastAsia="Calibri" w:hAnsi="Arial" w:cs="Arial"/>
          <w:sz w:val="24"/>
          <w:szCs w:val="24"/>
        </w:rPr>
        <w:t>, is obtained and preserved; or</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(e)</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indirect</w:t>
      </w:r>
      <w:proofErr w:type="gramEnd"/>
      <w:r w:rsidR="009637D3" w:rsidRPr="00BB1682">
        <w:rPr>
          <w:rFonts w:ascii="Arial" w:eastAsia="Calibri" w:hAnsi="Arial" w:cs="Arial"/>
          <w:sz w:val="24"/>
          <w:szCs w:val="24"/>
        </w:rPr>
        <w:t xml:space="preserve"> communication</w:t>
      </w:r>
      <w:r w:rsidR="00DF02FC">
        <w:rPr>
          <w:rFonts w:ascii="Arial" w:eastAsia="Calibri" w:hAnsi="Arial" w:cs="Arial"/>
          <w:sz w:val="24"/>
          <w:szCs w:val="24"/>
        </w:rPr>
        <w:t>s</w:t>
      </w:r>
      <w:r w:rsidR="009637D3" w:rsidRPr="00BB1682">
        <w:rPr>
          <w:rFonts w:ascii="Arial" w:eastAsia="Calibri" w:hAnsi="Arial" w:cs="Arial"/>
          <w:sz w:val="24"/>
          <w:szCs w:val="24"/>
        </w:rPr>
        <w:t xml:space="preserve"> </w:t>
      </w:r>
      <w:r w:rsidR="00DF02FC">
        <w:rPr>
          <w:rFonts w:ascii="Arial" w:eastAsia="Calibri" w:hAnsi="Arial" w:cs="Arial"/>
          <w:sz w:val="24"/>
          <w:szCs w:val="24"/>
        </w:rPr>
        <w:t>are</w:t>
      </w:r>
      <w:r w:rsidR="009637D3" w:rsidRPr="00BB1682">
        <w:rPr>
          <w:rFonts w:ascii="Arial" w:eastAsia="Calibri" w:hAnsi="Arial" w:cs="Arial"/>
          <w:sz w:val="24"/>
          <w:szCs w:val="24"/>
        </w:rPr>
        <w:t xml:space="preserve"> intercepted and preserved,</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as</w:t>
      </w:r>
      <w:proofErr w:type="gramEnd"/>
      <w:r w:rsidRPr="00BB1682">
        <w:rPr>
          <w:rFonts w:ascii="Arial" w:eastAsia="Calibri" w:hAnsi="Arial" w:cs="Arial"/>
          <w:sz w:val="24"/>
          <w:szCs w:val="24"/>
        </w:rPr>
        <w:t xml:space="preserve"> is specified in the request.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(7)</w:t>
      </w:r>
      <w:r w:rsidRPr="00BB1682">
        <w:rPr>
          <w:rFonts w:ascii="Arial" w:eastAsia="Calibri" w:hAnsi="Arial" w:cs="Arial"/>
          <w:sz w:val="24"/>
          <w:szCs w:val="24"/>
        </w:rPr>
        <w:tab/>
        <w:t>The designated judge may only issue an order contemplated in subsection (6), if—</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on</w:t>
      </w:r>
      <w:proofErr w:type="gramEnd"/>
      <w:r w:rsidR="009637D3" w:rsidRPr="00BB1682">
        <w:rPr>
          <w:rFonts w:ascii="Arial" w:eastAsia="Calibri" w:hAnsi="Arial" w:cs="Arial"/>
          <w:sz w:val="24"/>
          <w:szCs w:val="24"/>
        </w:rPr>
        <w:t xml:space="preserve"> the facts alleged in the request, there are reasonable grounds to believe that—</w:t>
      </w:r>
    </w:p>
    <w:p w:rsidR="009637D3" w:rsidRPr="00960BEF"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lastRenderedPageBreak/>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t xml:space="preserve"> an offence substantially similar to the offences contemplated in Chapter 2</w:t>
      </w:r>
      <w:r w:rsidR="00C22F92" w:rsidRPr="00BB1682">
        <w:rPr>
          <w:rFonts w:ascii="Arial" w:hAnsi="Arial" w:cs="Arial"/>
          <w:sz w:val="24"/>
          <w:szCs w:val="24"/>
        </w:rPr>
        <w:t xml:space="preserve"> </w:t>
      </w:r>
      <w:r w:rsidR="00C22F92" w:rsidRPr="00BB1682">
        <w:rPr>
          <w:rFonts w:ascii="Arial" w:eastAsia="Calibri" w:hAnsi="Arial" w:cs="Arial"/>
          <w:sz w:val="24"/>
          <w:szCs w:val="24"/>
        </w:rPr>
        <w:t xml:space="preserve">or section </w:t>
      </w:r>
      <w:r w:rsidR="00960BEF">
        <w:rPr>
          <w:rFonts w:ascii="Arial" w:eastAsia="Calibri" w:hAnsi="Arial" w:cs="Arial"/>
          <w:sz w:val="24"/>
          <w:szCs w:val="24"/>
        </w:rPr>
        <w:t>1</w:t>
      </w:r>
      <w:r w:rsidR="00D12663" w:rsidRPr="00BB1682">
        <w:rPr>
          <w:rFonts w:ascii="Arial" w:eastAsia="Calibri" w:hAnsi="Arial" w:cs="Arial"/>
          <w:sz w:val="24"/>
          <w:szCs w:val="24"/>
        </w:rPr>
        <w:t>7</w:t>
      </w:r>
      <w:r w:rsidR="00960BEF">
        <w:rPr>
          <w:rFonts w:ascii="Arial" w:eastAsia="Calibri" w:hAnsi="Arial" w:cs="Arial"/>
          <w:sz w:val="24"/>
          <w:szCs w:val="24"/>
        </w:rPr>
        <w:t xml:space="preserve">, </w:t>
      </w:r>
      <w:r w:rsidR="00C22F92" w:rsidRPr="00BB1682">
        <w:rPr>
          <w:rFonts w:ascii="Arial" w:eastAsia="Calibri" w:hAnsi="Arial" w:cs="Arial"/>
          <w:sz w:val="24"/>
          <w:szCs w:val="24"/>
        </w:rPr>
        <w:t>1</w:t>
      </w:r>
      <w:r w:rsidR="00D12663" w:rsidRPr="00BB1682">
        <w:rPr>
          <w:rFonts w:ascii="Arial" w:eastAsia="Calibri" w:hAnsi="Arial" w:cs="Arial"/>
          <w:sz w:val="24"/>
          <w:szCs w:val="24"/>
        </w:rPr>
        <w:t>8</w:t>
      </w:r>
      <w:r w:rsidR="001478A0">
        <w:rPr>
          <w:rFonts w:ascii="Arial" w:eastAsia="Calibri" w:hAnsi="Arial" w:cs="Arial"/>
          <w:sz w:val="24"/>
          <w:szCs w:val="24"/>
        </w:rPr>
        <w:t xml:space="preserve"> or </w:t>
      </w:r>
      <w:r w:rsidR="00EC7358" w:rsidRPr="00960BEF">
        <w:rPr>
          <w:rFonts w:ascii="Arial" w:eastAsia="Calibri" w:hAnsi="Arial" w:cs="Arial"/>
          <w:sz w:val="24"/>
          <w:szCs w:val="24"/>
        </w:rPr>
        <w:t>19</w:t>
      </w:r>
      <w:r w:rsidR="00F843FB">
        <w:rPr>
          <w:rFonts w:ascii="Arial" w:eastAsia="Calibri" w:hAnsi="Arial" w:cs="Arial"/>
          <w:sz w:val="24"/>
          <w:szCs w:val="24"/>
        </w:rPr>
        <w:t xml:space="preserve"> </w:t>
      </w:r>
      <w:r w:rsidRPr="00960BEF">
        <w:rPr>
          <w:rFonts w:ascii="Arial" w:eastAsia="Calibri" w:hAnsi="Arial" w:cs="Arial"/>
          <w:sz w:val="24"/>
          <w:szCs w:val="24"/>
        </w:rPr>
        <w:t>has been or is being or will probably be committed; or</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t>any other offence substantially similar to an offence recognised in the Republic was committed by means of, or facilitated through the use of an article; and</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(iii)</w:t>
      </w:r>
      <w:r w:rsidRPr="00BB1682">
        <w:rPr>
          <w:rFonts w:ascii="Arial" w:eastAsia="Calibri" w:hAnsi="Arial" w:cs="Arial"/>
          <w:sz w:val="24"/>
          <w:szCs w:val="24"/>
        </w:rPr>
        <w:tab/>
      </w:r>
      <w:proofErr w:type="gramStart"/>
      <w:r w:rsidRPr="00BB1682">
        <w:rPr>
          <w:rFonts w:ascii="Arial" w:eastAsia="Calibri" w:hAnsi="Arial" w:cs="Arial"/>
          <w:sz w:val="24"/>
          <w:szCs w:val="24"/>
        </w:rPr>
        <w:t>for</w:t>
      </w:r>
      <w:proofErr w:type="gramEnd"/>
      <w:r w:rsidRPr="00BB1682">
        <w:rPr>
          <w:rFonts w:ascii="Arial" w:eastAsia="Calibri" w:hAnsi="Arial" w:cs="Arial"/>
          <w:sz w:val="24"/>
          <w:szCs w:val="24"/>
        </w:rPr>
        <w:t xml:space="preserve"> purposes of the investigation it is necessary, in the interests of </w:t>
      </w:r>
      <w:r w:rsidR="005B0CBC" w:rsidRPr="00BB1682">
        <w:rPr>
          <w:rFonts w:ascii="Arial" w:eastAsia="Calibri" w:hAnsi="Arial" w:cs="Arial"/>
          <w:sz w:val="24"/>
          <w:szCs w:val="24"/>
        </w:rPr>
        <w:t>justice, to</w:t>
      </w:r>
      <w:r w:rsidRPr="00BB1682">
        <w:rPr>
          <w:rFonts w:ascii="Arial" w:eastAsia="Calibri" w:hAnsi="Arial" w:cs="Arial"/>
          <w:sz w:val="24"/>
          <w:szCs w:val="24"/>
        </w:rPr>
        <w:t xml:space="preserve"> give an order contemplated in subsection (6); </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the</w:t>
      </w:r>
      <w:proofErr w:type="gramEnd"/>
      <w:r w:rsidR="009637D3" w:rsidRPr="00BB1682">
        <w:rPr>
          <w:rFonts w:ascii="Arial" w:eastAsia="Calibri" w:hAnsi="Arial" w:cs="Arial"/>
          <w:sz w:val="24"/>
          <w:szCs w:val="24"/>
        </w:rPr>
        <w:t xml:space="preserve"> request clearly identifies—</w:t>
      </w:r>
    </w:p>
    <w:p w:rsidR="005E1869" w:rsidRPr="00BB1682" w:rsidRDefault="005E1869" w:rsidP="00C41C6A">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person, electronic communications</w:t>
      </w:r>
      <w:r w:rsidR="00C41C6A" w:rsidRPr="00BB1682">
        <w:rPr>
          <w:rFonts w:ascii="Arial" w:eastAsia="Calibri" w:hAnsi="Arial" w:cs="Arial"/>
          <w:sz w:val="24"/>
          <w:szCs w:val="24"/>
        </w:rPr>
        <w:t xml:space="preserve"> service provider or financial </w:t>
      </w:r>
      <w:r w:rsidRPr="00BB1682">
        <w:rPr>
          <w:rFonts w:ascii="Arial" w:eastAsia="Calibri" w:hAnsi="Arial" w:cs="Arial"/>
          <w:sz w:val="24"/>
          <w:szCs w:val="24"/>
        </w:rPr>
        <w:t>institution—</w:t>
      </w:r>
    </w:p>
    <w:p w:rsidR="005E1869" w:rsidRPr="00BB1682" w:rsidRDefault="005E1869" w:rsidP="00937859">
      <w:pPr>
        <w:autoSpaceDE w:val="0"/>
        <w:autoSpaceDN w:val="0"/>
        <w:adjustRightInd w:val="0"/>
        <w:spacing w:after="0" w:line="480" w:lineRule="auto"/>
        <w:ind w:left="2160" w:hanging="720"/>
        <w:rPr>
          <w:rFonts w:ascii="Arial" w:eastAsia="Calibri" w:hAnsi="Arial" w:cs="Arial"/>
          <w:sz w:val="24"/>
          <w:szCs w:val="24"/>
        </w:rPr>
      </w:pPr>
      <w:r w:rsidRPr="00BB1682">
        <w:rPr>
          <w:rFonts w:ascii="Arial" w:eastAsia="Calibri" w:hAnsi="Arial" w:cs="Arial"/>
          <w:sz w:val="24"/>
          <w:szCs w:val="24"/>
        </w:rPr>
        <w:t>(</w:t>
      </w:r>
      <w:proofErr w:type="spellStart"/>
      <w:proofErr w:type="gramStart"/>
      <w:r w:rsidRPr="00BB1682">
        <w:rPr>
          <w:rFonts w:ascii="Arial" w:eastAsia="Calibri" w:hAnsi="Arial" w:cs="Arial"/>
          <w:i/>
          <w:sz w:val="24"/>
          <w:szCs w:val="24"/>
        </w:rPr>
        <w:t>aa</w:t>
      </w:r>
      <w:proofErr w:type="spellEnd"/>
      <w:proofErr w:type="gramEnd"/>
      <w:r w:rsidRPr="00BB1682">
        <w:rPr>
          <w:rFonts w:ascii="Arial" w:eastAsia="Calibri" w:hAnsi="Arial" w:cs="Arial"/>
          <w:sz w:val="24"/>
          <w:szCs w:val="24"/>
        </w:rPr>
        <w:t>)</w:t>
      </w:r>
      <w:r w:rsidRPr="00BB1682">
        <w:rPr>
          <w:rFonts w:ascii="Arial" w:eastAsia="Calibri" w:hAnsi="Arial" w:cs="Arial"/>
          <w:sz w:val="24"/>
          <w:szCs w:val="24"/>
        </w:rPr>
        <w:tab/>
        <w:t>who or which will receive, is in possession of, or is in control of,  the data or other article that must be preserved; or</w:t>
      </w:r>
    </w:p>
    <w:p w:rsidR="005E1869" w:rsidRPr="00BB1682" w:rsidRDefault="005E1869" w:rsidP="00937859">
      <w:pPr>
        <w:autoSpaceDE w:val="0"/>
        <w:autoSpaceDN w:val="0"/>
        <w:adjustRightInd w:val="0"/>
        <w:spacing w:after="0" w:line="480" w:lineRule="auto"/>
        <w:ind w:left="2160" w:hanging="720"/>
        <w:rPr>
          <w:rFonts w:ascii="Arial" w:eastAsia="Calibri" w:hAnsi="Arial" w:cs="Arial"/>
          <w:sz w:val="24"/>
          <w:szCs w:val="24"/>
        </w:rPr>
      </w:pPr>
      <w:r w:rsidRPr="00BB1682">
        <w:rPr>
          <w:rFonts w:ascii="Arial" w:eastAsia="Calibri" w:hAnsi="Arial" w:cs="Arial"/>
          <w:sz w:val="24"/>
          <w:szCs w:val="24"/>
        </w:rPr>
        <w:t>(</w:t>
      </w:r>
      <w:r w:rsidRPr="00BB1682">
        <w:rPr>
          <w:rFonts w:ascii="Arial" w:eastAsia="Calibri" w:hAnsi="Arial" w:cs="Arial"/>
          <w:i/>
          <w:sz w:val="24"/>
          <w:szCs w:val="24"/>
        </w:rPr>
        <w:t>bb</w:t>
      </w:r>
      <w:r w:rsidRPr="00BB1682">
        <w:rPr>
          <w:rFonts w:ascii="Arial" w:eastAsia="Calibri" w:hAnsi="Arial" w:cs="Arial"/>
          <w:sz w:val="24"/>
          <w:szCs w:val="24"/>
        </w:rPr>
        <w:t>)</w:t>
      </w:r>
      <w:r w:rsidRPr="00BB1682">
        <w:rPr>
          <w:rFonts w:ascii="Arial" w:eastAsia="Calibri" w:hAnsi="Arial" w:cs="Arial"/>
          <w:sz w:val="24"/>
          <w:szCs w:val="24"/>
        </w:rPr>
        <w:tab/>
        <w:t>from whose facilities the data</w:t>
      </w:r>
      <w:r w:rsidR="008D7B63">
        <w:rPr>
          <w:rFonts w:ascii="Arial" w:eastAsia="Calibri" w:hAnsi="Arial" w:cs="Arial"/>
          <w:sz w:val="24"/>
          <w:szCs w:val="24"/>
        </w:rPr>
        <w:t xml:space="preserve">, </w:t>
      </w:r>
      <w:r w:rsidR="008D7B63" w:rsidRPr="00BB1682">
        <w:rPr>
          <w:rFonts w:ascii="Arial" w:eastAsia="Calibri" w:hAnsi="Arial" w:cs="Arial"/>
          <w:sz w:val="24"/>
          <w:szCs w:val="24"/>
        </w:rPr>
        <w:t>real-time communication-related information</w:t>
      </w:r>
      <w:r w:rsidR="000458E1">
        <w:rPr>
          <w:rFonts w:ascii="Arial" w:eastAsia="Calibri" w:hAnsi="Arial" w:cs="Arial"/>
          <w:sz w:val="24"/>
          <w:szCs w:val="24"/>
        </w:rPr>
        <w:t xml:space="preserve">, </w:t>
      </w:r>
      <w:r w:rsidR="008D7B63">
        <w:rPr>
          <w:rFonts w:ascii="Arial" w:eastAsia="Calibri" w:hAnsi="Arial" w:cs="Arial"/>
          <w:sz w:val="24"/>
          <w:szCs w:val="24"/>
        </w:rPr>
        <w:t xml:space="preserve">archived </w:t>
      </w:r>
      <w:r w:rsidR="008D7B63" w:rsidRPr="00BB1682">
        <w:rPr>
          <w:rFonts w:ascii="Arial" w:eastAsia="Calibri" w:hAnsi="Arial" w:cs="Arial"/>
          <w:sz w:val="24"/>
          <w:szCs w:val="24"/>
        </w:rPr>
        <w:t>communication-related information</w:t>
      </w:r>
      <w:r w:rsidR="000458E1">
        <w:rPr>
          <w:rFonts w:ascii="Arial" w:eastAsia="Calibri" w:hAnsi="Arial" w:cs="Arial"/>
          <w:sz w:val="24"/>
          <w:szCs w:val="24"/>
        </w:rPr>
        <w:t>, indirect communication</w:t>
      </w:r>
      <w:r w:rsidR="00D737A7">
        <w:rPr>
          <w:rFonts w:ascii="Arial" w:eastAsia="Calibri" w:hAnsi="Arial" w:cs="Arial"/>
          <w:sz w:val="24"/>
          <w:szCs w:val="24"/>
        </w:rPr>
        <w:t>s</w:t>
      </w:r>
      <w:r w:rsidRPr="00BB1682">
        <w:rPr>
          <w:rFonts w:ascii="Arial" w:eastAsia="Calibri" w:hAnsi="Arial" w:cs="Arial"/>
          <w:sz w:val="24"/>
          <w:szCs w:val="24"/>
        </w:rPr>
        <w:t xml:space="preserve"> or traffic data must be obtained or intercepted; and</w:t>
      </w:r>
    </w:p>
    <w:p w:rsidR="009637D3" w:rsidRPr="00BB1682" w:rsidRDefault="009637D3" w:rsidP="00C41C6A">
      <w:pPr>
        <w:autoSpaceDE w:val="0"/>
        <w:autoSpaceDN w:val="0"/>
        <w:adjustRightInd w:val="0"/>
        <w:spacing w:after="0" w:line="480" w:lineRule="auto"/>
        <w:ind w:firstLine="720"/>
        <w:rPr>
          <w:rFonts w:ascii="Arial" w:eastAsia="Calibri" w:hAnsi="Arial" w:cs="Arial"/>
          <w:sz w:val="24"/>
          <w:szCs w:val="24"/>
        </w:rPr>
      </w:pPr>
      <w:r w:rsidRPr="00BB1682">
        <w:rPr>
          <w:rFonts w:ascii="Arial" w:eastAsia="Calibri" w:hAnsi="Arial" w:cs="Arial"/>
          <w:sz w:val="24"/>
          <w:szCs w:val="24"/>
        </w:rPr>
        <w:t>(i</w:t>
      </w:r>
      <w:r w:rsidR="005E1869" w:rsidRPr="00BB1682">
        <w:rPr>
          <w:rFonts w:ascii="Arial" w:eastAsia="Calibri" w:hAnsi="Arial" w:cs="Arial"/>
          <w:sz w:val="24"/>
          <w:szCs w:val="24"/>
        </w:rPr>
        <w:t>i</w:t>
      </w:r>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data or other article which must be preserved;</w:t>
      </w:r>
    </w:p>
    <w:p w:rsidR="009637D3" w:rsidRPr="00BB1682" w:rsidRDefault="009637D3" w:rsidP="00C41C6A">
      <w:pPr>
        <w:autoSpaceDE w:val="0"/>
        <w:autoSpaceDN w:val="0"/>
        <w:adjustRightInd w:val="0"/>
        <w:spacing w:after="0" w:line="480" w:lineRule="auto"/>
        <w:ind w:firstLine="720"/>
        <w:rPr>
          <w:rFonts w:ascii="Arial" w:eastAsia="Calibri" w:hAnsi="Arial" w:cs="Arial"/>
          <w:sz w:val="24"/>
          <w:szCs w:val="24"/>
        </w:rPr>
      </w:pPr>
      <w:r w:rsidRPr="00BB1682">
        <w:rPr>
          <w:rFonts w:ascii="Arial" w:eastAsia="Calibri" w:hAnsi="Arial" w:cs="Arial"/>
          <w:sz w:val="24"/>
          <w:szCs w:val="24"/>
        </w:rPr>
        <w:t>(ii</w:t>
      </w:r>
      <w:r w:rsidR="005E1869" w:rsidRPr="00BB1682">
        <w:rPr>
          <w:rFonts w:ascii="Arial" w:eastAsia="Calibri" w:hAnsi="Arial" w:cs="Arial"/>
          <w:sz w:val="24"/>
          <w:szCs w:val="24"/>
        </w:rPr>
        <w:t>i</w:t>
      </w:r>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data which must be seized on an expedited basis;</w:t>
      </w:r>
    </w:p>
    <w:p w:rsidR="009637D3" w:rsidRPr="00BB1682" w:rsidRDefault="009637D3" w:rsidP="00C41C6A">
      <w:pPr>
        <w:autoSpaceDE w:val="0"/>
        <w:autoSpaceDN w:val="0"/>
        <w:adjustRightInd w:val="0"/>
        <w:spacing w:after="0" w:line="480" w:lineRule="auto"/>
        <w:ind w:firstLine="709"/>
        <w:rPr>
          <w:rFonts w:ascii="Arial" w:eastAsia="Calibri" w:hAnsi="Arial" w:cs="Arial"/>
          <w:sz w:val="24"/>
          <w:szCs w:val="24"/>
        </w:rPr>
      </w:pPr>
      <w:r w:rsidRPr="00BB1682">
        <w:rPr>
          <w:rFonts w:ascii="Arial" w:eastAsia="Calibri" w:hAnsi="Arial" w:cs="Arial"/>
          <w:sz w:val="24"/>
          <w:szCs w:val="24"/>
        </w:rPr>
        <w:t>(i</w:t>
      </w:r>
      <w:r w:rsidR="005E1869" w:rsidRPr="00BB1682">
        <w:rPr>
          <w:rFonts w:ascii="Arial" w:eastAsia="Calibri" w:hAnsi="Arial" w:cs="Arial"/>
          <w:sz w:val="24"/>
          <w:szCs w:val="24"/>
        </w:rPr>
        <w:t>v</w:t>
      </w:r>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traffic data which must be disclosed on an expedited basis; </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(v)</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real-time communication-related information</w:t>
      </w:r>
      <w:r w:rsidR="00BA6FBD">
        <w:rPr>
          <w:rFonts w:ascii="Arial" w:eastAsia="Calibri" w:hAnsi="Arial" w:cs="Arial"/>
          <w:sz w:val="24"/>
          <w:szCs w:val="24"/>
        </w:rPr>
        <w:t xml:space="preserve"> or archived </w:t>
      </w:r>
      <w:r w:rsidR="00BA6FBD" w:rsidRPr="00BB1682">
        <w:rPr>
          <w:rFonts w:ascii="Arial" w:eastAsia="Calibri" w:hAnsi="Arial" w:cs="Arial"/>
          <w:sz w:val="24"/>
          <w:szCs w:val="24"/>
        </w:rPr>
        <w:t>communication-related information</w:t>
      </w:r>
      <w:r w:rsidRPr="00BB1682">
        <w:rPr>
          <w:rFonts w:ascii="Arial" w:eastAsia="Calibri" w:hAnsi="Arial" w:cs="Arial"/>
          <w:sz w:val="24"/>
          <w:szCs w:val="24"/>
        </w:rPr>
        <w:t xml:space="preserve">, which is to be obtained; </w:t>
      </w:r>
      <w:r w:rsidR="005E1869" w:rsidRPr="00BB1682">
        <w:rPr>
          <w:rFonts w:ascii="Arial" w:eastAsia="Calibri" w:hAnsi="Arial" w:cs="Arial"/>
          <w:sz w:val="24"/>
          <w:szCs w:val="24"/>
        </w:rPr>
        <w:t>or</w:t>
      </w:r>
    </w:p>
    <w:p w:rsidR="009637D3" w:rsidRPr="00BB1682" w:rsidRDefault="009637D3" w:rsidP="00C41C6A">
      <w:pPr>
        <w:autoSpaceDE w:val="0"/>
        <w:autoSpaceDN w:val="0"/>
        <w:adjustRightInd w:val="0"/>
        <w:spacing w:after="0" w:line="480" w:lineRule="auto"/>
        <w:ind w:firstLine="709"/>
        <w:rPr>
          <w:rFonts w:ascii="Arial" w:eastAsia="Calibri" w:hAnsi="Arial" w:cs="Arial"/>
          <w:sz w:val="24"/>
          <w:szCs w:val="24"/>
        </w:rPr>
      </w:pPr>
      <w:r w:rsidRPr="00BB1682">
        <w:rPr>
          <w:rFonts w:ascii="Arial" w:eastAsia="Calibri" w:hAnsi="Arial" w:cs="Arial"/>
          <w:sz w:val="24"/>
          <w:szCs w:val="24"/>
        </w:rPr>
        <w:t>(v</w:t>
      </w:r>
      <w:r w:rsidR="005E1869" w:rsidRPr="00BB1682">
        <w:rPr>
          <w:rFonts w:ascii="Arial" w:eastAsia="Calibri" w:hAnsi="Arial" w:cs="Arial"/>
          <w:sz w:val="24"/>
          <w:szCs w:val="24"/>
        </w:rPr>
        <w:t>i</w:t>
      </w:r>
      <w:r w:rsidRPr="00BB1682">
        <w:rPr>
          <w:rFonts w:ascii="Arial" w:eastAsia="Calibri" w:hAnsi="Arial" w:cs="Arial"/>
          <w:sz w:val="24"/>
          <w:szCs w:val="24"/>
        </w:rPr>
        <w:t>)</w:t>
      </w:r>
      <w:r w:rsidRPr="00BB1682">
        <w:rPr>
          <w:rFonts w:ascii="Arial" w:eastAsia="Calibri" w:hAnsi="Arial" w:cs="Arial"/>
          <w:sz w:val="24"/>
          <w:szCs w:val="24"/>
        </w:rPr>
        <w:tab/>
      </w:r>
      <w:proofErr w:type="gramStart"/>
      <w:r w:rsidR="008B5976">
        <w:rPr>
          <w:rFonts w:ascii="Arial" w:eastAsia="Calibri" w:hAnsi="Arial" w:cs="Arial"/>
          <w:sz w:val="24"/>
          <w:szCs w:val="24"/>
        </w:rPr>
        <w:t>the</w:t>
      </w:r>
      <w:proofErr w:type="gramEnd"/>
      <w:r w:rsidR="008B5976">
        <w:rPr>
          <w:rFonts w:ascii="Arial" w:eastAsia="Calibri" w:hAnsi="Arial" w:cs="Arial"/>
          <w:sz w:val="24"/>
          <w:szCs w:val="24"/>
        </w:rPr>
        <w:t xml:space="preserve"> </w:t>
      </w:r>
      <w:r w:rsidRPr="00BB1682">
        <w:rPr>
          <w:rFonts w:ascii="Arial" w:eastAsia="Calibri" w:hAnsi="Arial" w:cs="Arial"/>
          <w:sz w:val="24"/>
          <w:szCs w:val="24"/>
        </w:rPr>
        <w:t xml:space="preserve">indirect communication, which </w:t>
      </w:r>
      <w:r w:rsidR="00D737A7">
        <w:rPr>
          <w:rFonts w:ascii="Arial" w:eastAsia="Calibri" w:hAnsi="Arial" w:cs="Arial"/>
          <w:sz w:val="24"/>
          <w:szCs w:val="24"/>
        </w:rPr>
        <w:t>are</w:t>
      </w:r>
      <w:r w:rsidRPr="00BB1682">
        <w:rPr>
          <w:rFonts w:ascii="Arial" w:eastAsia="Calibri" w:hAnsi="Arial" w:cs="Arial"/>
          <w:sz w:val="24"/>
          <w:szCs w:val="24"/>
        </w:rPr>
        <w:t xml:space="preserve"> to be intercepted;</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the</w:t>
      </w:r>
      <w:proofErr w:type="gramEnd"/>
      <w:r w:rsidR="009637D3" w:rsidRPr="00BB1682">
        <w:rPr>
          <w:rFonts w:ascii="Arial" w:eastAsia="Calibri" w:hAnsi="Arial" w:cs="Arial"/>
          <w:sz w:val="24"/>
          <w:szCs w:val="24"/>
        </w:rPr>
        <w:t xml:space="preserve"> request is, where applicable, in accordance with—</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lastRenderedPageBreak/>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any</w:t>
      </w:r>
      <w:proofErr w:type="gramEnd"/>
      <w:r w:rsidRPr="00BB1682">
        <w:rPr>
          <w:rFonts w:ascii="Arial" w:eastAsia="Calibri" w:hAnsi="Arial" w:cs="Arial"/>
          <w:sz w:val="24"/>
          <w:szCs w:val="24"/>
        </w:rPr>
        <w:t xml:space="preserve"> treaty, convention or other agreement to which that foreign </w:t>
      </w:r>
      <w:r w:rsidR="00EC7358" w:rsidRPr="00BB1682">
        <w:rPr>
          <w:rFonts w:ascii="Arial" w:eastAsia="Calibri" w:hAnsi="Arial" w:cs="Arial"/>
          <w:sz w:val="24"/>
          <w:szCs w:val="24"/>
        </w:rPr>
        <w:t>S</w:t>
      </w:r>
      <w:r w:rsidRPr="00BB1682">
        <w:rPr>
          <w:rFonts w:ascii="Arial" w:eastAsia="Calibri" w:hAnsi="Arial" w:cs="Arial"/>
          <w:sz w:val="24"/>
          <w:szCs w:val="24"/>
        </w:rPr>
        <w:t>tate and the Republic are parties or which can be used as a basis for mutual assistance; or</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any</w:t>
      </w:r>
      <w:proofErr w:type="gramEnd"/>
      <w:r w:rsidRPr="00BB1682">
        <w:rPr>
          <w:rFonts w:ascii="Arial" w:eastAsia="Calibri" w:hAnsi="Arial" w:cs="Arial"/>
          <w:sz w:val="24"/>
          <w:szCs w:val="24"/>
        </w:rPr>
        <w:t xml:space="preserve"> agreement with any foreign State entered into in terms of section </w:t>
      </w:r>
      <w:r w:rsidR="00E174B6" w:rsidRPr="00E919CC">
        <w:rPr>
          <w:rFonts w:ascii="Arial" w:eastAsia="Calibri" w:hAnsi="Arial" w:cs="Arial"/>
          <w:sz w:val="24"/>
          <w:szCs w:val="24"/>
        </w:rPr>
        <w:t>5</w:t>
      </w:r>
      <w:r w:rsidR="00F843FB">
        <w:rPr>
          <w:rFonts w:ascii="Arial" w:eastAsia="Calibri" w:hAnsi="Arial" w:cs="Arial"/>
          <w:sz w:val="24"/>
          <w:szCs w:val="24"/>
        </w:rPr>
        <w:t>7</w:t>
      </w:r>
      <w:r w:rsidRPr="00BB1682">
        <w:rPr>
          <w:rFonts w:ascii="Arial" w:eastAsia="Calibri" w:hAnsi="Arial" w:cs="Arial"/>
          <w:sz w:val="24"/>
          <w:szCs w:val="24"/>
        </w:rPr>
        <w:t>; and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(d)</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the</w:t>
      </w:r>
      <w:proofErr w:type="gramEnd"/>
      <w:r w:rsidR="009637D3" w:rsidRPr="00BB1682">
        <w:rPr>
          <w:rFonts w:ascii="Arial" w:eastAsia="Calibri" w:hAnsi="Arial" w:cs="Arial"/>
          <w:sz w:val="24"/>
          <w:szCs w:val="24"/>
        </w:rPr>
        <w:t xml:space="preserve"> order contemplated in subsection (6) is in accordance with any applicable law of the Republic.</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(8)</w:t>
      </w:r>
      <w:r w:rsidRPr="00BB1682">
        <w:rPr>
          <w:rFonts w:ascii="Arial" w:eastAsia="Calibri" w:hAnsi="Arial" w:cs="Arial"/>
          <w:sz w:val="24"/>
          <w:szCs w:val="24"/>
        </w:rPr>
        <w:tab/>
        <w:t xml:space="preserve">Where a request relates to the expedited disclosure of traffic data as contemplated in subsection </w:t>
      </w:r>
      <w:r w:rsidR="001406C0" w:rsidRPr="00BB1682">
        <w:rPr>
          <w:rFonts w:ascii="Arial" w:eastAsia="Calibri" w:hAnsi="Arial" w:cs="Arial"/>
          <w:sz w:val="24"/>
          <w:szCs w:val="24"/>
        </w:rPr>
        <w:t>(</w:t>
      </w:r>
      <w:r w:rsidRPr="00BB1682">
        <w:rPr>
          <w:rFonts w:ascii="Arial" w:eastAsia="Calibri" w:hAnsi="Arial" w:cs="Arial"/>
          <w:sz w:val="24"/>
          <w:szCs w:val="24"/>
        </w:rPr>
        <w:t>6</w:t>
      </w:r>
      <w:proofErr w:type="gramStart"/>
      <w:r w:rsidR="001406C0" w:rsidRPr="00BB1682">
        <w:rPr>
          <w:rFonts w:ascii="Arial" w:eastAsia="Calibri" w:hAnsi="Arial" w:cs="Arial"/>
          <w:sz w:val="24"/>
          <w:szCs w:val="24"/>
        </w:rPr>
        <w:t>)</w:t>
      </w:r>
      <w:r w:rsidR="002B718C" w:rsidRPr="00BB1682">
        <w:rPr>
          <w:rFonts w:ascii="Arial" w:eastAsia="Calibri" w:hAnsi="Arial" w:cs="Arial"/>
          <w:i/>
          <w:sz w:val="24"/>
          <w:szCs w:val="24"/>
        </w:rPr>
        <w:t>(</w:t>
      </w:r>
      <w:proofErr w:type="gramEnd"/>
      <w:r w:rsidR="002B718C" w:rsidRPr="00BB1682">
        <w:rPr>
          <w:rFonts w:ascii="Arial" w:eastAsia="Calibri" w:hAnsi="Arial" w:cs="Arial"/>
          <w:i/>
          <w:sz w:val="24"/>
          <w:szCs w:val="24"/>
        </w:rPr>
        <w:t>c)</w:t>
      </w:r>
      <w:r w:rsidR="001406C0" w:rsidRPr="00BB1682">
        <w:rPr>
          <w:rFonts w:ascii="Arial" w:eastAsia="Calibri" w:hAnsi="Arial" w:cs="Arial"/>
          <w:i/>
          <w:sz w:val="24"/>
          <w:szCs w:val="24"/>
        </w:rPr>
        <w:t>,</w:t>
      </w:r>
      <w:r w:rsidRPr="00BB1682">
        <w:rPr>
          <w:rFonts w:ascii="Arial" w:eastAsia="Calibri" w:hAnsi="Arial" w:cs="Arial"/>
          <w:sz w:val="24"/>
          <w:szCs w:val="24"/>
        </w:rPr>
        <w:t xml:space="preserve"> the designated judge may—</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specify</w:t>
      </w:r>
      <w:proofErr w:type="gramEnd"/>
      <w:r w:rsidR="009637D3" w:rsidRPr="00BB1682">
        <w:rPr>
          <w:rFonts w:ascii="Arial" w:eastAsia="Calibri" w:hAnsi="Arial" w:cs="Arial"/>
          <w:sz w:val="24"/>
          <w:szCs w:val="24"/>
        </w:rPr>
        <w:t xml:space="preserve"> conditions or restrictions relating to the disclosure of traffic data as he or she deems appropriate;  or</w:t>
      </w:r>
    </w:p>
    <w:p w:rsidR="009637D3" w:rsidRPr="00BB1682" w:rsidRDefault="002B718C" w:rsidP="003D6414">
      <w:pPr>
        <w:autoSpaceDE w:val="0"/>
        <w:autoSpaceDN w:val="0"/>
        <w:adjustRightInd w:val="0"/>
        <w:spacing w:after="0" w:line="480" w:lineRule="auto"/>
        <w:ind w:left="720" w:hanging="720"/>
        <w:rPr>
          <w:rFonts w:ascii="Arial" w:hAnsi="Arial" w:cs="Arial"/>
          <w:sz w:val="24"/>
          <w:szCs w:val="24"/>
          <w:lang w:val="en-US"/>
        </w:rPr>
      </w:pPr>
      <w:r w:rsidRPr="00BB1682">
        <w:rPr>
          <w:rFonts w:ascii="Arial" w:eastAsia="Calibri" w:hAnsi="Arial" w:cs="Arial"/>
          <w:i/>
          <w:sz w:val="24"/>
          <w:szCs w:val="24"/>
        </w:rPr>
        <w:t>(b)</w:t>
      </w:r>
      <w:r w:rsidR="009637D3" w:rsidRPr="00BB1682">
        <w:rPr>
          <w:rFonts w:ascii="Arial" w:eastAsia="Calibri" w:hAnsi="Arial" w:cs="Arial"/>
          <w:sz w:val="24"/>
          <w:szCs w:val="24"/>
        </w:rPr>
        <w:tab/>
        <w:t>refuse to issue an order referred to in subsection (6)</w:t>
      </w:r>
      <w:r w:rsidRPr="00BB1682">
        <w:rPr>
          <w:rFonts w:ascii="Arial" w:eastAsia="Calibri" w:hAnsi="Arial" w:cs="Arial"/>
          <w:i/>
          <w:sz w:val="24"/>
          <w:szCs w:val="24"/>
        </w:rPr>
        <w:t>(c)</w:t>
      </w:r>
      <w:r w:rsidR="009637D3" w:rsidRPr="00BB1682">
        <w:rPr>
          <w:rFonts w:ascii="Arial" w:eastAsia="Calibri" w:hAnsi="Arial" w:cs="Arial"/>
          <w:sz w:val="24"/>
          <w:szCs w:val="24"/>
        </w:rPr>
        <w:t>, if</w:t>
      </w:r>
      <w:r w:rsidR="003D6414" w:rsidRPr="00BB1682">
        <w:rPr>
          <w:rFonts w:ascii="Arial" w:eastAsia="Calibri" w:hAnsi="Arial" w:cs="Arial"/>
          <w:sz w:val="24"/>
          <w:szCs w:val="24"/>
        </w:rPr>
        <w:t xml:space="preserve"> </w:t>
      </w:r>
      <w:r w:rsidR="009637D3" w:rsidRPr="00BB1682">
        <w:rPr>
          <w:rFonts w:ascii="Arial" w:eastAsia="Calibri" w:hAnsi="Arial" w:cs="Arial"/>
          <w:sz w:val="24"/>
          <w:szCs w:val="24"/>
        </w:rPr>
        <w:t>the disclosure of the traffic data will</w:t>
      </w:r>
      <w:r w:rsidR="001406C0" w:rsidRPr="00BB1682">
        <w:rPr>
          <w:rFonts w:ascii="Arial" w:eastAsia="Calibri" w:hAnsi="Arial" w:cs="Arial"/>
          <w:sz w:val="24"/>
          <w:szCs w:val="24"/>
        </w:rPr>
        <w:t>,</w:t>
      </w:r>
      <w:r w:rsidR="009637D3" w:rsidRPr="00BB1682">
        <w:rPr>
          <w:rFonts w:ascii="Arial" w:eastAsia="Calibri" w:hAnsi="Arial" w:cs="Arial"/>
          <w:sz w:val="24"/>
          <w:szCs w:val="24"/>
        </w:rPr>
        <w:t xml:space="preserve"> or is likely to</w:t>
      </w:r>
      <w:r w:rsidR="001406C0" w:rsidRPr="00BB1682">
        <w:rPr>
          <w:rFonts w:ascii="Arial" w:eastAsia="Calibri" w:hAnsi="Arial" w:cs="Arial"/>
          <w:sz w:val="24"/>
          <w:szCs w:val="24"/>
        </w:rPr>
        <w:t>,</w:t>
      </w:r>
      <w:r w:rsidR="009637D3" w:rsidRPr="00BB1682">
        <w:rPr>
          <w:rFonts w:ascii="Arial" w:eastAsia="Calibri" w:hAnsi="Arial" w:cs="Arial"/>
          <w:sz w:val="24"/>
          <w:szCs w:val="24"/>
        </w:rPr>
        <w:t xml:space="preserve"> prejudice the</w:t>
      </w:r>
      <w:r w:rsidR="009637D3" w:rsidRPr="00BB1682">
        <w:rPr>
          <w:rFonts w:ascii="Arial" w:hAnsi="Arial" w:cs="Arial"/>
          <w:sz w:val="24"/>
          <w:szCs w:val="24"/>
          <w:lang w:val="en-US"/>
        </w:rPr>
        <w:t xml:space="preserve"> sovereignty, security, public safety, or other essential interests of the Republic.</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(9)</w:t>
      </w:r>
      <w:r w:rsidRPr="00BB1682">
        <w:rPr>
          <w:rFonts w:ascii="Arial" w:eastAsia="Calibri" w:hAnsi="Arial" w:cs="Arial"/>
          <w:sz w:val="24"/>
          <w:szCs w:val="24"/>
        </w:rPr>
        <w:tab/>
      </w:r>
      <w:r w:rsidR="002B718C" w:rsidRPr="00BB1682">
        <w:rPr>
          <w:rFonts w:ascii="Arial" w:eastAsia="Calibri" w:hAnsi="Arial" w:cs="Arial"/>
          <w:i/>
          <w:sz w:val="24"/>
          <w:szCs w:val="24"/>
        </w:rPr>
        <w:t>(a)</w:t>
      </w:r>
      <w:r w:rsidRPr="00BB1682">
        <w:rPr>
          <w:rFonts w:ascii="Arial" w:eastAsia="Calibri" w:hAnsi="Arial" w:cs="Arial"/>
          <w:sz w:val="24"/>
          <w:szCs w:val="24"/>
        </w:rPr>
        <w:tab/>
        <w:t>In the case of urgency, a request by any authority, court or tribunal exercising jurisdiction in a foreign State referred to in subsection (1), may be submitted directly to the designated judge.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Pr="00BB1682">
        <w:rPr>
          <w:rFonts w:ascii="Arial" w:eastAsia="Calibri" w:hAnsi="Arial" w:cs="Arial"/>
          <w:sz w:val="24"/>
          <w:szCs w:val="24"/>
        </w:rPr>
        <w:tab/>
      </w:r>
      <w:r w:rsidR="002B718C" w:rsidRPr="00BB1682">
        <w:rPr>
          <w:rFonts w:ascii="Arial" w:eastAsia="Calibri" w:hAnsi="Arial" w:cs="Arial"/>
          <w:i/>
          <w:sz w:val="24"/>
          <w:szCs w:val="24"/>
        </w:rPr>
        <w:t>(b)</w:t>
      </w:r>
      <w:r w:rsidRPr="00BB1682">
        <w:rPr>
          <w:rFonts w:ascii="Arial" w:eastAsia="Calibri" w:hAnsi="Arial" w:cs="Arial"/>
          <w:sz w:val="24"/>
          <w:szCs w:val="24"/>
        </w:rPr>
        <w:tab/>
        <w:t xml:space="preserve">Upon receipt of a request in terms of paragraph </w:t>
      </w:r>
      <w:r w:rsidR="002B718C" w:rsidRPr="00BB1682">
        <w:rPr>
          <w:rFonts w:ascii="Arial" w:eastAsia="Calibri" w:hAnsi="Arial" w:cs="Arial"/>
          <w:i/>
          <w:sz w:val="24"/>
          <w:szCs w:val="24"/>
        </w:rPr>
        <w:t>(a)</w:t>
      </w:r>
      <w:r w:rsidRPr="00BB1682">
        <w:rPr>
          <w:rFonts w:ascii="Arial" w:eastAsia="Calibri" w:hAnsi="Arial" w:cs="Arial"/>
          <w:sz w:val="24"/>
          <w:szCs w:val="24"/>
        </w:rPr>
        <w:t>, the designated judge may issue any order referred to in subsection (6).</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(10)</w:t>
      </w:r>
      <w:r w:rsidRPr="00BB1682">
        <w:rPr>
          <w:rFonts w:ascii="Arial" w:eastAsia="Calibri" w:hAnsi="Arial" w:cs="Arial"/>
          <w:sz w:val="24"/>
          <w:szCs w:val="24"/>
        </w:rPr>
        <w:tab/>
      </w:r>
      <w:r w:rsidR="002B718C" w:rsidRPr="00BB1682">
        <w:rPr>
          <w:rFonts w:ascii="Arial" w:eastAsia="Calibri" w:hAnsi="Arial" w:cs="Arial"/>
          <w:i/>
          <w:sz w:val="24"/>
          <w:szCs w:val="24"/>
        </w:rPr>
        <w:t>(</w:t>
      </w:r>
      <w:proofErr w:type="gramStart"/>
      <w:r w:rsidR="002B718C" w:rsidRPr="00BB1682">
        <w:rPr>
          <w:rFonts w:ascii="Arial" w:eastAsia="Calibri" w:hAnsi="Arial" w:cs="Arial"/>
          <w:i/>
          <w:sz w:val="24"/>
          <w:szCs w:val="24"/>
        </w:rPr>
        <w:t>a</w:t>
      </w:r>
      <w:proofErr w:type="gramEnd"/>
      <w:r w:rsidR="002B718C" w:rsidRPr="00BB1682">
        <w:rPr>
          <w:rFonts w:ascii="Arial" w:eastAsia="Calibri" w:hAnsi="Arial" w:cs="Arial"/>
          <w:i/>
          <w:sz w:val="24"/>
          <w:szCs w:val="24"/>
        </w:rPr>
        <w:t>)</w:t>
      </w:r>
      <w:r w:rsidRPr="00BB1682">
        <w:rPr>
          <w:rFonts w:ascii="Arial" w:eastAsia="Calibri" w:hAnsi="Arial" w:cs="Arial"/>
          <w:sz w:val="24"/>
          <w:szCs w:val="24"/>
        </w:rPr>
        <w:tab/>
        <w:t>An order contemplated in subsection (6) must be executed by a speci</w:t>
      </w:r>
      <w:r w:rsidR="0026674A" w:rsidRPr="00BB1682">
        <w:rPr>
          <w:rFonts w:ascii="Arial" w:eastAsia="Calibri" w:hAnsi="Arial" w:cs="Arial"/>
          <w:sz w:val="24"/>
          <w:szCs w:val="24"/>
        </w:rPr>
        <w:t>fic</w:t>
      </w:r>
      <w:r w:rsidRPr="00BB1682">
        <w:rPr>
          <w:rFonts w:ascii="Arial" w:eastAsia="Calibri" w:hAnsi="Arial" w:cs="Arial"/>
          <w:sz w:val="24"/>
          <w:szCs w:val="24"/>
        </w:rPr>
        <w:t>ally designated police official.</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Pr="00BB1682">
        <w:rPr>
          <w:rFonts w:ascii="Arial" w:eastAsia="Calibri" w:hAnsi="Arial" w:cs="Arial"/>
          <w:sz w:val="24"/>
          <w:szCs w:val="24"/>
        </w:rPr>
        <w:tab/>
      </w:r>
      <w:r w:rsidR="002B718C" w:rsidRPr="00BB1682">
        <w:rPr>
          <w:rFonts w:ascii="Arial" w:eastAsia="Calibri" w:hAnsi="Arial" w:cs="Arial"/>
          <w:i/>
          <w:sz w:val="24"/>
          <w:szCs w:val="24"/>
        </w:rPr>
        <w:t>(b)</w:t>
      </w:r>
      <w:r w:rsidRPr="00BB1682">
        <w:rPr>
          <w:rFonts w:ascii="Arial" w:eastAsia="Calibri" w:hAnsi="Arial" w:cs="Arial"/>
          <w:sz w:val="24"/>
          <w:szCs w:val="24"/>
        </w:rPr>
        <w:tab/>
        <w:t xml:space="preserve">The </w:t>
      </w:r>
      <w:r w:rsidR="0026674A" w:rsidRPr="00BB1682">
        <w:rPr>
          <w:rFonts w:ascii="Arial" w:eastAsia="Calibri" w:hAnsi="Arial" w:cs="Arial"/>
          <w:sz w:val="24"/>
          <w:szCs w:val="24"/>
        </w:rPr>
        <w:t>specifically designated police official</w:t>
      </w:r>
      <w:r w:rsidRPr="00BB1682">
        <w:rPr>
          <w:rFonts w:ascii="Arial" w:eastAsia="Calibri" w:hAnsi="Arial" w:cs="Arial"/>
          <w:sz w:val="24"/>
          <w:szCs w:val="24"/>
        </w:rPr>
        <w:t xml:space="preserve"> referred to in paragraph </w:t>
      </w:r>
      <w:r w:rsidR="002B718C" w:rsidRPr="00BB1682">
        <w:rPr>
          <w:rFonts w:ascii="Arial" w:eastAsia="Calibri" w:hAnsi="Arial" w:cs="Arial"/>
          <w:i/>
          <w:sz w:val="24"/>
          <w:szCs w:val="24"/>
        </w:rPr>
        <w:t>(a)</w:t>
      </w:r>
      <w:r w:rsidRPr="00BB1682">
        <w:rPr>
          <w:rFonts w:ascii="Arial" w:eastAsia="Calibri" w:hAnsi="Arial" w:cs="Arial"/>
          <w:sz w:val="24"/>
          <w:szCs w:val="24"/>
        </w:rPr>
        <w:t>, must inform—</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lastRenderedPageBreak/>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designated judge; and</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National Director of Public Prosecutions, </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in</w:t>
      </w:r>
      <w:proofErr w:type="gramEnd"/>
      <w:r w:rsidRPr="00BB1682">
        <w:rPr>
          <w:rFonts w:ascii="Arial" w:eastAsia="Calibri" w:hAnsi="Arial" w:cs="Arial"/>
          <w:sz w:val="24"/>
          <w:szCs w:val="24"/>
        </w:rPr>
        <w:t xml:space="preserve"> writing, of the fact that an order has been executed.</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sz w:val="24"/>
          <w:szCs w:val="24"/>
        </w:rPr>
        <w:tab/>
      </w:r>
      <w:r w:rsidRPr="00BB1682">
        <w:rPr>
          <w:rFonts w:ascii="Arial" w:eastAsia="Calibri" w:hAnsi="Arial" w:cs="Arial"/>
          <w:sz w:val="24"/>
          <w:szCs w:val="24"/>
        </w:rPr>
        <w:tab/>
        <w:t>(11)</w:t>
      </w:r>
      <w:r w:rsidRPr="00BB1682">
        <w:rPr>
          <w:rFonts w:ascii="Arial" w:eastAsia="Calibri" w:hAnsi="Arial" w:cs="Arial"/>
          <w:sz w:val="24"/>
          <w:szCs w:val="24"/>
        </w:rPr>
        <w:tab/>
        <w:t xml:space="preserve">The National Director of Public Prosecutions must, in writing, inform </w:t>
      </w:r>
      <w:r w:rsidR="00F75A29" w:rsidRPr="00E2642D">
        <w:rPr>
          <w:rFonts w:ascii="Arial" w:eastAsia="Calibri" w:hAnsi="Arial" w:cs="Arial"/>
          <w:sz w:val="24"/>
          <w:szCs w:val="24"/>
        </w:rPr>
        <w:t>the applicable authority in a</w:t>
      </w:r>
      <w:r w:rsidRPr="00BB1682">
        <w:rPr>
          <w:rFonts w:ascii="Arial" w:eastAsia="Calibri" w:hAnsi="Arial" w:cs="Arial"/>
          <w:sz w:val="24"/>
          <w:szCs w:val="24"/>
        </w:rPr>
        <w:t xml:space="preserve"> foreign State of the fact that an order was issued and executed or not issued.</w:t>
      </w:r>
    </w:p>
    <w:p w:rsidR="009637D3" w:rsidRPr="00BB1682" w:rsidRDefault="009637D3" w:rsidP="00937859">
      <w:pPr>
        <w:autoSpaceDE w:val="0"/>
        <w:autoSpaceDN w:val="0"/>
        <w:adjustRightInd w:val="0"/>
        <w:spacing w:after="0" w:line="480" w:lineRule="auto"/>
        <w:rPr>
          <w:rFonts w:ascii="Arial" w:eastAsia="Calibri" w:hAnsi="Arial" w:cs="Arial"/>
          <w:b/>
          <w:sz w:val="24"/>
          <w:szCs w:val="24"/>
          <w:u w:val="single"/>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 xml:space="preserve">Complying with order of designated judge </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F843FB" w:rsidP="00C41C6A">
      <w:pPr>
        <w:autoSpaceDE w:val="0"/>
        <w:autoSpaceDN w:val="0"/>
        <w:adjustRightInd w:val="0"/>
        <w:spacing w:after="0" w:line="480" w:lineRule="auto"/>
        <w:ind w:firstLine="720"/>
        <w:rPr>
          <w:rFonts w:ascii="Arial" w:eastAsia="Calibri" w:hAnsi="Arial" w:cs="Arial"/>
          <w:sz w:val="24"/>
          <w:szCs w:val="24"/>
        </w:rPr>
      </w:pPr>
      <w:r>
        <w:rPr>
          <w:rFonts w:ascii="Arial" w:eastAsia="Calibri" w:hAnsi="Arial" w:cs="Arial"/>
          <w:b/>
          <w:sz w:val="24"/>
          <w:szCs w:val="24"/>
        </w:rPr>
        <w:t>49</w:t>
      </w:r>
      <w:r w:rsidR="009637D3" w:rsidRPr="00BB1682">
        <w:rPr>
          <w:rFonts w:ascii="Arial" w:eastAsia="Calibri" w:hAnsi="Arial" w:cs="Arial"/>
          <w:b/>
          <w:sz w:val="24"/>
          <w:szCs w:val="24"/>
        </w:rPr>
        <w:t>.</w:t>
      </w:r>
      <w:r w:rsidR="009637D3" w:rsidRPr="00BB1682">
        <w:rPr>
          <w:rFonts w:ascii="Arial" w:eastAsia="Calibri" w:hAnsi="Arial" w:cs="Arial"/>
          <w:b/>
          <w:sz w:val="24"/>
          <w:szCs w:val="24"/>
        </w:rPr>
        <w:tab/>
      </w:r>
      <w:r w:rsidR="009637D3" w:rsidRPr="00BB1682">
        <w:rPr>
          <w:rFonts w:ascii="Arial" w:eastAsia="Calibri" w:hAnsi="Arial" w:cs="Arial"/>
          <w:sz w:val="24"/>
          <w:szCs w:val="24"/>
        </w:rPr>
        <w:t>(1)</w:t>
      </w:r>
      <w:r w:rsidR="009637D3" w:rsidRPr="00BB1682">
        <w:rPr>
          <w:rFonts w:ascii="Arial" w:eastAsia="Calibri" w:hAnsi="Arial" w:cs="Arial"/>
          <w:b/>
          <w:sz w:val="24"/>
          <w:szCs w:val="24"/>
        </w:rPr>
        <w:tab/>
      </w:r>
      <w:r w:rsidR="009637D3" w:rsidRPr="00BB1682">
        <w:rPr>
          <w:rFonts w:ascii="Arial" w:eastAsia="Calibri" w:hAnsi="Arial" w:cs="Arial"/>
          <w:sz w:val="24"/>
          <w:szCs w:val="24"/>
        </w:rPr>
        <w:t xml:space="preserve">A person, electronic communications service provider or financial institution must comply with an order of the designated judge issued in terms of section </w:t>
      </w:r>
      <w:r w:rsidR="00EC7358" w:rsidRPr="00E2642D">
        <w:rPr>
          <w:rFonts w:ascii="Arial" w:eastAsia="Calibri" w:hAnsi="Arial" w:cs="Arial"/>
          <w:sz w:val="24"/>
          <w:szCs w:val="24"/>
        </w:rPr>
        <w:t>4</w:t>
      </w:r>
      <w:r>
        <w:rPr>
          <w:rFonts w:ascii="Arial" w:eastAsia="Calibri" w:hAnsi="Arial" w:cs="Arial"/>
          <w:sz w:val="24"/>
          <w:szCs w:val="24"/>
        </w:rPr>
        <w:t>8</w:t>
      </w:r>
      <w:r w:rsidR="009637D3" w:rsidRPr="00BB1682">
        <w:rPr>
          <w:rFonts w:ascii="Arial" w:eastAsia="Calibri" w:hAnsi="Arial" w:cs="Arial"/>
          <w:sz w:val="24"/>
          <w:szCs w:val="24"/>
        </w:rPr>
        <w:t>(6).</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t xml:space="preserve">A person electronic communications service provider or financial institution to whom an order referred to in section </w:t>
      </w:r>
      <w:r w:rsidR="00EC7358" w:rsidRPr="00E2642D">
        <w:rPr>
          <w:rFonts w:ascii="Arial" w:eastAsia="Calibri" w:hAnsi="Arial" w:cs="Arial"/>
          <w:sz w:val="24"/>
          <w:szCs w:val="24"/>
        </w:rPr>
        <w:t>4</w:t>
      </w:r>
      <w:r w:rsidR="00F843FB">
        <w:rPr>
          <w:rFonts w:ascii="Arial" w:eastAsia="Calibri" w:hAnsi="Arial" w:cs="Arial"/>
          <w:sz w:val="24"/>
          <w:szCs w:val="24"/>
        </w:rPr>
        <w:t>8</w:t>
      </w:r>
      <w:r w:rsidRPr="00BB1682">
        <w:rPr>
          <w:rFonts w:ascii="Arial" w:eastAsia="Calibri" w:hAnsi="Arial" w:cs="Arial"/>
          <w:sz w:val="24"/>
          <w:szCs w:val="24"/>
        </w:rPr>
        <w:t xml:space="preserve">(6) is addressed may, in writing, apply to the designated judge for an amendment or the cancellation of the order concerned on the ground that he, she or it cannot </w:t>
      </w:r>
      <w:proofErr w:type="spellStart"/>
      <w:r w:rsidRPr="00BB1682">
        <w:rPr>
          <w:rFonts w:ascii="Arial" w:eastAsia="Calibri" w:hAnsi="Arial" w:cs="Arial"/>
          <w:sz w:val="24"/>
          <w:szCs w:val="24"/>
        </w:rPr>
        <w:t>timeously</w:t>
      </w:r>
      <w:proofErr w:type="spellEnd"/>
      <w:r w:rsidRPr="00BB1682">
        <w:rPr>
          <w:rFonts w:ascii="Arial" w:eastAsia="Calibri" w:hAnsi="Arial" w:cs="Arial"/>
          <w:sz w:val="24"/>
          <w:szCs w:val="24"/>
        </w:rPr>
        <w:t xml:space="preserve"> or in a reasonable fashion, comply with the order.</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(3)</w:t>
      </w:r>
      <w:r w:rsidRPr="00BB1682">
        <w:rPr>
          <w:rFonts w:ascii="Arial" w:eastAsia="Calibri" w:hAnsi="Arial" w:cs="Arial"/>
          <w:sz w:val="24"/>
          <w:szCs w:val="24"/>
        </w:rPr>
        <w:tab/>
        <w:t>The designated judge to whom an application is made in terms of subsection (2) must, as soon as possible after receipt thereof—</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consider</w:t>
      </w:r>
      <w:proofErr w:type="gramEnd"/>
      <w:r w:rsidR="009637D3" w:rsidRPr="00BB1682">
        <w:rPr>
          <w:rFonts w:ascii="Arial" w:eastAsia="Calibri" w:hAnsi="Arial" w:cs="Arial"/>
          <w:sz w:val="24"/>
          <w:szCs w:val="24"/>
        </w:rPr>
        <w:t xml:space="preserve"> the application and may, for this purpose, order oral or written evidence to be adduced regarding any fact alleged in the application;</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give</w:t>
      </w:r>
      <w:proofErr w:type="gramEnd"/>
      <w:r w:rsidR="009637D3" w:rsidRPr="00BB1682">
        <w:rPr>
          <w:rFonts w:ascii="Arial" w:eastAsia="Calibri" w:hAnsi="Arial" w:cs="Arial"/>
          <w:sz w:val="24"/>
          <w:szCs w:val="24"/>
        </w:rPr>
        <w:t xml:space="preserve"> a decision in respect of the application; and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lastRenderedPageBreak/>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if</w:t>
      </w:r>
      <w:proofErr w:type="gramEnd"/>
      <w:r w:rsidR="009637D3" w:rsidRPr="00BB1682">
        <w:rPr>
          <w:rFonts w:ascii="Arial" w:eastAsia="Calibri" w:hAnsi="Arial" w:cs="Arial"/>
          <w:sz w:val="24"/>
          <w:szCs w:val="24"/>
        </w:rPr>
        <w:t xml:space="preserve"> the application is successful, inform the National Director of Public Prosecutions of the outcome of the application.</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(4)</w:t>
      </w:r>
      <w:r w:rsidRPr="00BB1682">
        <w:rPr>
          <w:rFonts w:ascii="Arial" w:eastAsia="Calibri" w:hAnsi="Arial" w:cs="Arial"/>
          <w:sz w:val="24"/>
          <w:szCs w:val="24"/>
        </w:rPr>
        <w:tab/>
        <w:t>A person, electronic communications service provider or financial institution who—</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fails</w:t>
      </w:r>
      <w:proofErr w:type="gramEnd"/>
      <w:r w:rsidR="009637D3" w:rsidRPr="00BB1682">
        <w:rPr>
          <w:rFonts w:ascii="Arial" w:eastAsia="Calibri" w:hAnsi="Arial" w:cs="Arial"/>
          <w:sz w:val="24"/>
          <w:szCs w:val="24"/>
        </w:rPr>
        <w:t xml:space="preserve"> to comply with an order referred to in section </w:t>
      </w:r>
      <w:r w:rsidR="00EC7358" w:rsidRPr="00CB218F">
        <w:rPr>
          <w:rFonts w:ascii="Arial" w:eastAsia="Calibri" w:hAnsi="Arial" w:cs="Arial"/>
          <w:sz w:val="24"/>
          <w:szCs w:val="24"/>
        </w:rPr>
        <w:t>4</w:t>
      </w:r>
      <w:r w:rsidR="00875962">
        <w:rPr>
          <w:rFonts w:ascii="Arial" w:eastAsia="Calibri" w:hAnsi="Arial" w:cs="Arial"/>
          <w:sz w:val="24"/>
          <w:szCs w:val="24"/>
        </w:rPr>
        <w:t>8</w:t>
      </w:r>
      <w:r w:rsidR="009637D3" w:rsidRPr="00BB1682">
        <w:rPr>
          <w:rFonts w:ascii="Arial" w:eastAsia="Calibri" w:hAnsi="Arial" w:cs="Arial"/>
          <w:sz w:val="24"/>
          <w:szCs w:val="24"/>
        </w:rPr>
        <w:t>(6); or</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makes</w:t>
      </w:r>
      <w:proofErr w:type="gramEnd"/>
      <w:r w:rsidR="009637D3" w:rsidRPr="00BB1682">
        <w:rPr>
          <w:rFonts w:ascii="Arial" w:eastAsia="Calibri" w:hAnsi="Arial" w:cs="Arial"/>
          <w:sz w:val="24"/>
          <w:szCs w:val="24"/>
        </w:rPr>
        <w:t xml:space="preserve"> a false statement in an application referred to in subsection (2),</w:t>
      </w:r>
    </w:p>
    <w:p w:rsidR="009637D3"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is</w:t>
      </w:r>
      <w:proofErr w:type="gramEnd"/>
      <w:r w:rsidRPr="00BB1682">
        <w:rPr>
          <w:rFonts w:ascii="Arial" w:eastAsia="Calibri" w:hAnsi="Arial" w:cs="Arial"/>
          <w:sz w:val="24"/>
          <w:szCs w:val="24"/>
        </w:rPr>
        <w:t xml:space="preserve"> guilty of an offence and is liable on conviction to a fine or imprisonment not exce</w:t>
      </w:r>
      <w:r w:rsidR="00324EF3" w:rsidRPr="00BB1682">
        <w:rPr>
          <w:rFonts w:ascii="Arial" w:eastAsia="Calibri" w:hAnsi="Arial" w:cs="Arial"/>
          <w:sz w:val="24"/>
          <w:szCs w:val="24"/>
        </w:rPr>
        <w:t>eding two</w:t>
      </w:r>
      <w:r w:rsidRPr="00BB1682">
        <w:rPr>
          <w:rFonts w:ascii="Arial" w:eastAsia="Calibri" w:hAnsi="Arial" w:cs="Arial"/>
          <w:sz w:val="24"/>
          <w:szCs w:val="24"/>
        </w:rPr>
        <w:t xml:space="preserve"> years or to both </w:t>
      </w:r>
      <w:r w:rsidR="00324EF3" w:rsidRPr="00BB1682">
        <w:rPr>
          <w:rFonts w:ascii="Arial" w:eastAsia="Calibri" w:hAnsi="Arial" w:cs="Arial"/>
          <w:sz w:val="24"/>
          <w:szCs w:val="24"/>
        </w:rPr>
        <w:t>a</w:t>
      </w:r>
      <w:r w:rsidRPr="00BB1682">
        <w:rPr>
          <w:rFonts w:ascii="Arial" w:eastAsia="Calibri" w:hAnsi="Arial" w:cs="Arial"/>
          <w:sz w:val="24"/>
          <w:szCs w:val="24"/>
        </w:rPr>
        <w:t xml:space="preserve"> fine and </w:t>
      </w:r>
      <w:r w:rsidR="00324EF3" w:rsidRPr="00BB1682">
        <w:rPr>
          <w:rFonts w:ascii="Arial" w:eastAsia="Calibri" w:hAnsi="Arial" w:cs="Arial"/>
          <w:sz w:val="24"/>
          <w:szCs w:val="24"/>
        </w:rPr>
        <w:t xml:space="preserve">such </w:t>
      </w:r>
      <w:r w:rsidR="00411BC9">
        <w:rPr>
          <w:rFonts w:ascii="Arial" w:eastAsia="Calibri" w:hAnsi="Arial" w:cs="Arial"/>
          <w:sz w:val="24"/>
          <w:szCs w:val="24"/>
        </w:rPr>
        <w:t>imprisonmen</w:t>
      </w:r>
      <w:r w:rsidR="00CD63DA">
        <w:rPr>
          <w:rFonts w:ascii="Arial" w:eastAsia="Calibri" w:hAnsi="Arial" w:cs="Arial"/>
          <w:sz w:val="24"/>
          <w:szCs w:val="24"/>
        </w:rPr>
        <w:t>t.</w:t>
      </w:r>
    </w:p>
    <w:p w:rsidR="00307A94" w:rsidRDefault="00307A94" w:rsidP="00937859">
      <w:pPr>
        <w:autoSpaceDE w:val="0"/>
        <w:autoSpaceDN w:val="0"/>
        <w:adjustRightInd w:val="0"/>
        <w:spacing w:after="0" w:line="48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Informing foreign State of outcome of request for mutual assistance and expedited disclosure of traffic data</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BE7AF5" w:rsidP="00C41C6A">
      <w:pPr>
        <w:autoSpaceDE w:val="0"/>
        <w:autoSpaceDN w:val="0"/>
        <w:adjustRightInd w:val="0"/>
        <w:spacing w:after="0" w:line="480" w:lineRule="auto"/>
        <w:ind w:firstLine="720"/>
        <w:rPr>
          <w:rFonts w:ascii="Arial" w:eastAsia="Calibri" w:hAnsi="Arial" w:cs="Arial"/>
          <w:sz w:val="24"/>
          <w:szCs w:val="24"/>
        </w:rPr>
      </w:pPr>
      <w:r w:rsidRPr="00711901">
        <w:rPr>
          <w:rFonts w:ascii="Arial" w:eastAsia="Calibri" w:hAnsi="Arial" w:cs="Arial"/>
          <w:b/>
          <w:sz w:val="24"/>
          <w:szCs w:val="24"/>
        </w:rPr>
        <w:t>5</w:t>
      </w:r>
      <w:r w:rsidR="00875962">
        <w:rPr>
          <w:rFonts w:ascii="Arial" w:eastAsia="Calibri" w:hAnsi="Arial" w:cs="Arial"/>
          <w:b/>
          <w:sz w:val="24"/>
          <w:szCs w:val="24"/>
        </w:rPr>
        <w:t>0</w:t>
      </w:r>
      <w:r w:rsidR="009637D3" w:rsidRPr="00BB1682">
        <w:rPr>
          <w:rFonts w:ascii="Arial" w:eastAsia="Calibri" w:hAnsi="Arial" w:cs="Arial"/>
          <w:b/>
          <w:sz w:val="24"/>
          <w:szCs w:val="24"/>
        </w:rPr>
        <w:t>.</w:t>
      </w:r>
      <w:r w:rsidR="009637D3" w:rsidRPr="00BB1682">
        <w:rPr>
          <w:rFonts w:ascii="Arial" w:eastAsia="Calibri" w:hAnsi="Arial" w:cs="Arial"/>
          <w:b/>
          <w:sz w:val="24"/>
          <w:szCs w:val="24"/>
        </w:rPr>
        <w:tab/>
      </w:r>
      <w:r w:rsidR="009637D3" w:rsidRPr="00BB1682">
        <w:rPr>
          <w:rFonts w:ascii="Arial" w:eastAsia="Calibri" w:hAnsi="Arial" w:cs="Arial"/>
          <w:sz w:val="24"/>
          <w:szCs w:val="24"/>
        </w:rPr>
        <w:t>(1)</w:t>
      </w:r>
      <w:r w:rsidR="009637D3" w:rsidRPr="00BB1682">
        <w:rPr>
          <w:rFonts w:ascii="Arial" w:eastAsia="Calibri" w:hAnsi="Arial" w:cs="Arial"/>
          <w:sz w:val="24"/>
          <w:szCs w:val="24"/>
        </w:rPr>
        <w:tab/>
        <w:t>The National Director of Public Prosecutions must inform—</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the</w:t>
      </w:r>
      <w:proofErr w:type="gramEnd"/>
      <w:r w:rsidR="009637D3" w:rsidRPr="00BB1682">
        <w:rPr>
          <w:rFonts w:ascii="Arial" w:eastAsia="Calibri" w:hAnsi="Arial" w:cs="Arial"/>
          <w:sz w:val="24"/>
          <w:szCs w:val="24"/>
        </w:rPr>
        <w:t xml:space="preserve"> designated judge; and</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r w:rsidR="009637D3" w:rsidRPr="00325A11">
        <w:rPr>
          <w:rFonts w:ascii="Arial" w:eastAsia="Calibri" w:hAnsi="Arial" w:cs="Arial"/>
          <w:sz w:val="24"/>
          <w:szCs w:val="24"/>
        </w:rPr>
        <w:t xml:space="preserve"> </w:t>
      </w:r>
      <w:proofErr w:type="gramStart"/>
      <w:r w:rsidR="00F75A29" w:rsidRPr="00325A11">
        <w:rPr>
          <w:rFonts w:ascii="Arial" w:eastAsia="Calibri" w:hAnsi="Arial" w:cs="Arial"/>
          <w:sz w:val="24"/>
          <w:szCs w:val="24"/>
        </w:rPr>
        <w:t>the</w:t>
      </w:r>
      <w:proofErr w:type="gramEnd"/>
      <w:r w:rsidR="00F75A29" w:rsidRPr="00325A11">
        <w:rPr>
          <w:rFonts w:ascii="Arial" w:eastAsia="Calibri" w:hAnsi="Arial" w:cs="Arial"/>
          <w:sz w:val="24"/>
          <w:szCs w:val="24"/>
        </w:rPr>
        <w:t xml:space="preserve"> applicable authority in</w:t>
      </w:r>
      <w:r w:rsidR="00325A11">
        <w:rPr>
          <w:rFonts w:ascii="Arial" w:eastAsia="Calibri" w:hAnsi="Arial" w:cs="Arial"/>
          <w:sz w:val="24"/>
          <w:szCs w:val="24"/>
        </w:rPr>
        <w:t xml:space="preserve"> </w:t>
      </w:r>
      <w:r w:rsidR="009637D3" w:rsidRPr="00BB1682">
        <w:rPr>
          <w:rFonts w:ascii="Arial" w:eastAsia="Calibri" w:hAnsi="Arial" w:cs="Arial"/>
          <w:sz w:val="24"/>
          <w:szCs w:val="24"/>
        </w:rPr>
        <w:t>a foreign State,</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roofErr w:type="gramStart"/>
      <w:r w:rsidRPr="00BB1682">
        <w:rPr>
          <w:rFonts w:ascii="Arial" w:eastAsia="Calibri" w:hAnsi="Arial" w:cs="Arial"/>
          <w:sz w:val="24"/>
          <w:szCs w:val="24"/>
        </w:rPr>
        <w:t>of</w:t>
      </w:r>
      <w:proofErr w:type="gramEnd"/>
      <w:r w:rsidRPr="00BB1682">
        <w:rPr>
          <w:rFonts w:ascii="Arial" w:eastAsia="Calibri" w:hAnsi="Arial" w:cs="Arial"/>
          <w:sz w:val="24"/>
          <w:szCs w:val="24"/>
        </w:rPr>
        <w:t xml:space="preserve"> the outcome of </w:t>
      </w:r>
      <w:r w:rsidR="005143BB">
        <w:rPr>
          <w:rFonts w:ascii="Arial" w:eastAsia="Calibri" w:hAnsi="Arial" w:cs="Arial"/>
          <w:sz w:val="24"/>
          <w:szCs w:val="24"/>
        </w:rPr>
        <w:t>the</w:t>
      </w:r>
      <w:r w:rsidRPr="00BB1682">
        <w:rPr>
          <w:rFonts w:ascii="Arial" w:eastAsia="Calibri" w:hAnsi="Arial" w:cs="Arial"/>
          <w:sz w:val="24"/>
          <w:szCs w:val="24"/>
        </w:rPr>
        <w:t xml:space="preserve"> request for assistance and cooperation</w:t>
      </w:r>
      <w:r w:rsidRPr="00BB1682">
        <w:rPr>
          <w:rFonts w:ascii="Arial" w:eastAsia="Calibri" w:hAnsi="Arial" w:cs="Arial"/>
          <w:b/>
          <w:sz w:val="24"/>
          <w:szCs w:val="24"/>
        </w:rPr>
        <w: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b/>
          <w:sz w:val="24"/>
          <w:szCs w:val="24"/>
        </w:rPr>
        <w:tab/>
      </w:r>
      <w:r w:rsidRPr="00BB1682">
        <w:rPr>
          <w:rFonts w:ascii="Arial" w:eastAsia="Calibri" w:hAnsi="Arial" w:cs="Arial"/>
          <w:b/>
          <w:sz w:val="24"/>
          <w:szCs w:val="24"/>
        </w:rPr>
        <w:tab/>
      </w:r>
      <w:r w:rsidRPr="00BB1682">
        <w:rPr>
          <w:rFonts w:ascii="Arial" w:eastAsia="Calibri" w:hAnsi="Arial" w:cs="Arial"/>
          <w:sz w:val="24"/>
          <w:szCs w:val="24"/>
        </w:rPr>
        <w:t>(2)</w:t>
      </w:r>
      <w:r w:rsidRPr="00BB1682">
        <w:rPr>
          <w:rFonts w:ascii="Arial" w:eastAsia="Calibri" w:hAnsi="Arial" w:cs="Arial"/>
          <w:sz w:val="24"/>
          <w:szCs w:val="24"/>
        </w:rPr>
        <w:tab/>
        <w:t xml:space="preserve">Any traffic data which is made available in terms of an order referred to in section </w:t>
      </w:r>
      <w:r w:rsidR="00BE7AF5" w:rsidRPr="00325A11">
        <w:rPr>
          <w:rFonts w:ascii="Arial" w:eastAsia="Calibri" w:hAnsi="Arial" w:cs="Arial"/>
          <w:sz w:val="24"/>
          <w:szCs w:val="24"/>
        </w:rPr>
        <w:t>4</w:t>
      </w:r>
      <w:r w:rsidR="00875962">
        <w:rPr>
          <w:rFonts w:ascii="Arial" w:eastAsia="Calibri" w:hAnsi="Arial" w:cs="Arial"/>
          <w:sz w:val="24"/>
          <w:szCs w:val="24"/>
        </w:rPr>
        <w:t>8</w:t>
      </w:r>
      <w:r w:rsidRPr="00BB1682">
        <w:rPr>
          <w:rFonts w:ascii="Arial" w:eastAsia="Calibri" w:hAnsi="Arial" w:cs="Arial"/>
          <w:sz w:val="24"/>
          <w:szCs w:val="24"/>
        </w:rPr>
        <w:t>(6</w:t>
      </w:r>
      <w:proofErr w:type="gramStart"/>
      <w:r w:rsidRPr="00BB1682">
        <w:rPr>
          <w:rFonts w:ascii="Arial" w:eastAsia="Calibri" w:hAnsi="Arial" w:cs="Arial"/>
          <w:sz w:val="24"/>
          <w:szCs w:val="24"/>
        </w:rPr>
        <w:t>)</w:t>
      </w:r>
      <w:r w:rsidR="002B718C" w:rsidRPr="00BB1682">
        <w:rPr>
          <w:rFonts w:ascii="Arial" w:eastAsia="Calibri" w:hAnsi="Arial" w:cs="Arial"/>
          <w:i/>
          <w:sz w:val="24"/>
          <w:szCs w:val="24"/>
        </w:rPr>
        <w:t>(</w:t>
      </w:r>
      <w:proofErr w:type="gramEnd"/>
      <w:r w:rsidR="002B718C" w:rsidRPr="00BB1682">
        <w:rPr>
          <w:rFonts w:ascii="Arial" w:eastAsia="Calibri" w:hAnsi="Arial" w:cs="Arial"/>
          <w:i/>
          <w:sz w:val="24"/>
          <w:szCs w:val="24"/>
        </w:rPr>
        <w:t>c)</w:t>
      </w:r>
      <w:r w:rsidRPr="00BB1682">
        <w:rPr>
          <w:rFonts w:ascii="Arial" w:eastAsia="Calibri" w:hAnsi="Arial" w:cs="Arial"/>
          <w:sz w:val="24"/>
          <w:szCs w:val="24"/>
        </w:rPr>
        <w:t>, must be—</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provided</w:t>
      </w:r>
      <w:proofErr w:type="gramEnd"/>
      <w:r w:rsidR="009637D3" w:rsidRPr="00BB1682">
        <w:rPr>
          <w:rFonts w:ascii="Arial" w:eastAsia="Calibri" w:hAnsi="Arial" w:cs="Arial"/>
          <w:sz w:val="24"/>
          <w:szCs w:val="24"/>
        </w:rPr>
        <w:t xml:space="preserve"> to the </w:t>
      </w:r>
      <w:r w:rsidR="0077512F" w:rsidRPr="00325A11">
        <w:rPr>
          <w:rFonts w:ascii="Arial" w:eastAsia="Calibri" w:hAnsi="Arial" w:cs="Arial"/>
          <w:sz w:val="24"/>
          <w:szCs w:val="24"/>
        </w:rPr>
        <w:t>designated</w:t>
      </w:r>
      <w:r w:rsidR="009637D3" w:rsidRPr="00BB1682">
        <w:rPr>
          <w:rFonts w:ascii="Arial" w:eastAsia="Calibri" w:hAnsi="Arial" w:cs="Arial"/>
          <w:sz w:val="24"/>
          <w:szCs w:val="24"/>
        </w:rPr>
        <w:t xml:space="preserve"> Point of Contact</w:t>
      </w:r>
      <w:r w:rsidR="00D921A7" w:rsidRPr="00BB1682">
        <w:rPr>
          <w:rFonts w:ascii="Arial" w:eastAsia="Calibri" w:hAnsi="Arial" w:cs="Arial"/>
          <w:sz w:val="24"/>
          <w:szCs w:val="24"/>
        </w:rPr>
        <w:t xml:space="preserve">, </w:t>
      </w:r>
      <w:r w:rsidR="00735C52" w:rsidRPr="00CF0B07">
        <w:rPr>
          <w:rFonts w:ascii="Arial" w:eastAsia="Calibri" w:hAnsi="Arial" w:cs="Arial"/>
          <w:sz w:val="24"/>
          <w:szCs w:val="24"/>
        </w:rPr>
        <w:t>in the prescribed manner</w:t>
      </w:r>
      <w:r w:rsidR="00735C52">
        <w:rPr>
          <w:rFonts w:ascii="Arial" w:eastAsia="Calibri" w:hAnsi="Arial" w:cs="Arial"/>
          <w:sz w:val="24"/>
          <w:szCs w:val="24"/>
        </w:rPr>
        <w:t xml:space="preserve">, </w:t>
      </w:r>
      <w:r w:rsidR="009637D3" w:rsidRPr="00BB1682">
        <w:rPr>
          <w:rFonts w:ascii="Arial" w:eastAsia="Calibri" w:hAnsi="Arial" w:cs="Arial"/>
          <w:sz w:val="24"/>
          <w:szCs w:val="24"/>
        </w:rPr>
        <w:t xml:space="preserve">for submission to </w:t>
      </w:r>
      <w:r w:rsidR="005B007D">
        <w:rPr>
          <w:rFonts w:ascii="Arial" w:eastAsia="Calibri" w:hAnsi="Arial" w:cs="Arial"/>
          <w:sz w:val="24"/>
          <w:szCs w:val="24"/>
        </w:rPr>
        <w:t>the applicable in a</w:t>
      </w:r>
      <w:r w:rsidR="00A82E9D">
        <w:rPr>
          <w:rFonts w:ascii="Arial" w:eastAsia="Calibri" w:hAnsi="Arial" w:cs="Arial"/>
          <w:sz w:val="24"/>
          <w:szCs w:val="24"/>
        </w:rPr>
        <w:t>uthority in</w:t>
      </w:r>
      <w:r w:rsidR="004216BD">
        <w:rPr>
          <w:rFonts w:ascii="Arial" w:eastAsia="Calibri" w:hAnsi="Arial" w:cs="Arial"/>
          <w:sz w:val="24"/>
          <w:szCs w:val="24"/>
        </w:rPr>
        <w:t xml:space="preserve"> a</w:t>
      </w:r>
      <w:r w:rsidR="009637D3" w:rsidRPr="00BB1682">
        <w:rPr>
          <w:rFonts w:ascii="Arial" w:eastAsia="Calibri" w:hAnsi="Arial" w:cs="Arial"/>
          <w:sz w:val="24"/>
          <w:szCs w:val="24"/>
        </w:rPr>
        <w:t xml:space="preserve"> foreign State; and</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accompanied</w:t>
      </w:r>
      <w:proofErr w:type="gramEnd"/>
      <w:r w:rsidR="009637D3" w:rsidRPr="00BB1682">
        <w:rPr>
          <w:rFonts w:ascii="Arial" w:eastAsia="Calibri" w:hAnsi="Arial" w:cs="Arial"/>
          <w:sz w:val="24"/>
          <w:szCs w:val="24"/>
        </w:rPr>
        <w:t xml:space="preserve"> by—</w:t>
      </w:r>
    </w:p>
    <w:p w:rsidR="009637D3" w:rsidRPr="00BB1682" w:rsidRDefault="009637D3" w:rsidP="00937859">
      <w:pPr>
        <w:autoSpaceDE w:val="0"/>
        <w:autoSpaceDN w:val="0"/>
        <w:adjustRightInd w:val="0"/>
        <w:spacing w:after="0" w:line="480" w:lineRule="auto"/>
        <w:ind w:firstLine="709"/>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a</w:t>
      </w:r>
      <w:proofErr w:type="gramEnd"/>
      <w:r w:rsidRPr="00BB1682">
        <w:rPr>
          <w:rFonts w:ascii="Arial" w:eastAsia="Calibri" w:hAnsi="Arial" w:cs="Arial"/>
          <w:sz w:val="24"/>
          <w:szCs w:val="24"/>
        </w:rPr>
        <w:t xml:space="preserve"> copy of the order referred to in section </w:t>
      </w:r>
      <w:r w:rsidR="00BE7AF5" w:rsidRPr="00711901">
        <w:rPr>
          <w:rFonts w:ascii="Arial" w:eastAsia="Calibri" w:hAnsi="Arial" w:cs="Arial"/>
          <w:sz w:val="24"/>
          <w:szCs w:val="24"/>
        </w:rPr>
        <w:t>4</w:t>
      </w:r>
      <w:r w:rsidR="00875962">
        <w:rPr>
          <w:rFonts w:ascii="Arial" w:eastAsia="Calibri" w:hAnsi="Arial" w:cs="Arial"/>
          <w:sz w:val="24"/>
          <w:szCs w:val="24"/>
        </w:rPr>
        <w:t>8</w:t>
      </w:r>
      <w:r w:rsidRPr="00BB1682">
        <w:rPr>
          <w:rFonts w:ascii="Arial" w:eastAsia="Calibri" w:hAnsi="Arial" w:cs="Arial"/>
          <w:sz w:val="24"/>
          <w:szCs w:val="24"/>
        </w:rPr>
        <w:t>(6); and</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lastRenderedPageBreak/>
        <w:t>(ii)</w:t>
      </w:r>
      <w:r w:rsidRPr="00BB1682">
        <w:rPr>
          <w:rFonts w:ascii="Arial" w:eastAsia="Calibri" w:hAnsi="Arial" w:cs="Arial"/>
          <w:sz w:val="24"/>
          <w:szCs w:val="24"/>
        </w:rPr>
        <w:tab/>
      </w:r>
      <w:proofErr w:type="gramStart"/>
      <w:r w:rsidRPr="00BB1682">
        <w:rPr>
          <w:rFonts w:ascii="Arial" w:eastAsia="Calibri" w:hAnsi="Arial" w:cs="Arial"/>
          <w:sz w:val="24"/>
          <w:szCs w:val="24"/>
        </w:rPr>
        <w:t>an</w:t>
      </w:r>
      <w:proofErr w:type="gramEnd"/>
      <w:r w:rsidRPr="00BB1682">
        <w:rPr>
          <w:rFonts w:ascii="Arial" w:eastAsia="Calibri" w:hAnsi="Arial" w:cs="Arial"/>
          <w:sz w:val="24"/>
          <w:szCs w:val="24"/>
        </w:rPr>
        <w:t xml:space="preserve"> affidavit in the prescribed form by the person or authorised representative of an electronic communications service provider or financial institution, verifying the authenticity, integrity and reliability of the information that is furnished.</w:t>
      </w:r>
    </w:p>
    <w:p w:rsidR="009637D3"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(3)</w:t>
      </w:r>
      <w:r w:rsidRPr="00BB1682">
        <w:rPr>
          <w:rFonts w:ascii="Arial" w:eastAsia="Calibri" w:hAnsi="Arial" w:cs="Arial"/>
          <w:sz w:val="24"/>
          <w:szCs w:val="24"/>
        </w:rPr>
        <w:tab/>
        <w:t>The information referred to in subsection (2)</w:t>
      </w:r>
      <w:r w:rsidR="002B718C" w:rsidRPr="00BB1682">
        <w:rPr>
          <w:rFonts w:ascii="Arial" w:eastAsia="Calibri" w:hAnsi="Arial" w:cs="Arial"/>
          <w:i/>
          <w:sz w:val="24"/>
          <w:szCs w:val="24"/>
        </w:rPr>
        <w:t>(a)</w:t>
      </w:r>
      <w:r w:rsidRPr="00BB1682">
        <w:rPr>
          <w:rFonts w:ascii="Arial" w:eastAsia="Calibri" w:hAnsi="Arial" w:cs="Arial"/>
          <w:sz w:val="24"/>
          <w:szCs w:val="24"/>
        </w:rPr>
        <w:t>, together with the copy of the order and affidavit referred to in subsection (2)</w:t>
      </w:r>
      <w:r w:rsidR="002B718C" w:rsidRPr="00BB1682">
        <w:rPr>
          <w:rFonts w:ascii="Arial" w:eastAsia="Calibri" w:hAnsi="Arial" w:cs="Arial"/>
          <w:i/>
          <w:sz w:val="24"/>
          <w:szCs w:val="24"/>
        </w:rPr>
        <w:t>(b)</w:t>
      </w:r>
      <w:r w:rsidRPr="00BB1682">
        <w:rPr>
          <w:rFonts w:ascii="Arial" w:eastAsia="Calibri" w:hAnsi="Arial" w:cs="Arial"/>
          <w:sz w:val="24"/>
          <w:szCs w:val="24"/>
        </w:rPr>
        <w:t xml:space="preserve">, must be provided to the </w:t>
      </w:r>
      <w:r w:rsidR="005E7DD5">
        <w:rPr>
          <w:rFonts w:ascii="Arial" w:eastAsia="Calibri" w:hAnsi="Arial" w:cs="Arial"/>
          <w:sz w:val="24"/>
          <w:szCs w:val="24"/>
        </w:rPr>
        <w:t>applicable authority</w:t>
      </w:r>
      <w:r w:rsidRPr="00BB1682">
        <w:rPr>
          <w:rFonts w:ascii="Arial" w:eastAsia="Calibri" w:hAnsi="Arial" w:cs="Arial"/>
          <w:sz w:val="24"/>
          <w:szCs w:val="24"/>
        </w:rPr>
        <w:t xml:space="preserve"> in a foreign State which requested the assistance in terms of section </w:t>
      </w:r>
      <w:r w:rsidR="00BE7AF5" w:rsidRPr="00711901">
        <w:rPr>
          <w:rFonts w:ascii="Arial" w:eastAsia="Calibri" w:hAnsi="Arial" w:cs="Arial"/>
          <w:sz w:val="24"/>
          <w:szCs w:val="24"/>
        </w:rPr>
        <w:t>4</w:t>
      </w:r>
      <w:r w:rsidR="00875962">
        <w:rPr>
          <w:rFonts w:ascii="Arial" w:eastAsia="Calibri" w:hAnsi="Arial" w:cs="Arial"/>
          <w:sz w:val="24"/>
          <w:szCs w:val="24"/>
        </w:rPr>
        <w:t>8</w:t>
      </w:r>
      <w:r w:rsidRPr="00BB1682">
        <w:rPr>
          <w:rFonts w:ascii="Arial" w:eastAsia="Calibri" w:hAnsi="Arial" w:cs="Arial"/>
          <w:sz w:val="24"/>
          <w:szCs w:val="24"/>
        </w:rPr>
        <w:t>(1).</w:t>
      </w:r>
    </w:p>
    <w:p w:rsidR="009637D3" w:rsidRPr="00BB1682" w:rsidRDefault="00187B03" w:rsidP="00937859">
      <w:pPr>
        <w:autoSpaceDE w:val="0"/>
        <w:autoSpaceDN w:val="0"/>
        <w:adjustRightInd w:val="0"/>
        <w:spacing w:after="0" w:line="48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sidR="009637D3" w:rsidRPr="00BB1682">
        <w:rPr>
          <w:rFonts w:ascii="Arial" w:eastAsia="Calibri" w:hAnsi="Arial" w:cs="Arial"/>
          <w:sz w:val="24"/>
          <w:szCs w:val="24"/>
        </w:rPr>
        <w:t>(4)</w:t>
      </w:r>
      <w:r w:rsidR="009637D3" w:rsidRPr="00BB1682">
        <w:rPr>
          <w:rFonts w:ascii="Arial" w:eastAsia="Calibri" w:hAnsi="Arial" w:cs="Arial"/>
          <w:sz w:val="24"/>
          <w:szCs w:val="24"/>
        </w:rPr>
        <w:tab/>
        <w:t>A person, electronic communications service provider or financial institution who—</w:t>
      </w:r>
    </w:p>
    <w:p w:rsidR="009637D3" w:rsidRPr="00BB1682" w:rsidRDefault="002B718C" w:rsidP="00381EAD">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fails</w:t>
      </w:r>
      <w:proofErr w:type="gramEnd"/>
      <w:r w:rsidR="009637D3" w:rsidRPr="00BB1682">
        <w:rPr>
          <w:rFonts w:ascii="Arial" w:eastAsia="Calibri" w:hAnsi="Arial" w:cs="Arial"/>
          <w:sz w:val="24"/>
          <w:szCs w:val="24"/>
        </w:rPr>
        <w:t xml:space="preserve"> to comply with </w:t>
      </w:r>
      <w:r w:rsidR="00381EAD" w:rsidRPr="00FE380D">
        <w:rPr>
          <w:rFonts w:ascii="Arial" w:eastAsia="Calibri" w:hAnsi="Arial" w:cs="Arial"/>
          <w:sz w:val="24"/>
          <w:szCs w:val="24"/>
        </w:rPr>
        <w:t>any regulations contemplated in section</w:t>
      </w:r>
      <w:r w:rsidR="000158E6">
        <w:rPr>
          <w:rFonts w:ascii="Arial" w:eastAsia="Calibri" w:hAnsi="Arial" w:cs="Arial"/>
          <w:sz w:val="24"/>
          <w:szCs w:val="24"/>
        </w:rPr>
        <w:t xml:space="preserve"> </w:t>
      </w:r>
      <w:r w:rsidR="00875962">
        <w:rPr>
          <w:rFonts w:ascii="Arial" w:eastAsia="Calibri" w:hAnsi="Arial" w:cs="Arial"/>
          <w:sz w:val="24"/>
          <w:szCs w:val="24"/>
        </w:rPr>
        <w:t>59</w:t>
      </w:r>
      <w:r w:rsidR="00381EAD" w:rsidRPr="00FE380D">
        <w:rPr>
          <w:rFonts w:ascii="Arial" w:eastAsia="Calibri" w:hAnsi="Arial" w:cs="Arial"/>
          <w:sz w:val="24"/>
          <w:szCs w:val="24"/>
        </w:rPr>
        <w:t>(1)(</w:t>
      </w:r>
      <w:r w:rsidR="00381EAD" w:rsidRPr="00FE380D">
        <w:rPr>
          <w:rFonts w:ascii="Arial" w:eastAsia="Calibri" w:hAnsi="Arial" w:cs="Arial"/>
          <w:i/>
          <w:sz w:val="24"/>
          <w:szCs w:val="24"/>
        </w:rPr>
        <w:t>a</w:t>
      </w:r>
      <w:r w:rsidR="00381EAD" w:rsidRPr="00FE380D">
        <w:rPr>
          <w:rFonts w:ascii="Arial" w:eastAsia="Calibri" w:hAnsi="Arial" w:cs="Arial"/>
          <w:sz w:val="24"/>
          <w:szCs w:val="24"/>
        </w:rPr>
        <w:t>)(xx)</w:t>
      </w:r>
      <w:r w:rsidR="009637D3" w:rsidRPr="00BB1682">
        <w:rPr>
          <w:rFonts w:ascii="Arial" w:eastAsia="Calibri" w:hAnsi="Arial" w:cs="Arial"/>
          <w:sz w:val="24"/>
          <w:szCs w:val="24"/>
        </w:rPr>
        <w:t>;</w:t>
      </w:r>
      <w:r w:rsidR="00324EF3" w:rsidRPr="00BB1682">
        <w:rPr>
          <w:rFonts w:ascii="Arial" w:eastAsia="Calibri" w:hAnsi="Arial" w:cs="Arial"/>
          <w:sz w:val="24"/>
          <w:szCs w:val="24"/>
        </w:rPr>
        <w:t xml:space="preserve"> or</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makes</w:t>
      </w:r>
      <w:proofErr w:type="gramEnd"/>
      <w:r w:rsidR="009637D3" w:rsidRPr="00BB1682">
        <w:rPr>
          <w:rFonts w:ascii="Arial" w:eastAsia="Calibri" w:hAnsi="Arial" w:cs="Arial"/>
          <w:sz w:val="24"/>
          <w:szCs w:val="24"/>
        </w:rPr>
        <w:t xml:space="preserve"> a false statement in an affidavit referred to in subsection (2)</w:t>
      </w:r>
      <w:r w:rsidRPr="00BB1682">
        <w:rPr>
          <w:rFonts w:ascii="Arial" w:eastAsia="Calibri" w:hAnsi="Arial" w:cs="Arial"/>
          <w:i/>
          <w:sz w:val="24"/>
          <w:szCs w:val="24"/>
        </w:rPr>
        <w:t>(b)</w:t>
      </w:r>
      <w:r w:rsidR="009637D3" w:rsidRPr="00BB1682">
        <w:rPr>
          <w:rFonts w:ascii="Arial" w:eastAsia="Calibri" w:hAnsi="Arial" w:cs="Arial"/>
          <w:sz w:val="24"/>
          <w:szCs w:val="24"/>
        </w:rPr>
        <w:t>(ii),</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is</w:t>
      </w:r>
      <w:proofErr w:type="gramEnd"/>
      <w:r w:rsidRPr="00BB1682">
        <w:rPr>
          <w:rFonts w:ascii="Arial" w:eastAsia="Calibri" w:hAnsi="Arial" w:cs="Arial"/>
          <w:sz w:val="24"/>
          <w:szCs w:val="24"/>
        </w:rPr>
        <w:t xml:space="preserve"> guilty of an offence and is liable on conviction to a fine or imprisonment not exceeding </w:t>
      </w:r>
      <w:r w:rsidR="00324EF3" w:rsidRPr="00BB1682">
        <w:rPr>
          <w:rFonts w:ascii="Arial" w:eastAsia="Calibri" w:hAnsi="Arial" w:cs="Arial"/>
          <w:sz w:val="24"/>
          <w:szCs w:val="24"/>
        </w:rPr>
        <w:t>two</w:t>
      </w:r>
      <w:r w:rsidRPr="00BB1682">
        <w:rPr>
          <w:rFonts w:ascii="Arial" w:eastAsia="Calibri" w:hAnsi="Arial" w:cs="Arial"/>
          <w:sz w:val="24"/>
          <w:szCs w:val="24"/>
        </w:rPr>
        <w:t xml:space="preserve"> years or to both such fine and imprisonment.</w:t>
      </w:r>
    </w:p>
    <w:p w:rsidR="00D66CFE" w:rsidRPr="00BB1682" w:rsidRDefault="00D66CFE" w:rsidP="00937859">
      <w:pPr>
        <w:autoSpaceDE w:val="0"/>
        <w:autoSpaceDN w:val="0"/>
        <w:adjustRightInd w:val="0"/>
        <w:spacing w:after="0" w:line="480" w:lineRule="auto"/>
        <w:rPr>
          <w:rFonts w:ascii="Arial" w:eastAsia="Calibri" w:hAnsi="Arial" w:cs="Arial"/>
          <w:b/>
          <w:sz w:val="24"/>
          <w:szCs w:val="24"/>
        </w:rPr>
      </w:pPr>
    </w:p>
    <w:p w:rsidR="009637D3" w:rsidRPr="000158E6"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Issuing of direction requesting assistance</w:t>
      </w:r>
      <w:r w:rsidR="00A92447" w:rsidRPr="00BB1682">
        <w:rPr>
          <w:rFonts w:ascii="Arial" w:eastAsia="Calibri" w:hAnsi="Arial" w:cs="Arial"/>
          <w:b/>
          <w:sz w:val="24"/>
          <w:szCs w:val="24"/>
        </w:rPr>
        <w:t xml:space="preserve"> </w:t>
      </w:r>
      <w:r w:rsidR="00A92447" w:rsidRPr="000158E6">
        <w:rPr>
          <w:rFonts w:ascii="Arial" w:eastAsia="Calibri" w:hAnsi="Arial" w:cs="Arial"/>
          <w:b/>
          <w:sz w:val="24"/>
          <w:szCs w:val="24"/>
        </w:rPr>
        <w:t>from foreign State</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240197" w:rsidP="00C41C6A">
      <w:pPr>
        <w:autoSpaceDE w:val="0"/>
        <w:autoSpaceDN w:val="0"/>
        <w:adjustRightInd w:val="0"/>
        <w:spacing w:after="0" w:line="480" w:lineRule="auto"/>
        <w:ind w:firstLine="720"/>
        <w:rPr>
          <w:rFonts w:ascii="Arial" w:eastAsia="Calibri" w:hAnsi="Arial" w:cs="Arial"/>
          <w:sz w:val="24"/>
          <w:szCs w:val="24"/>
        </w:rPr>
      </w:pPr>
      <w:r w:rsidRPr="001025ED">
        <w:rPr>
          <w:rFonts w:ascii="Arial" w:eastAsia="Calibri" w:hAnsi="Arial" w:cs="Arial"/>
          <w:b/>
          <w:sz w:val="24"/>
          <w:szCs w:val="24"/>
        </w:rPr>
        <w:t>5</w:t>
      </w:r>
      <w:r w:rsidR="00164E7E">
        <w:rPr>
          <w:rFonts w:ascii="Arial" w:eastAsia="Calibri" w:hAnsi="Arial" w:cs="Arial"/>
          <w:b/>
          <w:sz w:val="24"/>
          <w:szCs w:val="24"/>
        </w:rPr>
        <w:t>1</w:t>
      </w:r>
      <w:r w:rsidR="009637D3" w:rsidRPr="001025ED">
        <w:rPr>
          <w:rFonts w:ascii="Arial" w:eastAsia="Calibri" w:hAnsi="Arial" w:cs="Arial"/>
          <w:b/>
          <w:sz w:val="24"/>
          <w:szCs w:val="24"/>
        </w:rPr>
        <w:t>.</w:t>
      </w:r>
      <w:r w:rsidR="009637D3" w:rsidRPr="00BB1682">
        <w:rPr>
          <w:rFonts w:ascii="Arial" w:eastAsia="Calibri" w:hAnsi="Arial" w:cs="Arial"/>
          <w:b/>
          <w:sz w:val="24"/>
          <w:szCs w:val="24"/>
        </w:rPr>
        <w:tab/>
      </w:r>
      <w:r w:rsidR="009637D3" w:rsidRPr="00BB1682">
        <w:rPr>
          <w:rFonts w:ascii="Arial" w:eastAsia="Calibri" w:hAnsi="Arial" w:cs="Arial"/>
          <w:sz w:val="24"/>
          <w:szCs w:val="24"/>
        </w:rPr>
        <w:t>(1)</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If</w:t>
      </w:r>
      <w:proofErr w:type="gramEnd"/>
      <w:r w:rsidR="009637D3" w:rsidRPr="00BB1682">
        <w:rPr>
          <w:rFonts w:ascii="Arial" w:eastAsia="Calibri" w:hAnsi="Arial" w:cs="Arial"/>
          <w:sz w:val="24"/>
          <w:szCs w:val="24"/>
        </w:rPr>
        <w:t xml:space="preserve"> it appears to a magistrate from information on oath or by way of affirmation that there are reasonable grounds for believing that—</w:t>
      </w:r>
    </w:p>
    <w:p w:rsidR="009637D3" w:rsidRPr="00BB1682" w:rsidRDefault="002B718C" w:rsidP="00D921A7">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an</w:t>
      </w:r>
      <w:proofErr w:type="gramEnd"/>
      <w:r w:rsidR="009637D3" w:rsidRPr="00BB1682">
        <w:rPr>
          <w:rFonts w:ascii="Arial" w:eastAsia="Calibri" w:hAnsi="Arial" w:cs="Arial"/>
          <w:sz w:val="24"/>
          <w:szCs w:val="24"/>
        </w:rPr>
        <w:t xml:space="preserve"> offence contemplated in Chapter 2 </w:t>
      </w:r>
      <w:r w:rsidR="002525BD" w:rsidRPr="00BB1682">
        <w:rPr>
          <w:rFonts w:ascii="Arial" w:eastAsia="Calibri" w:hAnsi="Arial" w:cs="Arial"/>
          <w:sz w:val="24"/>
          <w:szCs w:val="24"/>
        </w:rPr>
        <w:t>or section 1</w:t>
      </w:r>
      <w:r w:rsidR="00552074" w:rsidRPr="00BB1682">
        <w:rPr>
          <w:rFonts w:ascii="Arial" w:eastAsia="Calibri" w:hAnsi="Arial" w:cs="Arial"/>
          <w:sz w:val="24"/>
          <w:szCs w:val="24"/>
        </w:rPr>
        <w:t>7</w:t>
      </w:r>
      <w:r w:rsidR="001025ED">
        <w:rPr>
          <w:rFonts w:ascii="Arial" w:eastAsia="Calibri" w:hAnsi="Arial" w:cs="Arial"/>
          <w:sz w:val="24"/>
          <w:szCs w:val="24"/>
        </w:rPr>
        <w:t>,</w:t>
      </w:r>
      <w:r w:rsidR="002525BD" w:rsidRPr="00BB1682">
        <w:rPr>
          <w:rFonts w:ascii="Arial" w:eastAsia="Calibri" w:hAnsi="Arial" w:cs="Arial"/>
          <w:sz w:val="24"/>
          <w:szCs w:val="24"/>
        </w:rPr>
        <w:t xml:space="preserve"> 1</w:t>
      </w:r>
      <w:r w:rsidR="00552074" w:rsidRPr="00BB1682">
        <w:rPr>
          <w:rFonts w:ascii="Arial" w:eastAsia="Calibri" w:hAnsi="Arial" w:cs="Arial"/>
          <w:sz w:val="24"/>
          <w:szCs w:val="24"/>
        </w:rPr>
        <w:t>8</w:t>
      </w:r>
      <w:r w:rsidR="00164E7E">
        <w:rPr>
          <w:rFonts w:ascii="Arial" w:eastAsia="Calibri" w:hAnsi="Arial" w:cs="Arial"/>
          <w:sz w:val="24"/>
          <w:szCs w:val="24"/>
        </w:rPr>
        <w:t xml:space="preserve"> or </w:t>
      </w:r>
      <w:r w:rsidR="00D921A7" w:rsidRPr="001025ED">
        <w:rPr>
          <w:rFonts w:ascii="Arial" w:eastAsia="Calibri" w:hAnsi="Arial" w:cs="Arial"/>
          <w:sz w:val="24"/>
          <w:szCs w:val="24"/>
        </w:rPr>
        <w:t>19</w:t>
      </w:r>
      <w:r w:rsidR="009637D3" w:rsidRPr="00BB1682">
        <w:rPr>
          <w:rFonts w:ascii="Arial" w:eastAsia="Calibri" w:hAnsi="Arial" w:cs="Arial"/>
          <w:sz w:val="24"/>
          <w:szCs w:val="24"/>
        </w:rPr>
        <w:t>; or</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any</w:t>
      </w:r>
      <w:proofErr w:type="gramEnd"/>
      <w:r w:rsidR="009637D3" w:rsidRPr="00BB1682">
        <w:rPr>
          <w:rFonts w:ascii="Arial" w:eastAsia="Calibri" w:hAnsi="Arial" w:cs="Arial"/>
          <w:sz w:val="24"/>
          <w:szCs w:val="24"/>
        </w:rPr>
        <w:t xml:space="preserve"> other offence in terms of the laws of the Republic which may be committed or facilitated by means of an article,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lastRenderedPageBreak/>
        <w:t xml:space="preserve">has been committed </w:t>
      </w:r>
      <w:r w:rsidR="009051BA" w:rsidRPr="001025ED">
        <w:rPr>
          <w:rFonts w:ascii="Arial" w:eastAsia="Calibri" w:hAnsi="Arial" w:cs="Arial"/>
          <w:sz w:val="24"/>
          <w:szCs w:val="24"/>
        </w:rPr>
        <w:t>or that it is necessary to determine whether the offence has been so committed</w:t>
      </w:r>
      <w:r w:rsidR="009051BA" w:rsidRPr="00BB1682">
        <w:rPr>
          <w:rFonts w:ascii="Arial" w:eastAsia="Calibri" w:hAnsi="Arial" w:cs="Arial"/>
          <w:sz w:val="24"/>
          <w:szCs w:val="24"/>
        </w:rPr>
        <w:t xml:space="preserve"> </w:t>
      </w:r>
      <w:r w:rsidRPr="00BB1682">
        <w:rPr>
          <w:rFonts w:ascii="Arial" w:eastAsia="Calibri" w:hAnsi="Arial" w:cs="Arial"/>
          <w:sz w:val="24"/>
          <w:szCs w:val="24"/>
        </w:rPr>
        <w:t>and that it is necessary, pending the issuing of a letter of request in terms of section 2(2) of the International Co-operation in Criminal Matters Act, 1996, to—</w:t>
      </w:r>
    </w:p>
    <w:p w:rsidR="009637D3" w:rsidRPr="00BB1682" w:rsidRDefault="009637D3" w:rsidP="00C41C6A">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w:t>
      </w:r>
      <w:proofErr w:type="spellStart"/>
      <w:proofErr w:type="gramStart"/>
      <w:r w:rsidRPr="00BB1682">
        <w:rPr>
          <w:rFonts w:ascii="Arial" w:eastAsia="Calibri" w:hAnsi="Arial" w:cs="Arial"/>
          <w:sz w:val="24"/>
          <w:szCs w:val="24"/>
        </w:rPr>
        <w:t>i</w:t>
      </w:r>
      <w:proofErr w:type="spellEnd"/>
      <w:proofErr w:type="gramEnd"/>
      <w:r w:rsidRPr="00BB1682">
        <w:rPr>
          <w:rFonts w:ascii="Arial" w:eastAsia="Calibri" w:hAnsi="Arial" w:cs="Arial"/>
          <w:sz w:val="24"/>
          <w:szCs w:val="24"/>
        </w:rPr>
        <w:t>)</w:t>
      </w:r>
      <w:r w:rsidRPr="00BB1682">
        <w:rPr>
          <w:rFonts w:ascii="Arial" w:eastAsia="Calibri" w:hAnsi="Arial" w:cs="Arial"/>
          <w:sz w:val="24"/>
          <w:szCs w:val="24"/>
        </w:rPr>
        <w:tab/>
        <w:t>preserve data or other articles;</w:t>
      </w:r>
    </w:p>
    <w:p w:rsidR="009637D3" w:rsidRPr="00BB1682" w:rsidRDefault="009637D3" w:rsidP="00C41C6A">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seize</w:t>
      </w:r>
      <w:proofErr w:type="gramEnd"/>
      <w:r w:rsidRPr="00BB1682">
        <w:rPr>
          <w:rFonts w:ascii="Arial" w:eastAsia="Calibri" w:hAnsi="Arial" w:cs="Arial"/>
          <w:sz w:val="24"/>
          <w:szCs w:val="24"/>
        </w:rPr>
        <w:t xml:space="preserve"> data or other articles on an expedited basis;</w:t>
      </w:r>
    </w:p>
    <w:p w:rsidR="009637D3" w:rsidRPr="00BB1682" w:rsidRDefault="009637D3" w:rsidP="00C41C6A">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(iii)</w:t>
      </w:r>
      <w:r w:rsidRPr="00BB1682">
        <w:rPr>
          <w:rFonts w:ascii="Arial" w:eastAsia="Calibri" w:hAnsi="Arial" w:cs="Arial"/>
          <w:sz w:val="24"/>
          <w:szCs w:val="24"/>
        </w:rPr>
        <w:tab/>
      </w:r>
      <w:proofErr w:type="gramStart"/>
      <w:r w:rsidRPr="00BB1682">
        <w:rPr>
          <w:rFonts w:ascii="Arial" w:eastAsia="Calibri" w:hAnsi="Arial" w:cs="Arial"/>
          <w:sz w:val="24"/>
          <w:szCs w:val="24"/>
        </w:rPr>
        <w:t>disclose</w:t>
      </w:r>
      <w:proofErr w:type="gramEnd"/>
      <w:r w:rsidRPr="00BB1682">
        <w:rPr>
          <w:rFonts w:ascii="Arial" w:eastAsia="Calibri" w:hAnsi="Arial" w:cs="Arial"/>
          <w:sz w:val="24"/>
          <w:szCs w:val="24"/>
        </w:rPr>
        <w:t xml:space="preserve"> traffic data on an expedited basis;</w:t>
      </w:r>
    </w:p>
    <w:p w:rsidR="009637D3" w:rsidRPr="00BB1682" w:rsidRDefault="009637D3" w:rsidP="00C41C6A">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sz w:val="24"/>
          <w:szCs w:val="24"/>
        </w:rPr>
        <w:t>(iv)</w:t>
      </w:r>
      <w:r w:rsidRPr="00BB1682">
        <w:rPr>
          <w:rFonts w:ascii="Arial" w:eastAsia="Calibri" w:hAnsi="Arial" w:cs="Arial"/>
          <w:sz w:val="24"/>
          <w:szCs w:val="24"/>
        </w:rPr>
        <w:tab/>
      </w:r>
      <w:proofErr w:type="gramStart"/>
      <w:r w:rsidRPr="00BB1682">
        <w:rPr>
          <w:rFonts w:ascii="Arial" w:eastAsia="Calibri" w:hAnsi="Arial" w:cs="Arial"/>
          <w:sz w:val="24"/>
          <w:szCs w:val="24"/>
        </w:rPr>
        <w:t>obtain</w:t>
      </w:r>
      <w:proofErr w:type="gramEnd"/>
      <w:r w:rsidRPr="00BB1682">
        <w:rPr>
          <w:rFonts w:ascii="Arial" w:eastAsia="Calibri" w:hAnsi="Arial" w:cs="Arial"/>
          <w:sz w:val="24"/>
          <w:szCs w:val="24"/>
        </w:rPr>
        <w:t xml:space="preserve"> real-time communication-related information</w:t>
      </w:r>
      <w:r w:rsidR="00626B84" w:rsidRPr="00BB1682">
        <w:rPr>
          <w:rFonts w:ascii="Arial" w:eastAsia="Calibri" w:hAnsi="Arial" w:cs="Arial"/>
          <w:sz w:val="24"/>
          <w:szCs w:val="24"/>
        </w:rPr>
        <w:t xml:space="preserve"> or archived communication-related information</w:t>
      </w:r>
      <w:r w:rsidRPr="00BB1682">
        <w:rPr>
          <w:rFonts w:ascii="Arial" w:eastAsia="Calibri" w:hAnsi="Arial" w:cs="Arial"/>
          <w:sz w:val="24"/>
          <w:szCs w:val="24"/>
        </w:rPr>
        <w:t>; or</w:t>
      </w:r>
    </w:p>
    <w:p w:rsidR="009637D3" w:rsidRPr="00BB1682" w:rsidRDefault="009637D3" w:rsidP="00C41C6A">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(v)</w:t>
      </w:r>
      <w:r w:rsidRPr="00BB1682">
        <w:rPr>
          <w:rFonts w:ascii="Arial" w:eastAsia="Calibri" w:hAnsi="Arial" w:cs="Arial"/>
          <w:sz w:val="24"/>
          <w:szCs w:val="24"/>
        </w:rPr>
        <w:tab/>
      </w:r>
      <w:proofErr w:type="gramStart"/>
      <w:r w:rsidRPr="00BB1682">
        <w:rPr>
          <w:rFonts w:ascii="Arial" w:eastAsia="Calibri" w:hAnsi="Arial" w:cs="Arial"/>
          <w:sz w:val="24"/>
          <w:szCs w:val="24"/>
        </w:rPr>
        <w:t>intercept</w:t>
      </w:r>
      <w:proofErr w:type="gramEnd"/>
      <w:r w:rsidRPr="00BB1682">
        <w:rPr>
          <w:rFonts w:ascii="Arial" w:eastAsia="Calibri" w:hAnsi="Arial" w:cs="Arial"/>
          <w:sz w:val="24"/>
          <w:szCs w:val="24"/>
        </w:rPr>
        <w:t xml:space="preserve"> indirect communication</w:t>
      </w:r>
      <w:r w:rsidR="009F03A1">
        <w:rPr>
          <w:rFonts w:ascii="Arial" w:eastAsia="Calibri" w:hAnsi="Arial" w:cs="Arial"/>
          <w:sz w:val="24"/>
          <w:szCs w:val="24"/>
        </w:rPr>
        <w:t>s</w:t>
      </w:r>
      <w:r w:rsidRPr="00BB1682">
        <w:rPr>
          <w:rFonts w:ascii="Arial" w:eastAsia="Calibri" w:hAnsi="Arial" w:cs="Arial"/>
          <w:sz w:val="24"/>
          <w:szCs w:val="24"/>
        </w:rPr>
        <w: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within</w:t>
      </w:r>
      <w:proofErr w:type="gramEnd"/>
      <w:r w:rsidRPr="00BB1682">
        <w:rPr>
          <w:rFonts w:ascii="Arial" w:eastAsia="Calibri" w:hAnsi="Arial" w:cs="Arial"/>
          <w:sz w:val="24"/>
          <w:szCs w:val="24"/>
        </w:rPr>
        <w:t xml:space="preserve"> the area of jurisdiction of a foreign State, the magistrate may issue a direction in the prescribed form in which assistance from that foreign State is sought as is stated in the direction.</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t>A direction contemplated in subsection (1) must specify that—</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t>there are reasonable grounds for believing that an offence contemplated in this Act has been committed in the Republic or that it is necessary to determine whether an offence has been committed;</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an</w:t>
      </w:r>
      <w:proofErr w:type="gramEnd"/>
      <w:r w:rsidR="009637D3" w:rsidRPr="00BB1682">
        <w:rPr>
          <w:rFonts w:ascii="Arial" w:eastAsia="Calibri" w:hAnsi="Arial" w:cs="Arial"/>
          <w:sz w:val="24"/>
          <w:szCs w:val="24"/>
        </w:rPr>
        <w:t xml:space="preserve"> investigation in respect thereof is being conducted; and</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for</w:t>
      </w:r>
      <w:proofErr w:type="gramEnd"/>
      <w:r w:rsidR="009637D3" w:rsidRPr="00BB1682">
        <w:rPr>
          <w:rFonts w:ascii="Arial" w:eastAsia="Calibri" w:hAnsi="Arial" w:cs="Arial"/>
          <w:sz w:val="24"/>
          <w:szCs w:val="24"/>
        </w:rPr>
        <w:t xml:space="preserve"> purposes of the investigation it is necessary, in the interests of justice, that—</w:t>
      </w:r>
    </w:p>
    <w:p w:rsidR="009637D3" w:rsidRPr="00BB1682" w:rsidRDefault="009637D3" w:rsidP="00937859">
      <w:pPr>
        <w:autoSpaceDE w:val="0"/>
        <w:autoSpaceDN w:val="0"/>
        <w:adjustRightInd w:val="0"/>
        <w:spacing w:after="0" w:line="480" w:lineRule="auto"/>
        <w:ind w:firstLine="709"/>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data</w:t>
      </w:r>
      <w:proofErr w:type="gramEnd"/>
      <w:r w:rsidRPr="00BB1682">
        <w:rPr>
          <w:rFonts w:ascii="Arial" w:eastAsia="Calibri" w:hAnsi="Arial" w:cs="Arial"/>
          <w:sz w:val="24"/>
          <w:szCs w:val="24"/>
        </w:rPr>
        <w:t xml:space="preserve"> or other articles specified in the direction be preserved;</w:t>
      </w:r>
    </w:p>
    <w:p w:rsidR="009637D3" w:rsidRPr="00BB1682" w:rsidRDefault="009637D3" w:rsidP="009051BA">
      <w:pPr>
        <w:autoSpaceDE w:val="0"/>
        <w:autoSpaceDN w:val="0"/>
        <w:adjustRightInd w:val="0"/>
        <w:spacing w:after="0" w:line="480" w:lineRule="auto"/>
        <w:ind w:left="1440" w:hanging="731"/>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data</w:t>
      </w:r>
      <w:proofErr w:type="gramEnd"/>
      <w:r w:rsidRPr="00BB1682">
        <w:rPr>
          <w:rFonts w:ascii="Arial" w:eastAsia="Calibri" w:hAnsi="Arial" w:cs="Arial"/>
          <w:sz w:val="24"/>
          <w:szCs w:val="24"/>
        </w:rPr>
        <w:t xml:space="preserve"> or </w:t>
      </w:r>
      <w:r w:rsidR="00D921A7" w:rsidRPr="00EC7723">
        <w:rPr>
          <w:rFonts w:ascii="Arial" w:eastAsia="Calibri" w:hAnsi="Arial" w:cs="Arial"/>
          <w:sz w:val="24"/>
          <w:szCs w:val="24"/>
        </w:rPr>
        <w:t>any other</w:t>
      </w:r>
      <w:r w:rsidR="009051BA" w:rsidRPr="00BB1682">
        <w:rPr>
          <w:rFonts w:ascii="Arial" w:eastAsia="Calibri" w:hAnsi="Arial" w:cs="Arial"/>
          <w:sz w:val="24"/>
          <w:szCs w:val="24"/>
        </w:rPr>
        <w:t xml:space="preserve"> </w:t>
      </w:r>
      <w:r w:rsidRPr="00BB1682">
        <w:rPr>
          <w:rFonts w:ascii="Arial" w:eastAsia="Calibri" w:hAnsi="Arial" w:cs="Arial"/>
          <w:sz w:val="24"/>
          <w:szCs w:val="24"/>
        </w:rPr>
        <w:t>article</w:t>
      </w:r>
      <w:r w:rsidR="00D921A7" w:rsidRPr="00BB1682">
        <w:rPr>
          <w:rFonts w:ascii="Arial" w:eastAsia="Calibri" w:hAnsi="Arial" w:cs="Arial"/>
          <w:sz w:val="24"/>
          <w:szCs w:val="24"/>
        </w:rPr>
        <w:t xml:space="preserve"> </w:t>
      </w:r>
      <w:r w:rsidR="003C13F1" w:rsidRPr="00BB1682">
        <w:rPr>
          <w:rFonts w:ascii="Arial" w:eastAsia="Calibri" w:hAnsi="Arial" w:cs="Arial"/>
          <w:sz w:val="24"/>
          <w:szCs w:val="24"/>
        </w:rPr>
        <w:t xml:space="preserve">specified in the direction </w:t>
      </w:r>
      <w:r w:rsidR="00D921A7" w:rsidRPr="00BB1682">
        <w:rPr>
          <w:rFonts w:ascii="Arial" w:eastAsia="Calibri" w:hAnsi="Arial" w:cs="Arial"/>
          <w:sz w:val="24"/>
          <w:szCs w:val="24"/>
        </w:rPr>
        <w:t>is</w:t>
      </w:r>
      <w:r w:rsidRPr="00BB1682">
        <w:rPr>
          <w:rFonts w:ascii="Arial" w:eastAsia="Calibri" w:hAnsi="Arial" w:cs="Arial"/>
          <w:sz w:val="24"/>
          <w:szCs w:val="24"/>
        </w:rPr>
        <w:t xml:space="preserve">  to be seized on an expedited basis and be preserved;</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(iii)</w:t>
      </w:r>
      <w:r w:rsidRPr="00BB1682">
        <w:rPr>
          <w:rFonts w:ascii="Arial" w:eastAsia="Calibri" w:hAnsi="Arial" w:cs="Arial"/>
          <w:sz w:val="24"/>
          <w:szCs w:val="24"/>
        </w:rPr>
        <w:tab/>
      </w:r>
      <w:proofErr w:type="gramStart"/>
      <w:r w:rsidRPr="00BB1682">
        <w:rPr>
          <w:rFonts w:ascii="Arial" w:eastAsia="Calibri" w:hAnsi="Arial" w:cs="Arial"/>
          <w:sz w:val="24"/>
          <w:szCs w:val="24"/>
        </w:rPr>
        <w:t>traffic</w:t>
      </w:r>
      <w:proofErr w:type="gramEnd"/>
      <w:r w:rsidRPr="00BB1682">
        <w:rPr>
          <w:rFonts w:ascii="Arial" w:eastAsia="Calibri" w:hAnsi="Arial" w:cs="Arial"/>
          <w:sz w:val="24"/>
          <w:szCs w:val="24"/>
        </w:rPr>
        <w:t xml:space="preserve"> data</w:t>
      </w:r>
      <w:r w:rsidR="00044697">
        <w:rPr>
          <w:rFonts w:ascii="Arial" w:eastAsia="Calibri" w:hAnsi="Arial" w:cs="Arial"/>
          <w:sz w:val="24"/>
          <w:szCs w:val="24"/>
        </w:rPr>
        <w:t xml:space="preserve"> </w:t>
      </w:r>
      <w:r w:rsidRPr="00BB1682">
        <w:rPr>
          <w:rFonts w:ascii="Arial" w:eastAsia="Calibri" w:hAnsi="Arial" w:cs="Arial"/>
          <w:sz w:val="24"/>
          <w:szCs w:val="24"/>
        </w:rPr>
        <w:t>specified in the direction, be disclosed on an expedited basis;</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lastRenderedPageBreak/>
        <w:t>(iv)</w:t>
      </w:r>
      <w:r w:rsidRPr="00BB1682">
        <w:rPr>
          <w:rFonts w:ascii="Arial" w:eastAsia="Calibri" w:hAnsi="Arial" w:cs="Arial"/>
          <w:sz w:val="24"/>
          <w:szCs w:val="24"/>
        </w:rPr>
        <w:tab/>
      </w:r>
      <w:proofErr w:type="gramStart"/>
      <w:r w:rsidRPr="00BB1682">
        <w:rPr>
          <w:rFonts w:ascii="Arial" w:eastAsia="Calibri" w:hAnsi="Arial" w:cs="Arial"/>
          <w:sz w:val="24"/>
          <w:szCs w:val="24"/>
        </w:rPr>
        <w:t>real-time</w:t>
      </w:r>
      <w:proofErr w:type="gramEnd"/>
      <w:r w:rsidRPr="00BB1682">
        <w:rPr>
          <w:rFonts w:ascii="Arial" w:eastAsia="Calibri" w:hAnsi="Arial" w:cs="Arial"/>
          <w:sz w:val="24"/>
          <w:szCs w:val="24"/>
        </w:rPr>
        <w:t xml:space="preserve"> communication-related information</w:t>
      </w:r>
      <w:r w:rsidR="00626B84" w:rsidRPr="00BB1682">
        <w:rPr>
          <w:rFonts w:ascii="Arial" w:eastAsia="Calibri" w:hAnsi="Arial" w:cs="Arial"/>
          <w:sz w:val="24"/>
          <w:szCs w:val="24"/>
        </w:rPr>
        <w:t xml:space="preserve"> or archived communication-related information</w:t>
      </w:r>
      <w:r w:rsidR="00D31919">
        <w:rPr>
          <w:rFonts w:ascii="Arial" w:eastAsia="Calibri" w:hAnsi="Arial" w:cs="Arial"/>
          <w:sz w:val="24"/>
          <w:szCs w:val="24"/>
        </w:rPr>
        <w:t xml:space="preserve"> </w:t>
      </w:r>
      <w:r w:rsidR="00D31919" w:rsidRPr="00BB1682">
        <w:rPr>
          <w:rFonts w:ascii="Arial" w:eastAsia="Calibri" w:hAnsi="Arial" w:cs="Arial"/>
          <w:sz w:val="24"/>
          <w:szCs w:val="24"/>
        </w:rPr>
        <w:t>specified in the direction</w:t>
      </w:r>
      <w:r w:rsidRPr="00BB1682">
        <w:rPr>
          <w:rFonts w:ascii="Arial" w:eastAsia="Calibri" w:hAnsi="Arial" w:cs="Arial"/>
          <w:sz w:val="24"/>
          <w:szCs w:val="24"/>
        </w:rPr>
        <w:t xml:space="preserve">, be obtained and be preserved; or </w:t>
      </w:r>
    </w:p>
    <w:p w:rsidR="009637D3" w:rsidRPr="00BB1682" w:rsidRDefault="00D31919" w:rsidP="00937859">
      <w:pPr>
        <w:autoSpaceDE w:val="0"/>
        <w:autoSpaceDN w:val="0"/>
        <w:adjustRightInd w:val="0"/>
        <w:spacing w:after="0" w:line="480" w:lineRule="auto"/>
        <w:ind w:left="1418" w:hanging="709"/>
        <w:rPr>
          <w:rFonts w:ascii="Arial" w:eastAsia="Calibri" w:hAnsi="Arial" w:cs="Arial"/>
          <w:sz w:val="24"/>
          <w:szCs w:val="24"/>
        </w:rPr>
      </w:pPr>
      <w:r>
        <w:rPr>
          <w:rFonts w:ascii="Arial" w:eastAsia="Calibri" w:hAnsi="Arial" w:cs="Arial"/>
          <w:sz w:val="24"/>
          <w:szCs w:val="24"/>
        </w:rPr>
        <w:t>(v)</w:t>
      </w:r>
      <w:r>
        <w:rPr>
          <w:rFonts w:ascii="Arial" w:eastAsia="Calibri" w:hAnsi="Arial" w:cs="Arial"/>
          <w:sz w:val="24"/>
          <w:szCs w:val="24"/>
        </w:rPr>
        <w:tab/>
      </w:r>
      <w:proofErr w:type="gramStart"/>
      <w:r w:rsidR="009637D3" w:rsidRPr="00BB1682">
        <w:rPr>
          <w:rFonts w:ascii="Arial" w:eastAsia="Calibri" w:hAnsi="Arial" w:cs="Arial"/>
          <w:sz w:val="24"/>
          <w:szCs w:val="24"/>
        </w:rPr>
        <w:t>indirect</w:t>
      </w:r>
      <w:proofErr w:type="gramEnd"/>
      <w:r w:rsidR="009637D3" w:rsidRPr="00BB1682">
        <w:rPr>
          <w:rFonts w:ascii="Arial" w:eastAsia="Calibri" w:hAnsi="Arial" w:cs="Arial"/>
          <w:sz w:val="24"/>
          <w:szCs w:val="24"/>
        </w:rPr>
        <w:t xml:space="preserve"> communication, </w:t>
      </w:r>
      <w:r w:rsidR="001E6FAE" w:rsidRPr="00BB1682">
        <w:rPr>
          <w:rFonts w:ascii="Arial" w:eastAsia="Calibri" w:hAnsi="Arial" w:cs="Arial"/>
          <w:sz w:val="24"/>
          <w:szCs w:val="24"/>
        </w:rPr>
        <w:t>specified in the direction</w:t>
      </w:r>
      <w:r w:rsidR="001E6FAE">
        <w:rPr>
          <w:rFonts w:ascii="Arial" w:eastAsia="Calibri" w:hAnsi="Arial" w:cs="Arial"/>
          <w:sz w:val="24"/>
          <w:szCs w:val="24"/>
        </w:rPr>
        <w:t>,</w:t>
      </w:r>
      <w:r w:rsidR="001E6FAE" w:rsidRPr="00BB1682">
        <w:rPr>
          <w:rFonts w:ascii="Arial" w:eastAsia="Calibri" w:hAnsi="Arial" w:cs="Arial"/>
          <w:sz w:val="24"/>
          <w:szCs w:val="24"/>
        </w:rPr>
        <w:t xml:space="preserve"> </w:t>
      </w:r>
      <w:r w:rsidR="009637D3" w:rsidRPr="00BB1682">
        <w:rPr>
          <w:rFonts w:ascii="Arial" w:eastAsia="Calibri" w:hAnsi="Arial" w:cs="Arial"/>
          <w:sz w:val="24"/>
          <w:szCs w:val="24"/>
        </w:rPr>
        <w:t>be intercepted and be preserved,</w:t>
      </w:r>
    </w:p>
    <w:p w:rsidR="009637D3" w:rsidRPr="00BB1682" w:rsidRDefault="009637D3" w:rsidP="002B718C">
      <w:pPr>
        <w:autoSpaceDE w:val="0"/>
        <w:autoSpaceDN w:val="0"/>
        <w:adjustRightInd w:val="0"/>
        <w:spacing w:after="0" w:line="480" w:lineRule="auto"/>
        <w:ind w:left="1418" w:hanging="709"/>
        <w:rPr>
          <w:rFonts w:ascii="Arial" w:eastAsia="Calibri" w:hAnsi="Arial" w:cs="Arial"/>
          <w:sz w:val="24"/>
          <w:szCs w:val="24"/>
        </w:rPr>
      </w:pPr>
      <w:proofErr w:type="gramStart"/>
      <w:r w:rsidRPr="00BB1682">
        <w:rPr>
          <w:rFonts w:ascii="Arial" w:eastAsia="Calibri" w:hAnsi="Arial" w:cs="Arial"/>
          <w:sz w:val="24"/>
          <w:szCs w:val="24"/>
        </w:rPr>
        <w:t>within</w:t>
      </w:r>
      <w:proofErr w:type="gramEnd"/>
      <w:r w:rsidRPr="00BB1682">
        <w:rPr>
          <w:rFonts w:ascii="Arial" w:eastAsia="Calibri" w:hAnsi="Arial" w:cs="Arial"/>
          <w:sz w:val="24"/>
          <w:szCs w:val="24"/>
        </w:rPr>
        <w:t xml:space="preserve"> the area of jurisdiction of a foreign State.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 xml:space="preserve"> </w:t>
      </w:r>
      <w:r w:rsidRPr="00BB1682">
        <w:rPr>
          <w:rFonts w:ascii="Arial" w:eastAsia="Calibri" w:hAnsi="Arial" w:cs="Arial"/>
          <w:sz w:val="24"/>
          <w:szCs w:val="24"/>
        </w:rPr>
        <w:tab/>
      </w:r>
      <w:r w:rsidRPr="00BB1682">
        <w:rPr>
          <w:rFonts w:ascii="Arial" w:eastAsia="Calibri" w:hAnsi="Arial" w:cs="Arial"/>
          <w:sz w:val="24"/>
          <w:szCs w:val="24"/>
        </w:rPr>
        <w:tab/>
        <w:t>(3)</w:t>
      </w:r>
      <w:r w:rsidRPr="00BB1682">
        <w:rPr>
          <w:rFonts w:ascii="Arial" w:eastAsia="Calibri" w:hAnsi="Arial" w:cs="Arial"/>
          <w:sz w:val="24"/>
          <w:szCs w:val="24"/>
        </w:rPr>
        <w:tab/>
        <w:t>The direction must be sent to the National Director of Public Prosecutions for transmission to—</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the</w:t>
      </w:r>
      <w:proofErr w:type="gramEnd"/>
      <w:r w:rsidR="009637D3" w:rsidRPr="00BB1682">
        <w:rPr>
          <w:rFonts w:ascii="Arial" w:eastAsia="Calibri" w:hAnsi="Arial" w:cs="Arial"/>
          <w:sz w:val="24"/>
          <w:szCs w:val="24"/>
        </w:rPr>
        <w:t xml:space="preserve"> appropriate authority in the foreign State</w:t>
      </w:r>
      <w:r w:rsidR="00475F6F">
        <w:rPr>
          <w:rFonts w:ascii="Arial" w:eastAsia="Calibri" w:hAnsi="Arial" w:cs="Arial"/>
          <w:sz w:val="24"/>
          <w:szCs w:val="24"/>
        </w:rPr>
        <w:t xml:space="preserve">; </w:t>
      </w:r>
      <w:r w:rsidR="009637D3" w:rsidRPr="00BB1682">
        <w:rPr>
          <w:rFonts w:ascii="Arial" w:eastAsia="Calibri" w:hAnsi="Arial" w:cs="Arial"/>
          <w:sz w:val="24"/>
          <w:szCs w:val="24"/>
        </w:rPr>
        <w:t>or</w:t>
      </w:r>
    </w:p>
    <w:p w:rsidR="00475F6F"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w:t>
      </w:r>
      <w:proofErr w:type="gramEnd"/>
      <w:r w:rsidR="009637D3" w:rsidRPr="00BB1682">
        <w:rPr>
          <w:rFonts w:ascii="Arial" w:eastAsia="Calibri" w:hAnsi="Arial" w:cs="Arial"/>
          <w:sz w:val="24"/>
          <w:szCs w:val="24"/>
        </w:rPr>
        <w:t xml:space="preserve"> designated point of contact in the foreign State</w:t>
      </w:r>
      <w:r w:rsidR="00475F6F">
        <w:rPr>
          <w:rFonts w:ascii="Arial" w:eastAsia="Calibri" w:hAnsi="Arial" w:cs="Arial"/>
          <w:sz w:val="24"/>
          <w:szCs w:val="24"/>
        </w:rPr>
        <w:t>,</w:t>
      </w:r>
    </w:p>
    <w:p w:rsidR="009637D3" w:rsidRPr="00BB1682" w:rsidRDefault="009637D3"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sz w:val="24"/>
          <w:szCs w:val="24"/>
        </w:rPr>
        <w:t xml:space="preserve"> </w:t>
      </w:r>
      <w:proofErr w:type="gramStart"/>
      <w:r w:rsidRPr="00BB1682">
        <w:rPr>
          <w:rFonts w:ascii="Arial" w:eastAsia="Calibri" w:hAnsi="Arial" w:cs="Arial"/>
          <w:sz w:val="24"/>
          <w:szCs w:val="24"/>
        </w:rPr>
        <w:t>which</w:t>
      </w:r>
      <w:proofErr w:type="gramEnd"/>
      <w:r w:rsidRPr="00BB1682">
        <w:rPr>
          <w:rFonts w:ascii="Arial" w:eastAsia="Calibri" w:hAnsi="Arial" w:cs="Arial"/>
          <w:sz w:val="24"/>
          <w:szCs w:val="24"/>
        </w:rPr>
        <w:t xml:space="preserve"> is requested to provide assistance and cooperation.</w:t>
      </w:r>
    </w:p>
    <w:p w:rsidR="009637D3" w:rsidRPr="00BB1682" w:rsidRDefault="009637D3" w:rsidP="00937859">
      <w:pPr>
        <w:autoSpaceDE w:val="0"/>
        <w:autoSpaceDN w:val="0"/>
        <w:adjustRightInd w:val="0"/>
        <w:spacing w:after="0" w:line="480" w:lineRule="auto"/>
        <w:ind w:left="720" w:hanging="720"/>
        <w:rPr>
          <w:rFonts w:ascii="Arial" w:eastAsia="Calibri" w:hAnsi="Arial" w:cs="Arial"/>
          <w:sz w:val="24"/>
          <w:szCs w:val="24"/>
        </w:rPr>
      </w:pPr>
    </w:p>
    <w:p w:rsidR="009637D3" w:rsidRPr="00BB1682" w:rsidRDefault="009637D3" w:rsidP="00D66CFE">
      <w:pPr>
        <w:autoSpaceDE w:val="0"/>
        <w:autoSpaceDN w:val="0"/>
        <w:adjustRightInd w:val="0"/>
        <w:spacing w:after="0" w:line="480" w:lineRule="auto"/>
        <w:jc w:val="center"/>
        <w:rPr>
          <w:rFonts w:ascii="Arial" w:eastAsia="Calibri" w:hAnsi="Arial" w:cs="Arial"/>
          <w:b/>
          <w:sz w:val="24"/>
          <w:szCs w:val="24"/>
        </w:rPr>
      </w:pPr>
      <w:r w:rsidRPr="00BB1682">
        <w:rPr>
          <w:rFonts w:ascii="Arial" w:eastAsia="Calibri" w:hAnsi="Arial" w:cs="Arial"/>
          <w:b/>
          <w:sz w:val="24"/>
          <w:szCs w:val="24"/>
        </w:rPr>
        <w:t xml:space="preserve">CHAPTER </w:t>
      </w:r>
      <w:r w:rsidR="007E7CC9" w:rsidRPr="00BB1682">
        <w:rPr>
          <w:rFonts w:ascii="Arial" w:eastAsia="Calibri" w:hAnsi="Arial" w:cs="Arial"/>
          <w:b/>
          <w:sz w:val="24"/>
          <w:szCs w:val="24"/>
        </w:rPr>
        <w:t>7</w:t>
      </w:r>
    </w:p>
    <w:p w:rsidR="009637D3" w:rsidRPr="00BB1682" w:rsidRDefault="009637D3" w:rsidP="00D66CFE">
      <w:pPr>
        <w:autoSpaceDE w:val="0"/>
        <w:autoSpaceDN w:val="0"/>
        <w:adjustRightInd w:val="0"/>
        <w:spacing w:after="0" w:line="480" w:lineRule="auto"/>
        <w:jc w:val="center"/>
        <w:rPr>
          <w:rFonts w:ascii="Arial" w:eastAsia="Calibri" w:hAnsi="Arial" w:cs="Arial"/>
          <w:b/>
          <w:sz w:val="24"/>
          <w:szCs w:val="24"/>
        </w:rPr>
      </w:pPr>
      <w:r w:rsidRPr="00BB1682">
        <w:rPr>
          <w:rFonts w:ascii="Arial" w:eastAsia="Calibri" w:hAnsi="Arial" w:cs="Arial"/>
          <w:b/>
          <w:sz w:val="24"/>
          <w:szCs w:val="24"/>
        </w:rPr>
        <w:t>POINT OF CONTACT</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 xml:space="preserve">Establishment and functions of </w:t>
      </w:r>
      <w:r w:rsidR="00B334DE" w:rsidRPr="007718C4">
        <w:rPr>
          <w:rFonts w:ascii="Arial" w:eastAsia="Calibri" w:hAnsi="Arial" w:cs="Arial"/>
          <w:b/>
          <w:sz w:val="24"/>
          <w:szCs w:val="24"/>
        </w:rPr>
        <w:t>designated</w:t>
      </w:r>
      <w:r w:rsidRPr="007718C4">
        <w:rPr>
          <w:rFonts w:ascii="Arial" w:eastAsia="Calibri" w:hAnsi="Arial" w:cs="Arial"/>
          <w:b/>
          <w:sz w:val="24"/>
          <w:szCs w:val="24"/>
        </w:rPr>
        <w:t xml:space="preserve"> </w:t>
      </w:r>
      <w:r w:rsidRPr="00BB1682">
        <w:rPr>
          <w:rFonts w:ascii="Arial" w:eastAsia="Calibri" w:hAnsi="Arial" w:cs="Arial"/>
          <w:b/>
          <w:sz w:val="24"/>
          <w:szCs w:val="24"/>
        </w:rPr>
        <w:t>Point of Contact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
    <w:p w:rsidR="009637D3" w:rsidRPr="00BB1682" w:rsidRDefault="008E013B" w:rsidP="00C41C6A">
      <w:pPr>
        <w:autoSpaceDE w:val="0"/>
        <w:autoSpaceDN w:val="0"/>
        <w:adjustRightInd w:val="0"/>
        <w:spacing w:after="0" w:line="480" w:lineRule="auto"/>
        <w:ind w:firstLine="720"/>
        <w:rPr>
          <w:rFonts w:ascii="Arial" w:eastAsia="Calibri" w:hAnsi="Arial" w:cs="Arial"/>
          <w:sz w:val="24"/>
          <w:szCs w:val="24"/>
        </w:rPr>
      </w:pPr>
      <w:r w:rsidRPr="00461E2F">
        <w:rPr>
          <w:rFonts w:ascii="Arial" w:eastAsia="Calibri" w:hAnsi="Arial" w:cs="Arial"/>
          <w:b/>
          <w:sz w:val="24"/>
          <w:szCs w:val="24"/>
        </w:rPr>
        <w:t>5</w:t>
      </w:r>
      <w:r w:rsidR="00092765">
        <w:rPr>
          <w:rFonts w:ascii="Arial" w:eastAsia="Calibri" w:hAnsi="Arial" w:cs="Arial"/>
          <w:b/>
          <w:sz w:val="24"/>
          <w:szCs w:val="24"/>
        </w:rPr>
        <w:t>2</w:t>
      </w:r>
      <w:r w:rsidR="009637D3" w:rsidRPr="00BB1682">
        <w:rPr>
          <w:rFonts w:ascii="Arial" w:eastAsia="Calibri" w:hAnsi="Arial" w:cs="Arial"/>
          <w:b/>
          <w:sz w:val="24"/>
          <w:szCs w:val="24"/>
        </w:rPr>
        <w:t>.</w:t>
      </w:r>
      <w:r w:rsidR="009637D3" w:rsidRPr="00BB1682">
        <w:rPr>
          <w:rFonts w:ascii="Arial" w:eastAsia="Calibri" w:hAnsi="Arial" w:cs="Arial"/>
          <w:sz w:val="24"/>
          <w:szCs w:val="24"/>
        </w:rPr>
        <w:tab/>
        <w:t>(1)</w:t>
      </w:r>
      <w:r w:rsidR="009637D3" w:rsidRPr="00BB1682">
        <w:rPr>
          <w:rFonts w:ascii="Arial" w:eastAsia="Calibri" w:hAnsi="Arial" w:cs="Arial"/>
          <w:sz w:val="24"/>
          <w:szCs w:val="24"/>
        </w:rPr>
        <w:tab/>
        <w:t xml:space="preserve">The </w:t>
      </w:r>
      <w:r w:rsidR="00B334DE" w:rsidRPr="007718C4">
        <w:rPr>
          <w:rFonts w:ascii="Arial" w:eastAsia="Calibri" w:hAnsi="Arial" w:cs="Arial"/>
          <w:sz w:val="24"/>
          <w:szCs w:val="24"/>
        </w:rPr>
        <w:t>National Commissioner</w:t>
      </w:r>
      <w:r w:rsidR="009637D3" w:rsidRPr="00BB1682">
        <w:rPr>
          <w:rFonts w:ascii="Arial" w:eastAsia="Calibri" w:hAnsi="Arial" w:cs="Arial"/>
          <w:sz w:val="24"/>
          <w:szCs w:val="24"/>
        </w:rPr>
        <w:t xml:space="preserve"> must—</w:t>
      </w:r>
    </w:p>
    <w:p w:rsidR="009637D3" w:rsidRPr="00BB1682" w:rsidRDefault="002B718C" w:rsidP="0049787E">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t xml:space="preserve">establish </w:t>
      </w:r>
      <w:r w:rsidR="00B334DE" w:rsidRPr="00D53E03">
        <w:rPr>
          <w:rFonts w:ascii="Arial" w:eastAsia="Calibri" w:hAnsi="Arial" w:cs="Arial"/>
          <w:sz w:val="24"/>
          <w:szCs w:val="24"/>
        </w:rPr>
        <w:t xml:space="preserve">or designate an office within existing structures of the South African Police Service </w:t>
      </w:r>
      <w:r w:rsidR="009637D3" w:rsidRPr="00D53E03">
        <w:rPr>
          <w:rFonts w:ascii="Arial" w:eastAsia="Calibri" w:hAnsi="Arial" w:cs="Arial"/>
          <w:sz w:val="24"/>
          <w:szCs w:val="24"/>
        </w:rPr>
        <w:t xml:space="preserve">to be known as the </w:t>
      </w:r>
      <w:r w:rsidR="0049787E" w:rsidRPr="00D53E03">
        <w:rPr>
          <w:rFonts w:ascii="Arial" w:eastAsia="Calibri" w:hAnsi="Arial" w:cs="Arial"/>
          <w:sz w:val="24"/>
          <w:szCs w:val="24"/>
        </w:rPr>
        <w:t>designated</w:t>
      </w:r>
      <w:r w:rsidR="009637D3" w:rsidRPr="00BB1682">
        <w:rPr>
          <w:rFonts w:ascii="Arial" w:eastAsia="Calibri" w:hAnsi="Arial" w:cs="Arial"/>
          <w:sz w:val="24"/>
          <w:szCs w:val="24"/>
        </w:rPr>
        <w:t xml:space="preserve"> Point of Contact for the Republic; and</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equip</w:t>
      </w:r>
      <w:proofErr w:type="gramEnd"/>
      <w:r w:rsidR="009637D3" w:rsidRPr="00BB1682">
        <w:rPr>
          <w:rFonts w:ascii="Arial" w:eastAsia="Calibri" w:hAnsi="Arial" w:cs="Arial"/>
          <w:sz w:val="24"/>
          <w:szCs w:val="24"/>
        </w:rPr>
        <w:t xml:space="preserve">, operate and maintain the </w:t>
      </w:r>
      <w:r w:rsidR="0049787E" w:rsidRPr="00D53E03">
        <w:rPr>
          <w:rFonts w:ascii="Arial" w:eastAsia="Calibri" w:hAnsi="Arial" w:cs="Arial"/>
          <w:sz w:val="24"/>
          <w:szCs w:val="24"/>
        </w:rPr>
        <w:t>designated</w:t>
      </w:r>
      <w:r w:rsidR="009637D3" w:rsidRPr="00BB1682">
        <w:rPr>
          <w:rFonts w:ascii="Arial" w:eastAsia="Calibri" w:hAnsi="Arial" w:cs="Arial"/>
          <w:sz w:val="24"/>
          <w:szCs w:val="24"/>
        </w:rPr>
        <w:t xml:space="preserve"> Point of Contact.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lastRenderedPageBreak/>
        <w:tab/>
      </w:r>
      <w:r w:rsidRPr="00BB1682">
        <w:rPr>
          <w:rFonts w:ascii="Arial" w:eastAsia="Calibri" w:hAnsi="Arial" w:cs="Arial"/>
          <w:sz w:val="24"/>
          <w:szCs w:val="24"/>
        </w:rPr>
        <w:tab/>
        <w:t>(2)</w:t>
      </w:r>
      <w:r w:rsidRPr="00BB1682">
        <w:rPr>
          <w:rFonts w:ascii="Arial" w:eastAsia="Calibri" w:hAnsi="Arial" w:cs="Arial"/>
          <w:sz w:val="24"/>
          <w:szCs w:val="24"/>
        </w:rPr>
        <w:tab/>
        <w:t xml:space="preserve">The </w:t>
      </w:r>
      <w:r w:rsidR="0049787E" w:rsidRPr="00461E2F">
        <w:rPr>
          <w:rFonts w:ascii="Arial" w:eastAsia="Calibri" w:hAnsi="Arial" w:cs="Arial"/>
          <w:sz w:val="24"/>
          <w:szCs w:val="24"/>
        </w:rPr>
        <w:t>National Commissioner</w:t>
      </w:r>
      <w:r w:rsidR="0049787E" w:rsidRPr="00BB1682">
        <w:rPr>
          <w:rFonts w:ascii="Arial" w:eastAsia="Calibri" w:hAnsi="Arial" w:cs="Arial"/>
          <w:sz w:val="24"/>
          <w:szCs w:val="24"/>
        </w:rPr>
        <w:t xml:space="preserve"> </w:t>
      </w:r>
      <w:r w:rsidRPr="00BB1682">
        <w:rPr>
          <w:rFonts w:ascii="Arial" w:eastAsia="Calibri" w:hAnsi="Arial" w:cs="Arial"/>
          <w:sz w:val="24"/>
          <w:szCs w:val="24"/>
        </w:rPr>
        <w:t xml:space="preserve">exercises final responsibility over the administration and functioning of the </w:t>
      </w:r>
      <w:r w:rsidR="0049787E" w:rsidRPr="00461E2F">
        <w:rPr>
          <w:rFonts w:ascii="Arial" w:eastAsia="Calibri" w:hAnsi="Arial" w:cs="Arial"/>
          <w:sz w:val="24"/>
          <w:szCs w:val="24"/>
        </w:rPr>
        <w:t>designated</w:t>
      </w:r>
      <w:r w:rsidRPr="00BB1682">
        <w:rPr>
          <w:rFonts w:ascii="Arial" w:eastAsia="Calibri" w:hAnsi="Arial" w:cs="Arial"/>
          <w:sz w:val="24"/>
          <w:szCs w:val="24"/>
        </w:rPr>
        <w:t xml:space="preserve"> Point of Contact.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w:t>
      </w:r>
      <w:r w:rsidR="00705C3B" w:rsidRPr="00BB1682">
        <w:rPr>
          <w:rFonts w:ascii="Arial" w:eastAsia="Calibri" w:hAnsi="Arial" w:cs="Arial"/>
          <w:sz w:val="24"/>
          <w:szCs w:val="24"/>
        </w:rPr>
        <w:t>3</w:t>
      </w:r>
      <w:r w:rsidRPr="00BB1682">
        <w:rPr>
          <w:rFonts w:ascii="Arial" w:eastAsia="Calibri" w:hAnsi="Arial" w:cs="Arial"/>
          <w:sz w:val="24"/>
          <w:szCs w:val="24"/>
        </w:rPr>
        <w:t>)</w:t>
      </w:r>
      <w:r w:rsidRPr="00BB1682">
        <w:rPr>
          <w:rFonts w:ascii="Arial" w:eastAsia="Calibri" w:hAnsi="Arial" w:cs="Arial"/>
          <w:sz w:val="24"/>
          <w:szCs w:val="24"/>
        </w:rPr>
        <w:tab/>
      </w:r>
      <w:r w:rsidR="002B718C" w:rsidRPr="00BB1682">
        <w:rPr>
          <w:rFonts w:ascii="Arial" w:eastAsia="Calibri" w:hAnsi="Arial" w:cs="Arial"/>
          <w:i/>
          <w:sz w:val="24"/>
          <w:szCs w:val="24"/>
        </w:rPr>
        <w:t>(</w:t>
      </w:r>
      <w:proofErr w:type="gramStart"/>
      <w:r w:rsidR="002B718C" w:rsidRPr="00BB1682">
        <w:rPr>
          <w:rFonts w:ascii="Arial" w:eastAsia="Calibri" w:hAnsi="Arial" w:cs="Arial"/>
          <w:i/>
          <w:sz w:val="24"/>
          <w:szCs w:val="24"/>
        </w:rPr>
        <w:t>a</w:t>
      </w:r>
      <w:proofErr w:type="gramEnd"/>
      <w:r w:rsidR="002B718C" w:rsidRPr="00BB1682">
        <w:rPr>
          <w:rFonts w:ascii="Arial" w:eastAsia="Calibri" w:hAnsi="Arial" w:cs="Arial"/>
          <w:i/>
          <w:sz w:val="24"/>
          <w:szCs w:val="24"/>
        </w:rPr>
        <w:t>)</w:t>
      </w:r>
      <w:r w:rsidRPr="00BB1682">
        <w:rPr>
          <w:rFonts w:ascii="Arial" w:eastAsia="Calibri" w:hAnsi="Arial" w:cs="Arial"/>
          <w:sz w:val="24"/>
          <w:szCs w:val="24"/>
        </w:rPr>
        <w:tab/>
        <w:t xml:space="preserve">The </w:t>
      </w:r>
      <w:r w:rsidR="0049787E" w:rsidRPr="00461E2F">
        <w:rPr>
          <w:rFonts w:ascii="Arial" w:eastAsia="Calibri" w:hAnsi="Arial" w:cs="Arial"/>
          <w:sz w:val="24"/>
          <w:szCs w:val="24"/>
        </w:rPr>
        <w:t>designated</w:t>
      </w:r>
      <w:r w:rsidR="0049787E">
        <w:rPr>
          <w:rFonts w:ascii="Arial" w:eastAsia="Calibri" w:hAnsi="Arial" w:cs="Arial"/>
          <w:sz w:val="24"/>
          <w:szCs w:val="24"/>
        </w:rPr>
        <w:t xml:space="preserve"> </w:t>
      </w:r>
      <w:r w:rsidRPr="00BB1682">
        <w:rPr>
          <w:rFonts w:ascii="Arial" w:eastAsia="Calibri" w:hAnsi="Arial" w:cs="Arial"/>
          <w:sz w:val="24"/>
          <w:szCs w:val="24"/>
        </w:rPr>
        <w:t>Point of Contact must</w:t>
      </w:r>
      <w:r w:rsidRPr="0049787E">
        <w:rPr>
          <w:rFonts w:ascii="Arial" w:eastAsia="Calibri" w:hAnsi="Arial" w:cs="Arial"/>
          <w:b/>
          <w:color w:val="00B050"/>
          <w:sz w:val="24"/>
          <w:szCs w:val="24"/>
        </w:rPr>
        <w:t xml:space="preserve"> </w:t>
      </w:r>
      <w:r w:rsidRPr="00BB1682">
        <w:rPr>
          <w:rFonts w:ascii="Arial" w:eastAsia="Calibri" w:hAnsi="Arial" w:cs="Arial"/>
          <w:sz w:val="24"/>
          <w:szCs w:val="24"/>
        </w:rPr>
        <w:t>ensure the provision of immediate expedited assistance for the purpose of proceedings or investigations regarding the commission or intended commission of—</w:t>
      </w:r>
    </w:p>
    <w:p w:rsidR="009637D3" w:rsidRPr="00BB1682" w:rsidRDefault="009637D3"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an</w:t>
      </w:r>
      <w:proofErr w:type="gramEnd"/>
      <w:r w:rsidRPr="00BB1682">
        <w:rPr>
          <w:rFonts w:ascii="Arial" w:eastAsia="Calibri" w:hAnsi="Arial" w:cs="Arial"/>
          <w:sz w:val="24"/>
          <w:szCs w:val="24"/>
        </w:rPr>
        <w:t xml:space="preserve"> offence under Chapter 2</w:t>
      </w:r>
      <w:r w:rsidR="00705C3B" w:rsidRPr="00BB1682">
        <w:rPr>
          <w:rFonts w:ascii="Arial" w:eastAsia="Calibri" w:hAnsi="Arial" w:cs="Arial"/>
          <w:sz w:val="24"/>
          <w:szCs w:val="24"/>
        </w:rPr>
        <w:t xml:space="preserve"> or section 1</w:t>
      </w:r>
      <w:r w:rsidR="001B1E19" w:rsidRPr="00BB1682">
        <w:rPr>
          <w:rFonts w:ascii="Arial" w:eastAsia="Calibri" w:hAnsi="Arial" w:cs="Arial"/>
          <w:sz w:val="24"/>
          <w:szCs w:val="24"/>
        </w:rPr>
        <w:t>7</w:t>
      </w:r>
      <w:r w:rsidR="009A3C3F">
        <w:rPr>
          <w:rFonts w:ascii="Arial" w:eastAsia="Calibri" w:hAnsi="Arial" w:cs="Arial"/>
          <w:sz w:val="24"/>
          <w:szCs w:val="24"/>
        </w:rPr>
        <w:t>,</w:t>
      </w:r>
      <w:r w:rsidR="00705C3B" w:rsidRPr="00BB1682">
        <w:rPr>
          <w:rFonts w:ascii="Arial" w:eastAsia="Calibri" w:hAnsi="Arial" w:cs="Arial"/>
          <w:sz w:val="24"/>
          <w:szCs w:val="24"/>
        </w:rPr>
        <w:t xml:space="preserve"> 1</w:t>
      </w:r>
      <w:r w:rsidR="001B1E19" w:rsidRPr="00BB1682">
        <w:rPr>
          <w:rFonts w:ascii="Arial" w:eastAsia="Calibri" w:hAnsi="Arial" w:cs="Arial"/>
          <w:sz w:val="24"/>
          <w:szCs w:val="24"/>
        </w:rPr>
        <w:t>8</w:t>
      </w:r>
      <w:r w:rsidR="00092765">
        <w:rPr>
          <w:rFonts w:ascii="Arial" w:eastAsia="Calibri" w:hAnsi="Arial" w:cs="Arial"/>
          <w:sz w:val="24"/>
          <w:szCs w:val="24"/>
        </w:rPr>
        <w:t xml:space="preserve"> or </w:t>
      </w:r>
      <w:r w:rsidR="008E013B" w:rsidRPr="009A3C3F">
        <w:rPr>
          <w:rFonts w:ascii="Arial" w:eastAsia="Calibri" w:hAnsi="Arial" w:cs="Arial"/>
          <w:sz w:val="24"/>
          <w:szCs w:val="24"/>
        </w:rPr>
        <w:t>19</w:t>
      </w:r>
      <w:r w:rsidRPr="009A3C3F">
        <w:rPr>
          <w:rFonts w:ascii="Arial" w:eastAsia="Calibri" w:hAnsi="Arial" w:cs="Arial"/>
          <w:sz w:val="24"/>
          <w:szCs w:val="24"/>
        </w:rPr>
        <w:t>;</w:t>
      </w:r>
    </w:p>
    <w:p w:rsidR="009637D3" w:rsidRPr="00BB1682" w:rsidRDefault="009637D3"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any</w:t>
      </w:r>
      <w:proofErr w:type="gramEnd"/>
      <w:r w:rsidRPr="00BB1682">
        <w:rPr>
          <w:rFonts w:ascii="Arial" w:eastAsia="Calibri" w:hAnsi="Arial" w:cs="Arial"/>
          <w:sz w:val="24"/>
          <w:szCs w:val="24"/>
        </w:rPr>
        <w:t xml:space="preserve"> other offence in terms of the laws of the Republic which may be committed or facilitated by means of an article; or </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(iii)</w:t>
      </w:r>
      <w:r w:rsidRPr="00BB1682">
        <w:rPr>
          <w:rFonts w:ascii="Arial" w:eastAsia="Calibri" w:hAnsi="Arial" w:cs="Arial"/>
          <w:sz w:val="24"/>
          <w:szCs w:val="24"/>
        </w:rPr>
        <w:tab/>
      </w:r>
      <w:proofErr w:type="gramStart"/>
      <w:r w:rsidRPr="00BB1682">
        <w:rPr>
          <w:rFonts w:ascii="Arial" w:eastAsia="Calibri" w:hAnsi="Arial" w:cs="Arial"/>
          <w:sz w:val="24"/>
          <w:szCs w:val="24"/>
        </w:rPr>
        <w:t>an</w:t>
      </w:r>
      <w:proofErr w:type="gramEnd"/>
      <w:r w:rsidRPr="00BB1682">
        <w:rPr>
          <w:rFonts w:ascii="Arial" w:eastAsia="Calibri" w:hAnsi="Arial" w:cs="Arial"/>
          <w:sz w:val="24"/>
          <w:szCs w:val="24"/>
        </w:rPr>
        <w:t xml:space="preserve"> offence—</w:t>
      </w:r>
    </w:p>
    <w:p w:rsidR="009637D3" w:rsidRPr="00BB1682" w:rsidRDefault="009637D3" w:rsidP="00937859">
      <w:pPr>
        <w:autoSpaceDE w:val="0"/>
        <w:autoSpaceDN w:val="0"/>
        <w:adjustRightInd w:val="0"/>
        <w:spacing w:after="0" w:line="480" w:lineRule="auto"/>
        <w:ind w:left="1530" w:hanging="810"/>
        <w:rPr>
          <w:rFonts w:ascii="Arial" w:eastAsia="Calibri" w:hAnsi="Arial" w:cs="Arial"/>
          <w:sz w:val="24"/>
          <w:szCs w:val="24"/>
        </w:rPr>
      </w:pPr>
      <w:r w:rsidRPr="00BB1682">
        <w:rPr>
          <w:rFonts w:ascii="Arial" w:eastAsia="Calibri" w:hAnsi="Arial" w:cs="Arial"/>
          <w:sz w:val="24"/>
          <w:szCs w:val="24"/>
        </w:rPr>
        <w:t>(</w:t>
      </w:r>
      <w:proofErr w:type="spellStart"/>
      <w:proofErr w:type="gramStart"/>
      <w:r w:rsidRPr="00BB1682">
        <w:rPr>
          <w:rFonts w:ascii="Arial" w:eastAsia="Calibri" w:hAnsi="Arial" w:cs="Arial"/>
          <w:i/>
          <w:sz w:val="24"/>
          <w:szCs w:val="24"/>
        </w:rPr>
        <w:t>aa</w:t>
      </w:r>
      <w:proofErr w:type="spellEnd"/>
      <w:proofErr w:type="gramEnd"/>
      <w:r w:rsidRPr="00BB1682">
        <w:rPr>
          <w:rFonts w:ascii="Arial" w:eastAsia="Calibri" w:hAnsi="Arial" w:cs="Arial"/>
          <w:sz w:val="24"/>
          <w:szCs w:val="24"/>
        </w:rPr>
        <w:t>)</w:t>
      </w:r>
      <w:r w:rsidRPr="00BB1682">
        <w:rPr>
          <w:rFonts w:ascii="Arial" w:eastAsia="Calibri" w:hAnsi="Arial" w:cs="Arial"/>
          <w:sz w:val="24"/>
          <w:szCs w:val="24"/>
        </w:rPr>
        <w:tab/>
        <w:t xml:space="preserve"> similar to those contemplated in Chapter 2 </w:t>
      </w:r>
      <w:r w:rsidR="00705C3B" w:rsidRPr="00BB1682">
        <w:rPr>
          <w:rFonts w:ascii="Arial" w:eastAsia="Calibri" w:hAnsi="Arial" w:cs="Arial"/>
          <w:sz w:val="24"/>
          <w:szCs w:val="24"/>
        </w:rPr>
        <w:t>or section 1</w:t>
      </w:r>
      <w:r w:rsidR="001B1E19" w:rsidRPr="00BB1682">
        <w:rPr>
          <w:rFonts w:ascii="Arial" w:eastAsia="Calibri" w:hAnsi="Arial" w:cs="Arial"/>
          <w:sz w:val="24"/>
          <w:szCs w:val="24"/>
        </w:rPr>
        <w:t>7</w:t>
      </w:r>
      <w:r w:rsidR="009A3C3F">
        <w:rPr>
          <w:rFonts w:ascii="Arial" w:eastAsia="Calibri" w:hAnsi="Arial" w:cs="Arial"/>
          <w:sz w:val="24"/>
          <w:szCs w:val="24"/>
        </w:rPr>
        <w:t>,</w:t>
      </w:r>
      <w:r w:rsidR="00705C3B" w:rsidRPr="00BB1682">
        <w:rPr>
          <w:rFonts w:ascii="Arial" w:eastAsia="Calibri" w:hAnsi="Arial" w:cs="Arial"/>
          <w:sz w:val="24"/>
          <w:szCs w:val="24"/>
        </w:rPr>
        <w:t xml:space="preserve"> 1</w:t>
      </w:r>
      <w:r w:rsidR="001B1E19" w:rsidRPr="00BB1682">
        <w:rPr>
          <w:rFonts w:ascii="Arial" w:eastAsia="Calibri" w:hAnsi="Arial" w:cs="Arial"/>
          <w:sz w:val="24"/>
          <w:szCs w:val="24"/>
        </w:rPr>
        <w:t>8</w:t>
      </w:r>
      <w:r w:rsidR="00092765">
        <w:rPr>
          <w:rFonts w:ascii="Arial" w:eastAsia="Calibri" w:hAnsi="Arial" w:cs="Arial"/>
          <w:sz w:val="24"/>
          <w:szCs w:val="24"/>
        </w:rPr>
        <w:t xml:space="preserve"> or </w:t>
      </w:r>
      <w:r w:rsidR="008E013B" w:rsidRPr="009A3C3F">
        <w:rPr>
          <w:rFonts w:ascii="Arial" w:eastAsia="Calibri" w:hAnsi="Arial" w:cs="Arial"/>
          <w:sz w:val="24"/>
          <w:szCs w:val="24"/>
        </w:rPr>
        <w:t>19</w:t>
      </w:r>
      <w:r w:rsidRPr="00BB1682">
        <w:rPr>
          <w:rFonts w:ascii="Arial" w:eastAsia="Calibri" w:hAnsi="Arial" w:cs="Arial"/>
          <w:sz w:val="24"/>
          <w:szCs w:val="24"/>
        </w:rPr>
        <w:t>; or</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w:t>
      </w:r>
      <w:proofErr w:type="gramStart"/>
      <w:r w:rsidRPr="00BB1682">
        <w:rPr>
          <w:rFonts w:ascii="Arial" w:eastAsia="Calibri" w:hAnsi="Arial" w:cs="Arial"/>
          <w:i/>
          <w:sz w:val="24"/>
          <w:szCs w:val="24"/>
        </w:rPr>
        <w:t>bb</w:t>
      </w:r>
      <w:proofErr w:type="gramEnd"/>
      <w:r w:rsidRPr="00BB1682">
        <w:rPr>
          <w:rFonts w:ascii="Arial" w:eastAsia="Calibri" w:hAnsi="Arial" w:cs="Arial"/>
          <w:sz w:val="24"/>
          <w:szCs w:val="24"/>
        </w:rPr>
        <w:t>)</w:t>
      </w:r>
      <w:r w:rsidRPr="00BB1682">
        <w:rPr>
          <w:rFonts w:ascii="Arial" w:eastAsia="Calibri" w:hAnsi="Arial" w:cs="Arial"/>
          <w:sz w:val="24"/>
          <w:szCs w:val="24"/>
        </w:rPr>
        <w:tab/>
        <w:t>any other offence substantially similar to an offence recognised in the Republic which is or  was committed by means of, or facilitated by the use of an article,</w:t>
      </w:r>
    </w:p>
    <w:p w:rsidR="009637D3" w:rsidRPr="00BB1682" w:rsidRDefault="009637D3" w:rsidP="00937859">
      <w:pPr>
        <w:autoSpaceDE w:val="0"/>
        <w:autoSpaceDN w:val="0"/>
        <w:adjustRightInd w:val="0"/>
        <w:spacing w:after="0" w:line="480" w:lineRule="auto"/>
        <w:ind w:left="720" w:hanging="11"/>
        <w:rPr>
          <w:rFonts w:ascii="Arial" w:eastAsia="Calibri" w:hAnsi="Arial" w:cs="Arial"/>
          <w:sz w:val="24"/>
          <w:szCs w:val="24"/>
        </w:rPr>
      </w:pPr>
      <w:proofErr w:type="gramStart"/>
      <w:r w:rsidRPr="00BB1682">
        <w:rPr>
          <w:rFonts w:ascii="Arial" w:eastAsia="Calibri" w:hAnsi="Arial" w:cs="Arial"/>
          <w:sz w:val="24"/>
          <w:szCs w:val="24"/>
        </w:rPr>
        <w:t>in</w:t>
      </w:r>
      <w:proofErr w:type="gramEnd"/>
      <w:r w:rsidRPr="00BB1682">
        <w:rPr>
          <w:rFonts w:ascii="Arial" w:eastAsia="Calibri" w:hAnsi="Arial" w:cs="Arial"/>
          <w:sz w:val="24"/>
          <w:szCs w:val="24"/>
        </w:rPr>
        <w:t xml:space="preserve"> a foreign State.</w:t>
      </w:r>
    </w:p>
    <w:p w:rsidR="009637D3" w:rsidRPr="00BB1682" w:rsidRDefault="009637D3" w:rsidP="00937859">
      <w:pPr>
        <w:autoSpaceDE w:val="0"/>
        <w:autoSpaceDN w:val="0"/>
        <w:adjustRightInd w:val="0"/>
        <w:spacing w:after="0" w:line="480" w:lineRule="auto"/>
        <w:ind w:firstLine="1418"/>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2B718C" w:rsidRPr="00BB1682">
        <w:rPr>
          <w:rFonts w:ascii="Arial" w:eastAsia="Calibri" w:hAnsi="Arial" w:cs="Arial"/>
          <w:i/>
          <w:sz w:val="24"/>
          <w:szCs w:val="24"/>
        </w:rPr>
        <w:t>(b)</w:t>
      </w:r>
      <w:r w:rsidRPr="00BB1682">
        <w:rPr>
          <w:rFonts w:ascii="Arial" w:eastAsia="Calibri" w:hAnsi="Arial" w:cs="Arial"/>
          <w:sz w:val="24"/>
          <w:szCs w:val="24"/>
        </w:rPr>
        <w:tab/>
        <w:t>The assistance contemplated in subsection (</w:t>
      </w:r>
      <w:r w:rsidR="00705C3B" w:rsidRPr="00BB1682">
        <w:rPr>
          <w:rFonts w:ascii="Arial" w:eastAsia="Calibri" w:hAnsi="Arial" w:cs="Arial"/>
          <w:sz w:val="24"/>
          <w:szCs w:val="24"/>
        </w:rPr>
        <w:t>3</w:t>
      </w:r>
      <w:proofErr w:type="gramStart"/>
      <w:r w:rsidRPr="00BB1682">
        <w:rPr>
          <w:rFonts w:ascii="Arial" w:eastAsia="Calibri" w:hAnsi="Arial" w:cs="Arial"/>
          <w:sz w:val="24"/>
          <w:szCs w:val="24"/>
        </w:rPr>
        <w:t>)</w:t>
      </w:r>
      <w:r w:rsidR="002B718C" w:rsidRPr="00BB1682">
        <w:rPr>
          <w:rFonts w:ascii="Arial" w:eastAsia="Calibri" w:hAnsi="Arial" w:cs="Arial"/>
          <w:i/>
          <w:sz w:val="24"/>
          <w:szCs w:val="24"/>
        </w:rPr>
        <w:t>(</w:t>
      </w:r>
      <w:proofErr w:type="gramEnd"/>
      <w:r w:rsidR="002B718C" w:rsidRPr="00BB1682">
        <w:rPr>
          <w:rFonts w:ascii="Arial" w:eastAsia="Calibri" w:hAnsi="Arial" w:cs="Arial"/>
          <w:i/>
          <w:sz w:val="24"/>
          <w:szCs w:val="24"/>
        </w:rPr>
        <w:t>a)</w:t>
      </w:r>
      <w:r w:rsidRPr="00BB1682">
        <w:rPr>
          <w:rFonts w:ascii="Arial" w:eastAsia="Calibri" w:hAnsi="Arial" w:cs="Arial"/>
          <w:sz w:val="24"/>
          <w:szCs w:val="24"/>
        </w:rPr>
        <w:t>, includes—</w:t>
      </w:r>
    </w:p>
    <w:p w:rsidR="009637D3" w:rsidRPr="00BB1682" w:rsidRDefault="009637D3"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provision of technical advice and assistance;</w:t>
      </w:r>
    </w:p>
    <w:p w:rsidR="009637D3" w:rsidRPr="00BB1682" w:rsidRDefault="009637D3"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facilitation or provision of assistance regarding anything which is authorised under Chapters </w:t>
      </w:r>
      <w:r w:rsidR="00705C3B" w:rsidRPr="00BB1682">
        <w:rPr>
          <w:rFonts w:ascii="Arial" w:eastAsia="Calibri" w:hAnsi="Arial" w:cs="Arial"/>
          <w:sz w:val="24"/>
          <w:szCs w:val="24"/>
        </w:rPr>
        <w:t>5</w:t>
      </w:r>
      <w:r w:rsidRPr="00BB1682">
        <w:rPr>
          <w:rFonts w:ascii="Arial" w:eastAsia="Calibri" w:hAnsi="Arial" w:cs="Arial"/>
          <w:sz w:val="24"/>
          <w:szCs w:val="24"/>
        </w:rPr>
        <w:t xml:space="preserve"> and </w:t>
      </w:r>
      <w:r w:rsidR="00705C3B" w:rsidRPr="00BB1682">
        <w:rPr>
          <w:rFonts w:ascii="Arial" w:eastAsia="Calibri" w:hAnsi="Arial" w:cs="Arial"/>
          <w:sz w:val="24"/>
          <w:szCs w:val="24"/>
        </w:rPr>
        <w:t>6</w:t>
      </w:r>
      <w:r w:rsidRPr="00BB1682">
        <w:rPr>
          <w:rFonts w:ascii="Arial" w:eastAsia="Calibri" w:hAnsi="Arial" w:cs="Arial"/>
          <w:sz w:val="24"/>
          <w:szCs w:val="24"/>
        </w:rPr>
        <w:t>;</w:t>
      </w:r>
    </w:p>
    <w:p w:rsidR="009637D3" w:rsidRPr="00BB1682" w:rsidRDefault="009637D3"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sz w:val="24"/>
          <w:szCs w:val="24"/>
        </w:rPr>
        <w:t>(iii)</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provision of legal </w:t>
      </w:r>
      <w:r w:rsidR="00527C9E" w:rsidRPr="00BB1682">
        <w:rPr>
          <w:rFonts w:ascii="Arial" w:eastAsia="Calibri" w:hAnsi="Arial" w:cs="Arial"/>
          <w:sz w:val="24"/>
          <w:szCs w:val="24"/>
        </w:rPr>
        <w:t>assistance</w:t>
      </w:r>
      <w:r w:rsidRPr="00BB1682">
        <w:rPr>
          <w:rFonts w:ascii="Arial" w:eastAsia="Calibri" w:hAnsi="Arial" w:cs="Arial"/>
          <w:sz w:val="24"/>
          <w:szCs w:val="24"/>
        </w:rPr>
        <w:t xml:space="preserve">; </w:t>
      </w:r>
    </w:p>
    <w:p w:rsidR="009637D3" w:rsidRPr="00BB1682" w:rsidRDefault="009637D3"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sz w:val="24"/>
          <w:szCs w:val="24"/>
        </w:rPr>
        <w:t>(iv)</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identification and location of an article; </w:t>
      </w:r>
    </w:p>
    <w:p w:rsidR="009637D3" w:rsidRPr="00BB1682" w:rsidRDefault="009637D3"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sz w:val="24"/>
          <w:szCs w:val="24"/>
        </w:rPr>
        <w:t>(v)</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identification and location of a suspect; and</w:t>
      </w:r>
    </w:p>
    <w:p w:rsidR="009637D3" w:rsidRPr="00BB1682" w:rsidRDefault="009637D3"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sz w:val="24"/>
          <w:szCs w:val="24"/>
        </w:rPr>
        <w:t>(vi)</w:t>
      </w:r>
      <w:r w:rsidRPr="00BB1682">
        <w:rPr>
          <w:rFonts w:ascii="Arial" w:eastAsia="Calibri" w:hAnsi="Arial" w:cs="Arial"/>
          <w:sz w:val="24"/>
          <w:szCs w:val="24"/>
        </w:rPr>
        <w:tab/>
      </w:r>
      <w:proofErr w:type="gramStart"/>
      <w:r w:rsidRPr="00BB1682">
        <w:rPr>
          <w:rFonts w:ascii="Arial" w:eastAsia="Calibri" w:hAnsi="Arial" w:cs="Arial"/>
          <w:sz w:val="24"/>
          <w:szCs w:val="24"/>
        </w:rPr>
        <w:t>cooperation</w:t>
      </w:r>
      <w:proofErr w:type="gramEnd"/>
      <w:r w:rsidRPr="00BB1682">
        <w:rPr>
          <w:rFonts w:ascii="Arial" w:eastAsia="Calibri" w:hAnsi="Arial" w:cs="Arial"/>
          <w:sz w:val="24"/>
          <w:szCs w:val="24"/>
        </w:rPr>
        <w:t xml:space="preserve"> with appropriate authorities of a foreign State. </w:t>
      </w:r>
    </w:p>
    <w:p w:rsidR="009637D3" w:rsidRPr="00BB1682" w:rsidRDefault="009637D3" w:rsidP="00937859">
      <w:pPr>
        <w:tabs>
          <w:tab w:val="left" w:pos="1418"/>
        </w:tabs>
        <w:spacing w:after="0" w:line="480" w:lineRule="auto"/>
        <w:rPr>
          <w:rFonts w:ascii="Arial" w:eastAsia="Times New Roman" w:hAnsi="Arial" w:cs="Arial"/>
          <w:sz w:val="24"/>
          <w:szCs w:val="24"/>
        </w:rPr>
      </w:pPr>
      <w:r w:rsidRPr="00BB1682">
        <w:rPr>
          <w:rFonts w:ascii="Arial" w:eastAsia="Times New Roman" w:hAnsi="Arial" w:cs="Arial"/>
          <w:b/>
          <w:sz w:val="24"/>
          <w:szCs w:val="24"/>
        </w:rPr>
        <w:lastRenderedPageBreak/>
        <w:tab/>
      </w:r>
      <w:r w:rsidRPr="00BB1682">
        <w:rPr>
          <w:rFonts w:ascii="Arial" w:eastAsia="Times New Roman" w:hAnsi="Arial" w:cs="Arial"/>
          <w:b/>
          <w:sz w:val="24"/>
          <w:szCs w:val="24"/>
        </w:rPr>
        <w:tab/>
      </w:r>
      <w:r w:rsidRPr="00BB1682">
        <w:rPr>
          <w:rFonts w:ascii="Arial" w:eastAsia="Times New Roman" w:hAnsi="Arial" w:cs="Arial"/>
          <w:sz w:val="24"/>
          <w:szCs w:val="24"/>
        </w:rPr>
        <w:t>(</w:t>
      </w:r>
      <w:r w:rsidR="00705C3B" w:rsidRPr="00BB1682">
        <w:rPr>
          <w:rFonts w:ascii="Arial" w:eastAsia="Times New Roman" w:hAnsi="Arial" w:cs="Arial"/>
          <w:sz w:val="24"/>
          <w:szCs w:val="24"/>
        </w:rPr>
        <w:t>4</w:t>
      </w:r>
      <w:r w:rsidRPr="00BB1682">
        <w:rPr>
          <w:rFonts w:ascii="Arial" w:eastAsia="Times New Roman" w:hAnsi="Arial" w:cs="Arial"/>
          <w:sz w:val="24"/>
          <w:szCs w:val="24"/>
        </w:rPr>
        <w:t>)</w:t>
      </w:r>
      <w:r w:rsidRPr="00BB1682">
        <w:rPr>
          <w:rFonts w:ascii="Arial" w:eastAsia="Times New Roman" w:hAnsi="Arial" w:cs="Arial"/>
          <w:sz w:val="24"/>
          <w:szCs w:val="24"/>
        </w:rPr>
        <w:tab/>
        <w:t>The Cabinet member responsible for policing may make regulations to further—</w:t>
      </w:r>
    </w:p>
    <w:p w:rsidR="009637D3" w:rsidRPr="00BB1682" w:rsidRDefault="002B718C" w:rsidP="00937859">
      <w:pPr>
        <w:tabs>
          <w:tab w:val="left" w:pos="720"/>
        </w:tabs>
        <w:spacing w:after="0" w:line="480" w:lineRule="auto"/>
        <w:rPr>
          <w:rFonts w:ascii="Arial" w:eastAsia="Times New Roman" w:hAnsi="Arial" w:cs="Arial"/>
          <w:sz w:val="24"/>
          <w:szCs w:val="24"/>
        </w:rPr>
      </w:pPr>
      <w:r w:rsidRPr="00BB1682">
        <w:rPr>
          <w:rFonts w:ascii="Arial" w:eastAsia="Times New Roman" w:hAnsi="Arial" w:cs="Arial"/>
          <w:i/>
          <w:sz w:val="24"/>
          <w:szCs w:val="24"/>
        </w:rPr>
        <w:t>(a)</w:t>
      </w:r>
      <w:r w:rsidR="009637D3" w:rsidRPr="00BB1682">
        <w:rPr>
          <w:rFonts w:ascii="Arial" w:eastAsia="Times New Roman" w:hAnsi="Arial" w:cs="Arial"/>
          <w:sz w:val="24"/>
          <w:szCs w:val="24"/>
        </w:rPr>
        <w:tab/>
      </w:r>
      <w:proofErr w:type="gramStart"/>
      <w:r w:rsidR="009637D3" w:rsidRPr="00BB1682">
        <w:rPr>
          <w:rFonts w:ascii="Arial" w:eastAsia="Times New Roman" w:hAnsi="Arial" w:cs="Arial"/>
          <w:sz w:val="24"/>
          <w:szCs w:val="24"/>
        </w:rPr>
        <w:t>regulate</w:t>
      </w:r>
      <w:proofErr w:type="gramEnd"/>
      <w:r w:rsidR="009637D3" w:rsidRPr="00BB1682">
        <w:rPr>
          <w:rFonts w:ascii="Arial" w:eastAsia="Times New Roman" w:hAnsi="Arial" w:cs="Arial"/>
          <w:sz w:val="24"/>
          <w:szCs w:val="24"/>
        </w:rPr>
        <w:t xml:space="preserve"> any aspect provided for in subsection (</w:t>
      </w:r>
      <w:r w:rsidR="00705C3B" w:rsidRPr="00BB1682">
        <w:rPr>
          <w:rFonts w:ascii="Arial" w:eastAsia="Times New Roman" w:hAnsi="Arial" w:cs="Arial"/>
          <w:sz w:val="24"/>
          <w:szCs w:val="24"/>
        </w:rPr>
        <w:t>3</w:t>
      </w:r>
      <w:r w:rsidR="009637D3" w:rsidRPr="00BB1682">
        <w:rPr>
          <w:rFonts w:ascii="Arial" w:eastAsia="Times New Roman" w:hAnsi="Arial" w:cs="Arial"/>
          <w:sz w:val="24"/>
          <w:szCs w:val="24"/>
        </w:rPr>
        <w:t xml:space="preserve">); </w:t>
      </w:r>
    </w:p>
    <w:p w:rsidR="009637D3" w:rsidRPr="00BB1682" w:rsidRDefault="002B718C" w:rsidP="00937859">
      <w:pPr>
        <w:tabs>
          <w:tab w:val="left" w:pos="720"/>
        </w:tabs>
        <w:spacing w:after="0" w:line="480" w:lineRule="auto"/>
        <w:ind w:left="720" w:hanging="720"/>
        <w:rPr>
          <w:rFonts w:ascii="Arial" w:eastAsia="Times New Roman" w:hAnsi="Arial" w:cs="Arial"/>
          <w:sz w:val="24"/>
          <w:szCs w:val="24"/>
        </w:rPr>
      </w:pPr>
      <w:r w:rsidRPr="00BB1682">
        <w:rPr>
          <w:rFonts w:ascii="Arial" w:eastAsia="Times New Roman" w:hAnsi="Arial" w:cs="Arial"/>
          <w:i/>
          <w:sz w:val="24"/>
          <w:szCs w:val="24"/>
        </w:rPr>
        <w:t>(b)</w:t>
      </w:r>
      <w:r w:rsidR="009637D3" w:rsidRPr="00BB1682">
        <w:rPr>
          <w:rFonts w:ascii="Arial" w:eastAsia="Times New Roman" w:hAnsi="Arial" w:cs="Arial"/>
          <w:sz w:val="24"/>
          <w:szCs w:val="24"/>
        </w:rPr>
        <w:tab/>
      </w:r>
      <w:proofErr w:type="gramStart"/>
      <w:r w:rsidR="009637D3" w:rsidRPr="00BB1682">
        <w:rPr>
          <w:rFonts w:ascii="Arial" w:eastAsia="Times New Roman" w:hAnsi="Arial" w:cs="Arial"/>
          <w:sz w:val="24"/>
          <w:szCs w:val="24"/>
        </w:rPr>
        <w:t>impose</w:t>
      </w:r>
      <w:proofErr w:type="gramEnd"/>
      <w:r w:rsidR="009637D3" w:rsidRPr="00BB1682">
        <w:rPr>
          <w:rFonts w:ascii="Arial" w:eastAsia="Times New Roman" w:hAnsi="Arial" w:cs="Arial"/>
          <w:sz w:val="24"/>
          <w:szCs w:val="24"/>
        </w:rPr>
        <w:t xml:space="preserve"> additional duties on the </w:t>
      </w:r>
      <w:r w:rsidR="0049787E" w:rsidRPr="00DA72C8">
        <w:rPr>
          <w:rFonts w:ascii="Arial" w:eastAsia="Times New Roman" w:hAnsi="Arial" w:cs="Arial"/>
          <w:sz w:val="24"/>
          <w:szCs w:val="24"/>
        </w:rPr>
        <w:t>designated</w:t>
      </w:r>
      <w:r w:rsidR="009637D3" w:rsidRPr="00BB1682">
        <w:rPr>
          <w:rFonts w:ascii="Arial" w:eastAsia="Times New Roman" w:hAnsi="Arial" w:cs="Arial"/>
          <w:sz w:val="24"/>
          <w:szCs w:val="24"/>
        </w:rPr>
        <w:t xml:space="preserve"> Point of Contact; and</w:t>
      </w:r>
    </w:p>
    <w:p w:rsidR="009637D3" w:rsidRPr="00BB1682" w:rsidRDefault="002B718C" w:rsidP="00937859">
      <w:pPr>
        <w:tabs>
          <w:tab w:val="left" w:pos="1418"/>
        </w:tabs>
        <w:spacing w:after="0" w:line="480" w:lineRule="auto"/>
        <w:ind w:left="720" w:hanging="720"/>
        <w:rPr>
          <w:rFonts w:ascii="Arial" w:eastAsia="Times New Roman" w:hAnsi="Arial" w:cs="Arial"/>
          <w:sz w:val="24"/>
          <w:szCs w:val="24"/>
        </w:rPr>
      </w:pPr>
      <w:r w:rsidRPr="00BB1682">
        <w:rPr>
          <w:rFonts w:ascii="Arial" w:eastAsia="Times New Roman" w:hAnsi="Arial" w:cs="Arial"/>
          <w:i/>
          <w:sz w:val="24"/>
          <w:szCs w:val="24"/>
        </w:rPr>
        <w:t>(c)</w:t>
      </w:r>
      <w:r w:rsidR="009637D3" w:rsidRPr="00BB1682">
        <w:rPr>
          <w:rFonts w:ascii="Arial" w:eastAsia="Times New Roman" w:hAnsi="Arial" w:cs="Arial"/>
          <w:sz w:val="24"/>
          <w:szCs w:val="24"/>
        </w:rPr>
        <w:tab/>
      </w:r>
      <w:proofErr w:type="gramStart"/>
      <w:r w:rsidR="009637D3" w:rsidRPr="00BB1682">
        <w:rPr>
          <w:rFonts w:ascii="Arial" w:eastAsia="Times New Roman" w:hAnsi="Arial" w:cs="Arial"/>
          <w:sz w:val="24"/>
          <w:szCs w:val="24"/>
        </w:rPr>
        <w:t>regulate</w:t>
      </w:r>
      <w:proofErr w:type="gramEnd"/>
      <w:r w:rsidR="009637D3" w:rsidRPr="00BB1682">
        <w:rPr>
          <w:rFonts w:ascii="Arial" w:eastAsia="Times New Roman" w:hAnsi="Arial" w:cs="Arial"/>
          <w:sz w:val="24"/>
          <w:szCs w:val="24"/>
        </w:rPr>
        <w:t xml:space="preserve"> any aspect which is necessary or expedient for the proper implementation of this section.</w:t>
      </w:r>
    </w:p>
    <w:p w:rsidR="009637D3" w:rsidRPr="00BB1682" w:rsidRDefault="009637D3" w:rsidP="00937859">
      <w:pPr>
        <w:tabs>
          <w:tab w:val="left" w:pos="0"/>
        </w:tabs>
        <w:spacing w:after="0" w:line="480" w:lineRule="auto"/>
        <w:rPr>
          <w:rFonts w:ascii="Arial" w:eastAsia="Times New Roman" w:hAnsi="Arial" w:cs="Arial"/>
          <w:sz w:val="24"/>
          <w:szCs w:val="24"/>
        </w:rPr>
      </w:pPr>
      <w:r w:rsidRPr="00BB1682">
        <w:rPr>
          <w:rFonts w:ascii="Arial" w:eastAsia="Times New Roman" w:hAnsi="Arial" w:cs="Arial"/>
          <w:sz w:val="24"/>
          <w:szCs w:val="24"/>
        </w:rPr>
        <w:tab/>
      </w:r>
      <w:r w:rsidRPr="00BB1682">
        <w:rPr>
          <w:rFonts w:ascii="Arial" w:eastAsia="Times New Roman" w:hAnsi="Arial" w:cs="Arial"/>
          <w:sz w:val="24"/>
          <w:szCs w:val="24"/>
        </w:rPr>
        <w:tab/>
        <w:t>(</w:t>
      </w:r>
      <w:r w:rsidR="00705C3B" w:rsidRPr="00BB1682">
        <w:rPr>
          <w:rFonts w:ascii="Arial" w:eastAsia="Times New Roman" w:hAnsi="Arial" w:cs="Arial"/>
          <w:sz w:val="24"/>
          <w:szCs w:val="24"/>
        </w:rPr>
        <w:t>5</w:t>
      </w:r>
      <w:r w:rsidRPr="00BB1682">
        <w:rPr>
          <w:rFonts w:ascii="Arial" w:eastAsia="Times New Roman" w:hAnsi="Arial" w:cs="Arial"/>
          <w:sz w:val="24"/>
          <w:szCs w:val="24"/>
        </w:rPr>
        <w:t>)</w:t>
      </w:r>
      <w:r w:rsidRPr="00BB1682">
        <w:rPr>
          <w:rFonts w:ascii="Arial" w:eastAsia="Times New Roman" w:hAnsi="Arial" w:cs="Arial"/>
          <w:sz w:val="24"/>
          <w:szCs w:val="24"/>
        </w:rPr>
        <w:tab/>
        <w:t>The National Director of Public Prosecutions must make available members of the National Prosecuting Authority—</w:t>
      </w:r>
    </w:p>
    <w:p w:rsidR="009637D3" w:rsidRPr="00BB1682" w:rsidRDefault="002B718C" w:rsidP="00DD5AE7">
      <w:pPr>
        <w:tabs>
          <w:tab w:val="left" w:pos="709"/>
        </w:tabs>
        <w:spacing w:after="0" w:line="480" w:lineRule="auto"/>
        <w:ind w:left="720" w:hanging="720"/>
        <w:rPr>
          <w:rFonts w:ascii="Arial" w:eastAsia="Times New Roman" w:hAnsi="Arial" w:cs="Arial"/>
          <w:sz w:val="24"/>
          <w:szCs w:val="24"/>
        </w:rPr>
      </w:pPr>
      <w:r w:rsidRPr="00BB1682">
        <w:rPr>
          <w:rFonts w:ascii="Arial" w:eastAsia="Times New Roman" w:hAnsi="Arial" w:cs="Arial"/>
          <w:i/>
          <w:sz w:val="24"/>
          <w:szCs w:val="24"/>
        </w:rPr>
        <w:t>(a)</w:t>
      </w:r>
      <w:r w:rsidR="009637D3" w:rsidRPr="00BB1682">
        <w:rPr>
          <w:rFonts w:ascii="Arial" w:eastAsia="Times New Roman" w:hAnsi="Arial" w:cs="Arial"/>
          <w:sz w:val="24"/>
          <w:szCs w:val="24"/>
        </w:rPr>
        <w:tab/>
      </w:r>
      <w:proofErr w:type="gramStart"/>
      <w:r w:rsidR="009637D3" w:rsidRPr="00BB1682">
        <w:rPr>
          <w:rFonts w:ascii="Arial" w:eastAsia="Times New Roman" w:hAnsi="Arial" w:cs="Arial"/>
          <w:sz w:val="24"/>
          <w:szCs w:val="24"/>
        </w:rPr>
        <w:t>who</w:t>
      </w:r>
      <w:proofErr w:type="gramEnd"/>
      <w:r w:rsidR="009637D3" w:rsidRPr="00BB1682">
        <w:rPr>
          <w:rFonts w:ascii="Arial" w:eastAsia="Times New Roman" w:hAnsi="Arial" w:cs="Arial"/>
          <w:sz w:val="24"/>
          <w:szCs w:val="24"/>
        </w:rPr>
        <w:t xml:space="preserve"> ha</w:t>
      </w:r>
      <w:r w:rsidR="002951E2" w:rsidRPr="00BB1682">
        <w:rPr>
          <w:rFonts w:ascii="Arial" w:eastAsia="Times New Roman" w:hAnsi="Arial" w:cs="Arial"/>
          <w:sz w:val="24"/>
          <w:szCs w:val="24"/>
        </w:rPr>
        <w:t>ve</w:t>
      </w:r>
      <w:r w:rsidR="009637D3" w:rsidRPr="00BB1682">
        <w:rPr>
          <w:rFonts w:ascii="Arial" w:eastAsia="Times New Roman" w:hAnsi="Arial" w:cs="Arial"/>
          <w:sz w:val="24"/>
          <w:szCs w:val="24"/>
        </w:rPr>
        <w:t xml:space="preserve"> particular knowledge and skills in respect of any aspect dealt with in this Act; and </w:t>
      </w:r>
    </w:p>
    <w:p w:rsidR="009637D3" w:rsidRPr="00BB1682" w:rsidRDefault="002B718C" w:rsidP="00937859">
      <w:pPr>
        <w:tabs>
          <w:tab w:val="left" w:pos="709"/>
        </w:tabs>
        <w:spacing w:after="0" w:line="480" w:lineRule="auto"/>
        <w:ind w:left="709" w:hanging="709"/>
        <w:rPr>
          <w:rFonts w:ascii="Arial" w:eastAsia="Times New Roman" w:hAnsi="Arial" w:cs="Arial"/>
          <w:sz w:val="24"/>
          <w:szCs w:val="24"/>
        </w:rPr>
      </w:pPr>
      <w:r w:rsidRPr="00BB1682">
        <w:rPr>
          <w:rFonts w:ascii="Arial" w:eastAsia="Times New Roman" w:hAnsi="Arial" w:cs="Arial"/>
          <w:i/>
          <w:sz w:val="24"/>
          <w:szCs w:val="24"/>
        </w:rPr>
        <w:t>(b)</w:t>
      </w:r>
      <w:r w:rsidR="009637D3" w:rsidRPr="00BB1682">
        <w:rPr>
          <w:rFonts w:ascii="Arial" w:eastAsia="Times New Roman" w:hAnsi="Arial" w:cs="Arial"/>
          <w:sz w:val="24"/>
          <w:szCs w:val="24"/>
        </w:rPr>
        <w:tab/>
      </w:r>
      <w:proofErr w:type="gramStart"/>
      <w:r w:rsidR="009637D3" w:rsidRPr="00BB1682">
        <w:rPr>
          <w:rFonts w:ascii="Arial" w:eastAsia="Times New Roman" w:hAnsi="Arial" w:cs="Arial"/>
          <w:sz w:val="24"/>
          <w:szCs w:val="24"/>
        </w:rPr>
        <w:t>to</w:t>
      </w:r>
      <w:proofErr w:type="gramEnd"/>
      <w:r w:rsidR="009637D3" w:rsidRPr="00BB1682">
        <w:rPr>
          <w:rFonts w:ascii="Arial" w:eastAsia="Times New Roman" w:hAnsi="Arial" w:cs="Arial"/>
          <w:sz w:val="24"/>
          <w:szCs w:val="24"/>
        </w:rPr>
        <w:t xml:space="preserve"> whom a security clearance has been issued by the State Security Agency in terms of section 2A of the National Strategic Intelligence Act, 1994, to the satisfaction of the National Director of Public Prosecutions,</w:t>
      </w:r>
    </w:p>
    <w:p w:rsidR="009637D3" w:rsidRPr="00BB1682" w:rsidRDefault="009637D3" w:rsidP="00937859">
      <w:pPr>
        <w:tabs>
          <w:tab w:val="left" w:pos="709"/>
        </w:tabs>
        <w:spacing w:after="0" w:line="480" w:lineRule="auto"/>
        <w:rPr>
          <w:rFonts w:ascii="Arial" w:eastAsia="Times New Roman" w:hAnsi="Arial" w:cs="Arial"/>
          <w:sz w:val="24"/>
          <w:szCs w:val="24"/>
        </w:rPr>
      </w:pPr>
      <w:proofErr w:type="gramStart"/>
      <w:r w:rsidRPr="00BB1682">
        <w:rPr>
          <w:rFonts w:ascii="Arial" w:eastAsia="Times New Roman" w:hAnsi="Arial" w:cs="Arial"/>
          <w:sz w:val="24"/>
          <w:szCs w:val="24"/>
        </w:rPr>
        <w:t>to</w:t>
      </w:r>
      <w:proofErr w:type="gramEnd"/>
      <w:r w:rsidRPr="00BB1682">
        <w:rPr>
          <w:rFonts w:ascii="Arial" w:eastAsia="Times New Roman" w:hAnsi="Arial" w:cs="Arial"/>
          <w:sz w:val="24"/>
          <w:szCs w:val="24"/>
        </w:rPr>
        <w:t xml:space="preserve"> provide legal assistance to the </w:t>
      </w:r>
      <w:r w:rsidR="0049787E" w:rsidRPr="001F30AA">
        <w:rPr>
          <w:rFonts w:ascii="Arial" w:eastAsia="Times New Roman" w:hAnsi="Arial" w:cs="Arial"/>
          <w:sz w:val="24"/>
          <w:szCs w:val="24"/>
        </w:rPr>
        <w:t>designated</w:t>
      </w:r>
      <w:r w:rsidRPr="00BB1682">
        <w:rPr>
          <w:rFonts w:ascii="Arial" w:eastAsia="Times New Roman" w:hAnsi="Arial" w:cs="Arial"/>
          <w:sz w:val="24"/>
          <w:szCs w:val="24"/>
        </w:rPr>
        <w:t xml:space="preserve"> Point of Contact as may be necessary or expedient for the effective operation of the </w:t>
      </w:r>
      <w:r w:rsidR="0049787E" w:rsidRPr="001F30AA">
        <w:rPr>
          <w:rFonts w:ascii="Arial" w:eastAsia="Times New Roman" w:hAnsi="Arial" w:cs="Arial"/>
          <w:sz w:val="24"/>
          <w:szCs w:val="24"/>
        </w:rPr>
        <w:t>designated</w:t>
      </w:r>
      <w:r w:rsidRPr="00BB1682">
        <w:rPr>
          <w:rFonts w:ascii="Arial" w:eastAsia="Times New Roman" w:hAnsi="Arial" w:cs="Arial"/>
          <w:sz w:val="24"/>
          <w:szCs w:val="24"/>
        </w:rPr>
        <w:t xml:space="preserve"> Point of Contact.</w:t>
      </w:r>
    </w:p>
    <w:p w:rsidR="009637D3" w:rsidRPr="00BB1682" w:rsidRDefault="009637D3" w:rsidP="00937859">
      <w:pPr>
        <w:autoSpaceDE w:val="0"/>
        <w:autoSpaceDN w:val="0"/>
        <w:adjustRightInd w:val="0"/>
        <w:spacing w:after="0" w:line="480" w:lineRule="auto"/>
        <w:ind w:firstLine="1440"/>
        <w:rPr>
          <w:rFonts w:ascii="Arial" w:eastAsia="Calibri" w:hAnsi="Arial" w:cs="Arial"/>
          <w:sz w:val="24"/>
          <w:szCs w:val="24"/>
        </w:rPr>
      </w:pPr>
      <w:r w:rsidRPr="00BB1682">
        <w:rPr>
          <w:rFonts w:ascii="Arial" w:eastAsia="Calibri" w:hAnsi="Arial" w:cs="Arial"/>
          <w:sz w:val="24"/>
          <w:szCs w:val="24"/>
        </w:rPr>
        <w:t>(</w:t>
      </w:r>
      <w:r w:rsidR="00705C3B" w:rsidRPr="00BB1682">
        <w:rPr>
          <w:rFonts w:ascii="Arial" w:eastAsia="Calibri" w:hAnsi="Arial" w:cs="Arial"/>
          <w:sz w:val="24"/>
          <w:szCs w:val="24"/>
        </w:rPr>
        <w:t>6</w:t>
      </w:r>
      <w:r w:rsidRPr="00BB1682">
        <w:rPr>
          <w:rFonts w:ascii="Arial" w:eastAsia="Calibri" w:hAnsi="Arial" w:cs="Arial"/>
          <w:sz w:val="24"/>
          <w:szCs w:val="24"/>
        </w:rPr>
        <w:t>)</w:t>
      </w:r>
      <w:r w:rsidRPr="00BB1682">
        <w:rPr>
          <w:rFonts w:ascii="Arial" w:eastAsia="Calibri" w:hAnsi="Arial" w:cs="Arial"/>
          <w:b/>
          <w:sz w:val="24"/>
          <w:szCs w:val="24"/>
        </w:rPr>
        <w:tab/>
      </w:r>
      <w:r w:rsidR="002B718C" w:rsidRPr="00BB1682">
        <w:rPr>
          <w:rFonts w:ascii="Arial" w:eastAsia="Calibri" w:hAnsi="Arial" w:cs="Arial"/>
          <w:i/>
          <w:sz w:val="24"/>
          <w:szCs w:val="24"/>
        </w:rPr>
        <w:t>(a)</w:t>
      </w:r>
      <w:r w:rsidRPr="00BB1682">
        <w:rPr>
          <w:rFonts w:ascii="Arial" w:eastAsia="Calibri" w:hAnsi="Arial" w:cs="Arial"/>
          <w:b/>
          <w:sz w:val="24"/>
          <w:szCs w:val="24"/>
        </w:rPr>
        <w:tab/>
      </w:r>
      <w:r w:rsidRPr="00BB1682">
        <w:rPr>
          <w:rFonts w:ascii="Arial" w:eastAsia="Calibri" w:hAnsi="Arial" w:cs="Arial"/>
          <w:sz w:val="24"/>
          <w:szCs w:val="24"/>
        </w:rPr>
        <w:t>The Cabinet member responsible for policing must, at the end of each financial year, submit a report to the Chairperson of the Joint Standing Committee on Intelligence established by section 2 of the Intelligence Services Control Act, 1994</w:t>
      </w:r>
      <w:r w:rsidR="00536C04" w:rsidRPr="00BB1682">
        <w:rPr>
          <w:rFonts w:ascii="Arial" w:eastAsia="Calibri" w:hAnsi="Arial" w:cs="Arial"/>
          <w:sz w:val="24"/>
          <w:szCs w:val="24"/>
        </w:rPr>
        <w:t xml:space="preserve">, </w:t>
      </w:r>
      <w:r w:rsidRPr="00BB1682">
        <w:rPr>
          <w:rFonts w:ascii="Arial" w:eastAsia="Calibri" w:hAnsi="Arial" w:cs="Arial"/>
          <w:sz w:val="24"/>
          <w:szCs w:val="24"/>
        </w:rPr>
        <w:t xml:space="preserve">on the functions and activities of the </w:t>
      </w:r>
      <w:r w:rsidR="0049787E" w:rsidRPr="00897A53">
        <w:rPr>
          <w:rFonts w:ascii="Arial" w:eastAsia="Calibri" w:hAnsi="Arial" w:cs="Arial"/>
          <w:sz w:val="24"/>
          <w:szCs w:val="24"/>
        </w:rPr>
        <w:t>designated</w:t>
      </w:r>
      <w:r w:rsidRPr="00897A53">
        <w:rPr>
          <w:rFonts w:ascii="Arial" w:eastAsia="Calibri" w:hAnsi="Arial" w:cs="Arial"/>
          <w:sz w:val="24"/>
          <w:szCs w:val="24"/>
        </w:rPr>
        <w:t xml:space="preserve"> </w:t>
      </w:r>
      <w:r w:rsidRPr="00BB1682">
        <w:rPr>
          <w:rFonts w:ascii="Arial" w:eastAsia="Calibri" w:hAnsi="Arial" w:cs="Arial"/>
          <w:sz w:val="24"/>
          <w:szCs w:val="24"/>
        </w:rPr>
        <w:t>Point of Contact.</w:t>
      </w:r>
    </w:p>
    <w:p w:rsidR="009637D3" w:rsidRPr="00BB1682" w:rsidRDefault="009637D3" w:rsidP="00937859">
      <w:pPr>
        <w:autoSpaceDE w:val="0"/>
        <w:autoSpaceDN w:val="0"/>
        <w:adjustRightInd w:val="0"/>
        <w:spacing w:after="0" w:line="480" w:lineRule="auto"/>
        <w:ind w:firstLine="1440"/>
        <w:rPr>
          <w:rFonts w:ascii="Arial" w:eastAsia="Calibri" w:hAnsi="Arial" w:cs="Arial"/>
          <w:sz w:val="24"/>
          <w:szCs w:val="24"/>
        </w:rPr>
      </w:pPr>
      <w:r w:rsidRPr="00BB1682">
        <w:rPr>
          <w:rFonts w:ascii="Arial" w:eastAsia="Calibri" w:hAnsi="Arial" w:cs="Arial"/>
          <w:sz w:val="24"/>
          <w:szCs w:val="24"/>
        </w:rPr>
        <w:tab/>
      </w:r>
      <w:r w:rsidR="002B718C" w:rsidRPr="00BB1682">
        <w:rPr>
          <w:rFonts w:ascii="Arial" w:eastAsia="Calibri" w:hAnsi="Arial" w:cs="Arial"/>
          <w:i/>
          <w:sz w:val="24"/>
          <w:szCs w:val="24"/>
        </w:rPr>
        <w:t>(b)</w:t>
      </w:r>
      <w:r w:rsidRPr="00BB1682">
        <w:rPr>
          <w:rFonts w:ascii="Arial" w:eastAsia="Calibri" w:hAnsi="Arial" w:cs="Arial"/>
          <w:sz w:val="24"/>
          <w:szCs w:val="24"/>
        </w:rPr>
        <w:tab/>
        <w:t xml:space="preserve">The report contemplated in paragraph </w:t>
      </w:r>
      <w:r w:rsidR="002B718C" w:rsidRPr="00BB1682">
        <w:rPr>
          <w:rFonts w:ascii="Arial" w:eastAsia="Calibri" w:hAnsi="Arial" w:cs="Arial"/>
          <w:i/>
          <w:sz w:val="24"/>
          <w:szCs w:val="24"/>
        </w:rPr>
        <w:t>(a)</w:t>
      </w:r>
      <w:r w:rsidRPr="00BB1682">
        <w:rPr>
          <w:rFonts w:ascii="Arial" w:eastAsia="Calibri" w:hAnsi="Arial" w:cs="Arial"/>
          <w:sz w:val="24"/>
          <w:szCs w:val="24"/>
        </w:rPr>
        <w:t xml:space="preserve"> must include—</w:t>
      </w:r>
    </w:p>
    <w:p w:rsidR="009637D3" w:rsidRPr="00BB1682" w:rsidRDefault="009637D3" w:rsidP="00C41C6A">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number of matters in which </w:t>
      </w:r>
      <w:r w:rsidR="00C41C6A" w:rsidRPr="00BB1682">
        <w:rPr>
          <w:rFonts w:ascii="Arial" w:eastAsia="Calibri" w:hAnsi="Arial" w:cs="Arial"/>
          <w:sz w:val="24"/>
          <w:szCs w:val="24"/>
        </w:rPr>
        <w:t>assistance were provided</w:t>
      </w:r>
      <w:r w:rsidR="00A7383E">
        <w:rPr>
          <w:rFonts w:ascii="Arial" w:eastAsia="Calibri" w:hAnsi="Arial" w:cs="Arial"/>
          <w:sz w:val="24"/>
          <w:szCs w:val="24"/>
        </w:rPr>
        <w:t xml:space="preserve"> in terms of subsection (3)(</w:t>
      </w:r>
      <w:r w:rsidR="00A7383E" w:rsidRPr="00A7383E">
        <w:rPr>
          <w:rFonts w:ascii="Arial" w:eastAsia="Calibri" w:hAnsi="Arial" w:cs="Arial"/>
          <w:i/>
          <w:sz w:val="24"/>
          <w:szCs w:val="24"/>
        </w:rPr>
        <w:t>a</w:t>
      </w:r>
      <w:r w:rsidR="00A7383E">
        <w:rPr>
          <w:rFonts w:ascii="Arial" w:eastAsia="Calibri" w:hAnsi="Arial" w:cs="Arial"/>
          <w:sz w:val="24"/>
          <w:szCs w:val="24"/>
        </w:rPr>
        <w:t>)</w:t>
      </w:r>
      <w:r w:rsidRPr="00BB1682">
        <w:rPr>
          <w:rFonts w:ascii="Arial" w:eastAsia="Calibri" w:hAnsi="Arial" w:cs="Arial"/>
          <w:sz w:val="24"/>
          <w:szCs w:val="24"/>
        </w:rPr>
        <w:t>; and</w:t>
      </w:r>
    </w:p>
    <w:p w:rsidR="009637D3" w:rsidRPr="00BB1682" w:rsidRDefault="009637D3"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number of matters in which assistance were received from a foreign State.</w:t>
      </w:r>
    </w:p>
    <w:p w:rsidR="003D6414" w:rsidRPr="00BB1682" w:rsidRDefault="003D6414">
      <w:pPr>
        <w:rPr>
          <w:rFonts w:ascii="Arial" w:eastAsia="Calibri" w:hAnsi="Arial" w:cs="Arial"/>
          <w:sz w:val="24"/>
          <w:szCs w:val="24"/>
        </w:rPr>
      </w:pPr>
    </w:p>
    <w:p w:rsidR="009637D3" w:rsidRPr="00BB1682" w:rsidRDefault="009637D3" w:rsidP="00D66CFE">
      <w:pPr>
        <w:autoSpaceDE w:val="0"/>
        <w:autoSpaceDN w:val="0"/>
        <w:adjustRightInd w:val="0"/>
        <w:spacing w:after="0" w:line="480" w:lineRule="auto"/>
        <w:jc w:val="center"/>
        <w:rPr>
          <w:rFonts w:ascii="Arial" w:eastAsia="Calibri" w:hAnsi="Arial" w:cs="Arial"/>
          <w:b/>
          <w:sz w:val="24"/>
          <w:szCs w:val="24"/>
        </w:rPr>
      </w:pPr>
      <w:r w:rsidRPr="00BB1682">
        <w:rPr>
          <w:rFonts w:ascii="Arial" w:eastAsia="Calibri" w:hAnsi="Arial" w:cs="Arial"/>
          <w:b/>
          <w:sz w:val="24"/>
          <w:szCs w:val="24"/>
        </w:rPr>
        <w:t xml:space="preserve">CHAPTER </w:t>
      </w:r>
      <w:r w:rsidR="00705C3B" w:rsidRPr="00BB1682">
        <w:rPr>
          <w:rFonts w:ascii="Arial" w:eastAsia="Calibri" w:hAnsi="Arial" w:cs="Arial"/>
          <w:b/>
          <w:sz w:val="24"/>
          <w:szCs w:val="24"/>
        </w:rPr>
        <w:t>8</w:t>
      </w:r>
    </w:p>
    <w:p w:rsidR="009637D3" w:rsidRPr="00BB1682" w:rsidRDefault="009637D3" w:rsidP="00D66CFE">
      <w:pPr>
        <w:autoSpaceDE w:val="0"/>
        <w:autoSpaceDN w:val="0"/>
        <w:adjustRightInd w:val="0"/>
        <w:spacing w:after="0" w:line="480" w:lineRule="auto"/>
        <w:jc w:val="center"/>
        <w:rPr>
          <w:rFonts w:ascii="Arial" w:eastAsia="Calibri" w:hAnsi="Arial" w:cs="Arial"/>
          <w:b/>
          <w:sz w:val="24"/>
          <w:szCs w:val="24"/>
        </w:rPr>
      </w:pPr>
      <w:r w:rsidRPr="00BB1682">
        <w:rPr>
          <w:rFonts w:ascii="Arial" w:eastAsia="Calibri" w:hAnsi="Arial" w:cs="Arial"/>
          <w:b/>
          <w:sz w:val="24"/>
          <w:szCs w:val="24"/>
        </w:rPr>
        <w:t>EVIDENCE</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 xml:space="preserve">Proof of certain facts by affidavit </w:t>
      </w: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p>
    <w:p w:rsidR="009637D3" w:rsidRPr="00BB1682" w:rsidRDefault="00371E71" w:rsidP="00C41C6A">
      <w:pPr>
        <w:autoSpaceDE w:val="0"/>
        <w:autoSpaceDN w:val="0"/>
        <w:adjustRightInd w:val="0"/>
        <w:spacing w:after="0" w:line="480" w:lineRule="auto"/>
        <w:ind w:firstLine="720"/>
        <w:rPr>
          <w:rFonts w:ascii="Arial" w:eastAsia="Calibri" w:hAnsi="Arial" w:cs="Arial"/>
          <w:sz w:val="24"/>
          <w:szCs w:val="24"/>
        </w:rPr>
      </w:pPr>
      <w:r w:rsidRPr="00897A53">
        <w:rPr>
          <w:rFonts w:ascii="Arial" w:eastAsia="Calibri" w:hAnsi="Arial" w:cs="Arial"/>
          <w:b/>
          <w:sz w:val="24"/>
          <w:szCs w:val="24"/>
        </w:rPr>
        <w:t>5</w:t>
      </w:r>
      <w:r w:rsidR="0037287B">
        <w:rPr>
          <w:rFonts w:ascii="Arial" w:eastAsia="Calibri" w:hAnsi="Arial" w:cs="Arial"/>
          <w:b/>
          <w:sz w:val="24"/>
          <w:szCs w:val="24"/>
        </w:rPr>
        <w:t>3</w:t>
      </w:r>
      <w:r w:rsidR="009637D3" w:rsidRPr="00BB1682">
        <w:rPr>
          <w:rFonts w:ascii="Arial" w:eastAsia="Calibri" w:hAnsi="Arial" w:cs="Arial"/>
          <w:b/>
          <w:sz w:val="24"/>
          <w:szCs w:val="24"/>
        </w:rPr>
        <w:t>.</w:t>
      </w:r>
      <w:r w:rsidR="009637D3" w:rsidRPr="00BB1682">
        <w:rPr>
          <w:rFonts w:ascii="Arial" w:eastAsia="Calibri" w:hAnsi="Arial" w:cs="Arial"/>
          <w:b/>
          <w:sz w:val="24"/>
          <w:szCs w:val="24"/>
        </w:rPr>
        <w:tab/>
      </w:r>
      <w:r w:rsidR="009637D3" w:rsidRPr="00BB1682">
        <w:rPr>
          <w:rFonts w:ascii="Arial" w:eastAsia="Calibri" w:hAnsi="Arial" w:cs="Arial"/>
          <w:sz w:val="24"/>
          <w:szCs w:val="24"/>
        </w:rPr>
        <w:t>(1)</w:t>
      </w:r>
      <w:r w:rsidR="009637D3" w:rsidRPr="00BB1682">
        <w:rPr>
          <w:rFonts w:ascii="Arial" w:eastAsia="Calibri" w:hAnsi="Arial" w:cs="Arial"/>
          <w:sz w:val="24"/>
          <w:szCs w:val="24"/>
        </w:rPr>
        <w:tab/>
        <w:t>Whenever any fact established by any examination or process requiring any skill in—</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the</w:t>
      </w:r>
      <w:proofErr w:type="gramEnd"/>
      <w:r w:rsidR="009637D3" w:rsidRPr="00BB1682">
        <w:rPr>
          <w:rFonts w:ascii="Arial" w:eastAsia="Calibri" w:hAnsi="Arial" w:cs="Arial"/>
          <w:sz w:val="24"/>
          <w:szCs w:val="24"/>
        </w:rPr>
        <w:t xml:space="preserve"> interpretation of data;</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the</w:t>
      </w:r>
      <w:proofErr w:type="gramEnd"/>
      <w:r w:rsidR="009637D3" w:rsidRPr="00BB1682">
        <w:rPr>
          <w:rFonts w:ascii="Arial" w:eastAsia="Calibri" w:hAnsi="Arial" w:cs="Arial"/>
          <w:sz w:val="24"/>
          <w:szCs w:val="24"/>
        </w:rPr>
        <w:t xml:space="preserve"> design of, or functioning of data, a computer program, a computer data storage medium or a computer system;  </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(c)</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computer</w:t>
      </w:r>
      <w:proofErr w:type="gramEnd"/>
      <w:r w:rsidR="009637D3" w:rsidRPr="00BB1682">
        <w:rPr>
          <w:rFonts w:ascii="Arial" w:eastAsia="Calibri" w:hAnsi="Arial" w:cs="Arial"/>
          <w:sz w:val="24"/>
          <w:szCs w:val="24"/>
        </w:rPr>
        <w:t xml:space="preserve"> science;</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(d)</w:t>
      </w:r>
      <w:r w:rsidR="009637D3" w:rsidRPr="00BB1682">
        <w:rPr>
          <w:rFonts w:ascii="Arial" w:eastAsia="Calibri" w:hAnsi="Arial" w:cs="Arial"/>
          <w:sz w:val="24"/>
          <w:szCs w:val="24"/>
        </w:rPr>
        <w:tab/>
      </w:r>
      <w:proofErr w:type="gramStart"/>
      <w:r w:rsidR="009637D3" w:rsidRPr="00BB1682">
        <w:rPr>
          <w:rFonts w:ascii="Arial" w:eastAsia="Calibri" w:hAnsi="Arial" w:cs="Arial"/>
          <w:bCs/>
          <w:sz w:val="24"/>
          <w:szCs w:val="24"/>
        </w:rPr>
        <w:t>electronic</w:t>
      </w:r>
      <w:proofErr w:type="gramEnd"/>
      <w:r w:rsidR="009637D3" w:rsidRPr="00BB1682">
        <w:rPr>
          <w:rFonts w:ascii="Arial" w:eastAsia="Calibri" w:hAnsi="Arial" w:cs="Arial"/>
          <w:bCs/>
          <w:sz w:val="24"/>
          <w:szCs w:val="24"/>
        </w:rPr>
        <w:t xml:space="preserve"> communications networks</w:t>
      </w:r>
      <w:r w:rsidR="009637D3" w:rsidRPr="00BB1682">
        <w:rPr>
          <w:rFonts w:ascii="Arial" w:eastAsia="Calibri" w:hAnsi="Arial" w:cs="Arial"/>
          <w:sz w:val="24"/>
          <w:szCs w:val="24"/>
        </w:rPr>
        <w:t xml:space="preserve"> and technology;</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(e)</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software</w:t>
      </w:r>
      <w:proofErr w:type="gramEnd"/>
      <w:r w:rsidR="009637D3" w:rsidRPr="00BB1682">
        <w:rPr>
          <w:rFonts w:ascii="Arial" w:eastAsia="Calibri" w:hAnsi="Arial" w:cs="Arial"/>
          <w:sz w:val="24"/>
          <w:szCs w:val="24"/>
        </w:rPr>
        <w:t xml:space="preserve"> engineering; or</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(f)</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computer</w:t>
      </w:r>
      <w:proofErr w:type="gramEnd"/>
      <w:r w:rsidR="009637D3" w:rsidRPr="00BB1682">
        <w:rPr>
          <w:rFonts w:ascii="Arial" w:eastAsia="Calibri" w:hAnsi="Arial" w:cs="Arial"/>
          <w:sz w:val="24"/>
          <w:szCs w:val="24"/>
        </w:rPr>
        <w:t xml:space="preserve"> programming,</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roofErr w:type="gramStart"/>
      <w:r w:rsidRPr="00BB1682">
        <w:rPr>
          <w:rFonts w:ascii="Arial" w:eastAsia="Calibri" w:hAnsi="Arial" w:cs="Arial"/>
          <w:sz w:val="24"/>
          <w:szCs w:val="24"/>
        </w:rPr>
        <w:t>is</w:t>
      </w:r>
      <w:proofErr w:type="gramEnd"/>
      <w:r w:rsidRPr="00BB1682">
        <w:rPr>
          <w:rFonts w:ascii="Arial" w:eastAsia="Calibri" w:hAnsi="Arial" w:cs="Arial"/>
          <w:sz w:val="24"/>
          <w:szCs w:val="24"/>
        </w:rPr>
        <w:t xml:space="preserve"> or may become relevant to an issue at criminal proceedings or civil proceedings as contemplated in Chapter 5 or 6 of the Prevention of Organised Crime Act, 1998, a document purporting to be an affidavit</w:t>
      </w:r>
      <w:r w:rsidR="00D531BE" w:rsidRPr="00BB1682">
        <w:t xml:space="preserve"> </w:t>
      </w:r>
      <w:r w:rsidR="00D531BE" w:rsidRPr="00B0134E">
        <w:rPr>
          <w:rFonts w:ascii="Arial" w:eastAsia="Calibri" w:hAnsi="Arial" w:cs="Arial"/>
          <w:sz w:val="24"/>
          <w:szCs w:val="24"/>
        </w:rPr>
        <w:t xml:space="preserve">or </w:t>
      </w:r>
      <w:r w:rsidR="001E0B87" w:rsidRPr="00B0134E">
        <w:rPr>
          <w:rFonts w:ascii="Arial" w:eastAsia="Calibri" w:hAnsi="Arial" w:cs="Arial"/>
          <w:sz w:val="24"/>
          <w:szCs w:val="24"/>
        </w:rPr>
        <w:t xml:space="preserve">a </w:t>
      </w:r>
      <w:r w:rsidR="00D531BE" w:rsidRPr="00B0134E">
        <w:rPr>
          <w:rFonts w:ascii="Arial" w:eastAsia="Calibri" w:hAnsi="Arial" w:cs="Arial"/>
          <w:sz w:val="24"/>
          <w:szCs w:val="24"/>
        </w:rPr>
        <w:t>solemn or attested declaration</w:t>
      </w:r>
      <w:r w:rsidR="00D531BE" w:rsidRPr="00BB1682">
        <w:rPr>
          <w:rFonts w:ascii="Arial" w:eastAsia="Calibri" w:hAnsi="Arial" w:cs="Arial"/>
          <w:sz w:val="24"/>
          <w:szCs w:val="24"/>
        </w:rPr>
        <w:t xml:space="preserve"> </w:t>
      </w:r>
      <w:r w:rsidRPr="00BB1682">
        <w:rPr>
          <w:rFonts w:ascii="Arial" w:eastAsia="Calibri" w:hAnsi="Arial" w:cs="Arial"/>
          <w:sz w:val="24"/>
          <w:szCs w:val="24"/>
        </w:rPr>
        <w:t xml:space="preserve"> made by a person who, in that </w:t>
      </w:r>
      <w:r w:rsidR="001E0B87" w:rsidRPr="00B0134E">
        <w:rPr>
          <w:rFonts w:ascii="Arial" w:eastAsia="Calibri" w:hAnsi="Arial" w:cs="Arial"/>
          <w:sz w:val="24"/>
          <w:szCs w:val="24"/>
        </w:rPr>
        <w:t>document</w:t>
      </w:r>
      <w:r w:rsidRPr="00BB1682">
        <w:rPr>
          <w:rFonts w:ascii="Arial" w:eastAsia="Calibri" w:hAnsi="Arial" w:cs="Arial"/>
          <w:sz w:val="24"/>
          <w:szCs w:val="24"/>
        </w:rPr>
        <w:t>, states that he or she—</w:t>
      </w:r>
    </w:p>
    <w:p w:rsidR="00914472" w:rsidRPr="00B0134E" w:rsidRDefault="009637D3" w:rsidP="00C41C6A">
      <w:pPr>
        <w:autoSpaceDE w:val="0"/>
        <w:autoSpaceDN w:val="0"/>
        <w:adjustRightInd w:val="0"/>
        <w:spacing w:after="0" w:line="480" w:lineRule="auto"/>
        <w:ind w:left="709" w:hanging="720"/>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r w:rsidR="00914472" w:rsidRPr="00B0134E">
        <w:rPr>
          <w:rFonts w:ascii="Arial" w:eastAsia="Calibri" w:hAnsi="Arial" w:cs="Arial"/>
          <w:i/>
          <w:sz w:val="24"/>
          <w:szCs w:val="24"/>
        </w:rPr>
        <w:t>(</w:t>
      </w:r>
      <w:proofErr w:type="spellStart"/>
      <w:proofErr w:type="gramStart"/>
      <w:r w:rsidR="00914472" w:rsidRPr="00B0134E">
        <w:rPr>
          <w:rFonts w:ascii="Arial" w:eastAsia="Calibri" w:hAnsi="Arial" w:cs="Arial"/>
          <w:i/>
          <w:sz w:val="24"/>
          <w:szCs w:val="24"/>
        </w:rPr>
        <w:t>aa</w:t>
      </w:r>
      <w:proofErr w:type="spellEnd"/>
      <w:proofErr w:type="gramEnd"/>
      <w:r w:rsidR="00914472" w:rsidRPr="00B0134E">
        <w:rPr>
          <w:rFonts w:ascii="Arial" w:eastAsia="Calibri" w:hAnsi="Arial" w:cs="Arial"/>
          <w:i/>
          <w:sz w:val="24"/>
          <w:szCs w:val="24"/>
        </w:rPr>
        <w:t>)</w:t>
      </w:r>
      <w:r w:rsidR="00914472" w:rsidRPr="00BB1682">
        <w:rPr>
          <w:rFonts w:ascii="Arial" w:eastAsia="Calibri" w:hAnsi="Arial" w:cs="Arial"/>
          <w:sz w:val="24"/>
          <w:szCs w:val="24"/>
        </w:rPr>
        <w:tab/>
      </w:r>
      <w:r w:rsidR="00914472" w:rsidRPr="00B0134E">
        <w:rPr>
          <w:rFonts w:ascii="Arial" w:eastAsia="Calibri" w:hAnsi="Arial" w:cs="Arial"/>
          <w:sz w:val="24"/>
          <w:szCs w:val="24"/>
        </w:rPr>
        <w:t>falls within a category of persons</w:t>
      </w:r>
      <w:r w:rsidR="00390983" w:rsidRPr="00B0134E">
        <w:rPr>
          <w:rFonts w:ascii="Arial" w:eastAsia="Calibri" w:hAnsi="Arial" w:cs="Arial"/>
          <w:sz w:val="24"/>
          <w:szCs w:val="24"/>
        </w:rPr>
        <w:t xml:space="preserve"> </w:t>
      </w:r>
      <w:r w:rsidR="00371E71" w:rsidRPr="00B0134E">
        <w:rPr>
          <w:rFonts w:ascii="Arial" w:eastAsia="Calibri" w:hAnsi="Arial" w:cs="Arial"/>
          <w:sz w:val="24"/>
          <w:szCs w:val="24"/>
        </w:rPr>
        <w:t>within the Republic</w:t>
      </w:r>
      <w:r w:rsidR="00914472" w:rsidRPr="00B0134E">
        <w:rPr>
          <w:rFonts w:ascii="Arial" w:eastAsia="Calibri" w:hAnsi="Arial" w:cs="Arial"/>
          <w:sz w:val="24"/>
          <w:szCs w:val="24"/>
        </w:rPr>
        <w:t>; or</w:t>
      </w:r>
    </w:p>
    <w:p w:rsidR="00914472" w:rsidRPr="00BB1682" w:rsidRDefault="00914472" w:rsidP="00C41C6A">
      <w:pPr>
        <w:autoSpaceDE w:val="0"/>
        <w:autoSpaceDN w:val="0"/>
        <w:adjustRightInd w:val="0"/>
        <w:spacing w:after="0" w:line="480" w:lineRule="auto"/>
        <w:ind w:left="709" w:hanging="720"/>
        <w:rPr>
          <w:rFonts w:ascii="Arial" w:eastAsia="Calibri" w:hAnsi="Arial" w:cs="Arial"/>
          <w:sz w:val="24"/>
          <w:szCs w:val="24"/>
        </w:rPr>
      </w:pPr>
      <w:r w:rsidRPr="00BB1682">
        <w:rPr>
          <w:rFonts w:ascii="Arial" w:eastAsia="Calibri" w:hAnsi="Arial" w:cs="Arial"/>
          <w:sz w:val="24"/>
          <w:szCs w:val="24"/>
        </w:rPr>
        <w:tab/>
      </w:r>
      <w:r w:rsidRPr="00B0134E">
        <w:rPr>
          <w:rFonts w:ascii="Arial" w:eastAsia="Calibri" w:hAnsi="Arial" w:cs="Arial"/>
          <w:sz w:val="24"/>
          <w:szCs w:val="24"/>
        </w:rPr>
        <w:t>(</w:t>
      </w:r>
      <w:proofErr w:type="gramStart"/>
      <w:r w:rsidRPr="00B0134E">
        <w:rPr>
          <w:rFonts w:ascii="Arial" w:eastAsia="Calibri" w:hAnsi="Arial" w:cs="Arial"/>
          <w:i/>
          <w:sz w:val="24"/>
          <w:szCs w:val="24"/>
        </w:rPr>
        <w:t>bb</w:t>
      </w:r>
      <w:proofErr w:type="gramEnd"/>
      <w:r w:rsidRPr="00B0134E">
        <w:rPr>
          <w:rFonts w:ascii="Arial" w:eastAsia="Calibri" w:hAnsi="Arial" w:cs="Arial"/>
          <w:sz w:val="24"/>
          <w:szCs w:val="24"/>
        </w:rPr>
        <w:t>)</w:t>
      </w:r>
      <w:r w:rsidRPr="00BB1682">
        <w:rPr>
          <w:rFonts w:ascii="Arial" w:eastAsia="Calibri" w:hAnsi="Arial" w:cs="Arial"/>
          <w:sz w:val="24"/>
          <w:szCs w:val="24"/>
        </w:rPr>
        <w:tab/>
      </w:r>
      <w:r w:rsidR="009637D3" w:rsidRPr="00BB1682">
        <w:rPr>
          <w:rFonts w:ascii="Arial" w:eastAsia="Calibri" w:hAnsi="Arial" w:cs="Arial"/>
          <w:sz w:val="24"/>
          <w:szCs w:val="24"/>
        </w:rPr>
        <w:t>is in the service of a body in the Republic or a foreign State</w:t>
      </w:r>
      <w:r w:rsidRPr="00BB1682">
        <w:rPr>
          <w:rFonts w:ascii="Arial" w:eastAsia="Calibri" w:hAnsi="Arial" w:cs="Arial"/>
          <w:sz w:val="24"/>
          <w:szCs w:val="24"/>
        </w:rPr>
        <w:t>,</w:t>
      </w:r>
    </w:p>
    <w:p w:rsidR="009637D3" w:rsidRPr="00BB1682" w:rsidRDefault="009637D3" w:rsidP="00914472">
      <w:pPr>
        <w:autoSpaceDE w:val="0"/>
        <w:autoSpaceDN w:val="0"/>
        <w:adjustRightInd w:val="0"/>
        <w:spacing w:after="0" w:line="480" w:lineRule="auto"/>
        <w:ind w:left="709"/>
        <w:rPr>
          <w:rFonts w:ascii="Arial" w:eastAsia="Calibri" w:hAnsi="Arial" w:cs="Arial"/>
          <w:sz w:val="24"/>
          <w:szCs w:val="24"/>
        </w:rPr>
      </w:pPr>
      <w:proofErr w:type="gramStart"/>
      <w:r w:rsidRPr="00BB1682">
        <w:rPr>
          <w:rFonts w:ascii="Arial" w:eastAsia="Calibri" w:hAnsi="Arial" w:cs="Arial"/>
          <w:sz w:val="24"/>
          <w:szCs w:val="24"/>
        </w:rPr>
        <w:t>designated</w:t>
      </w:r>
      <w:proofErr w:type="gramEnd"/>
      <w:r w:rsidRPr="00BB1682">
        <w:rPr>
          <w:rFonts w:ascii="Arial" w:eastAsia="Calibri" w:hAnsi="Arial" w:cs="Arial"/>
          <w:sz w:val="24"/>
          <w:szCs w:val="24"/>
        </w:rPr>
        <w:t xml:space="preserve"> by the Cabinet member responsible for the administration of justice, by notice in the </w:t>
      </w:r>
      <w:r w:rsidRPr="00BB1682">
        <w:rPr>
          <w:rFonts w:ascii="Arial" w:eastAsia="Calibri" w:hAnsi="Arial" w:cs="Arial"/>
          <w:i/>
          <w:sz w:val="24"/>
          <w:szCs w:val="24"/>
        </w:rPr>
        <w:t>Gazette</w:t>
      </w:r>
      <w:r w:rsidRPr="00BB1682">
        <w:rPr>
          <w:rFonts w:ascii="Arial" w:eastAsia="Calibri" w:hAnsi="Arial" w:cs="Arial"/>
          <w:sz w:val="24"/>
          <w:szCs w:val="24"/>
        </w:rPr>
        <w:t>;</w:t>
      </w:r>
    </w:p>
    <w:p w:rsidR="009637D3" w:rsidRPr="00BB1682" w:rsidRDefault="009637D3" w:rsidP="00C41C6A">
      <w:pPr>
        <w:autoSpaceDE w:val="0"/>
        <w:autoSpaceDN w:val="0"/>
        <w:adjustRightInd w:val="0"/>
        <w:spacing w:after="0" w:line="480" w:lineRule="auto"/>
        <w:ind w:left="709" w:hanging="720"/>
        <w:rPr>
          <w:rFonts w:ascii="Arial" w:eastAsia="Calibri" w:hAnsi="Arial" w:cs="Arial"/>
          <w:sz w:val="24"/>
          <w:szCs w:val="24"/>
        </w:rPr>
      </w:pPr>
      <w:r w:rsidRPr="00BB1682">
        <w:rPr>
          <w:rFonts w:ascii="Arial" w:eastAsia="Calibri" w:hAnsi="Arial" w:cs="Arial"/>
          <w:sz w:val="24"/>
          <w:szCs w:val="24"/>
        </w:rPr>
        <w:lastRenderedPageBreak/>
        <w:t>(ii)</w:t>
      </w:r>
      <w:r w:rsidRPr="00BB1682">
        <w:rPr>
          <w:rFonts w:ascii="Arial" w:eastAsia="Calibri" w:hAnsi="Arial" w:cs="Arial"/>
          <w:sz w:val="24"/>
          <w:szCs w:val="24"/>
        </w:rPr>
        <w:tab/>
      </w:r>
      <w:proofErr w:type="gramStart"/>
      <w:r w:rsidRPr="00BB1682">
        <w:rPr>
          <w:rFonts w:ascii="Arial" w:eastAsia="Calibri" w:hAnsi="Arial" w:cs="Arial"/>
          <w:sz w:val="24"/>
          <w:szCs w:val="24"/>
        </w:rPr>
        <w:t>possesses</w:t>
      </w:r>
      <w:proofErr w:type="gramEnd"/>
      <w:r w:rsidRPr="00BB1682">
        <w:rPr>
          <w:rFonts w:ascii="Arial" w:eastAsia="Calibri" w:hAnsi="Arial" w:cs="Arial"/>
          <w:sz w:val="24"/>
          <w:szCs w:val="24"/>
        </w:rPr>
        <w:t xml:space="preserve"> relevant qualifications, expertise and experience which make him or her competent to make the affidavit; and</w:t>
      </w:r>
    </w:p>
    <w:p w:rsidR="009637D3" w:rsidRPr="00BB1682" w:rsidRDefault="009637D3" w:rsidP="00015270">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sz w:val="24"/>
          <w:szCs w:val="24"/>
        </w:rPr>
        <w:t>(iii)</w:t>
      </w:r>
      <w:r w:rsidRPr="00BB1682">
        <w:rPr>
          <w:rFonts w:ascii="Arial" w:eastAsia="Calibri" w:hAnsi="Arial" w:cs="Arial"/>
          <w:sz w:val="24"/>
          <w:szCs w:val="24"/>
        </w:rPr>
        <w:tab/>
      </w:r>
      <w:proofErr w:type="gramStart"/>
      <w:r w:rsidRPr="00BB1682">
        <w:rPr>
          <w:rFonts w:ascii="Arial" w:eastAsia="Calibri" w:hAnsi="Arial" w:cs="Arial"/>
          <w:sz w:val="24"/>
          <w:szCs w:val="24"/>
        </w:rPr>
        <w:t>has</w:t>
      </w:r>
      <w:proofErr w:type="gramEnd"/>
      <w:r w:rsidR="00015270" w:rsidRPr="00BB1682">
        <w:rPr>
          <w:rFonts w:ascii="Arial" w:eastAsia="Calibri" w:hAnsi="Arial" w:cs="Arial"/>
          <w:sz w:val="24"/>
          <w:szCs w:val="24"/>
        </w:rPr>
        <w:t xml:space="preserve"> </w:t>
      </w:r>
      <w:r w:rsidRPr="00BB1682">
        <w:rPr>
          <w:rFonts w:ascii="Arial" w:eastAsia="Calibri" w:hAnsi="Arial" w:cs="Arial"/>
          <w:sz w:val="24"/>
          <w:szCs w:val="24"/>
        </w:rPr>
        <w:t>established such fact by means of an examination or process</w:t>
      </w:r>
      <w:r w:rsidR="00015270" w:rsidRPr="00BB1682">
        <w:rPr>
          <w:rFonts w:ascii="Arial" w:eastAsia="Calibri" w:hAnsi="Arial" w:cs="Arial"/>
          <w:sz w:val="24"/>
          <w:szCs w:val="24"/>
        </w:rPr>
        <w:t xml:space="preserve"> </w:t>
      </w:r>
      <w:r w:rsidR="00015270" w:rsidRPr="005933F6">
        <w:rPr>
          <w:rFonts w:ascii="Arial" w:eastAsia="Calibri" w:hAnsi="Arial" w:cs="Arial"/>
          <w:sz w:val="24"/>
          <w:szCs w:val="24"/>
        </w:rPr>
        <w:t>that is documented in the</w:t>
      </w:r>
      <w:r w:rsidR="001E0B87" w:rsidRPr="005933F6">
        <w:rPr>
          <w:rFonts w:ascii="Arial" w:eastAsia="Calibri" w:hAnsi="Arial" w:cs="Arial"/>
          <w:sz w:val="24"/>
          <w:szCs w:val="24"/>
        </w:rPr>
        <w:t xml:space="preserve"> document</w:t>
      </w:r>
      <w:r w:rsidRPr="00BB1682">
        <w:rPr>
          <w:rFonts w:ascii="Arial" w:eastAsia="Calibri" w:hAnsi="Arial" w:cs="Arial"/>
          <w:sz w:val="24"/>
          <w:szCs w:val="24"/>
        </w:rPr>
        <w:t xml:space="preserve">, </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 xml:space="preserve"> </w:t>
      </w:r>
      <w:proofErr w:type="gramStart"/>
      <w:r w:rsidRPr="00BB1682">
        <w:rPr>
          <w:rFonts w:ascii="Arial" w:eastAsia="Calibri" w:hAnsi="Arial" w:cs="Arial"/>
          <w:sz w:val="24"/>
          <w:szCs w:val="24"/>
        </w:rPr>
        <w:t>is</w:t>
      </w:r>
      <w:proofErr w:type="gramEnd"/>
      <w:r w:rsidRPr="00BB1682">
        <w:rPr>
          <w:rFonts w:ascii="Arial" w:eastAsia="Calibri" w:hAnsi="Arial" w:cs="Arial"/>
          <w:sz w:val="24"/>
          <w:szCs w:val="24"/>
        </w:rPr>
        <w:t xml:space="preserve">, upon its mere production at such proceedings, </w:t>
      </w:r>
      <w:r w:rsidRPr="00BB1682">
        <w:rPr>
          <w:rFonts w:ascii="Arial" w:eastAsia="Calibri" w:hAnsi="Arial" w:cs="Arial"/>
          <w:i/>
          <w:sz w:val="24"/>
          <w:szCs w:val="24"/>
        </w:rPr>
        <w:t>prima facie</w:t>
      </w:r>
      <w:r w:rsidRPr="00BB1682">
        <w:rPr>
          <w:rFonts w:ascii="Arial" w:eastAsia="Calibri" w:hAnsi="Arial" w:cs="Arial"/>
          <w:sz w:val="24"/>
          <w:szCs w:val="24"/>
        </w:rPr>
        <w:t xml:space="preserve"> proof of such fact.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t xml:space="preserve">Any person who makes an </w:t>
      </w:r>
      <w:proofErr w:type="gramStart"/>
      <w:r w:rsidRPr="00BB1682">
        <w:rPr>
          <w:rFonts w:ascii="Arial" w:eastAsia="Calibri" w:hAnsi="Arial" w:cs="Arial"/>
          <w:sz w:val="24"/>
          <w:szCs w:val="24"/>
        </w:rPr>
        <w:t>affidavit</w:t>
      </w:r>
      <w:r w:rsidR="00D531BE" w:rsidRPr="00BB1682">
        <w:rPr>
          <w:rFonts w:ascii="Arial" w:eastAsia="Calibri" w:hAnsi="Arial" w:cs="Arial"/>
          <w:sz w:val="24"/>
          <w:szCs w:val="24"/>
        </w:rPr>
        <w:t xml:space="preserve"> </w:t>
      </w:r>
      <w:r w:rsidRPr="00BB1682">
        <w:rPr>
          <w:rFonts w:ascii="Arial" w:eastAsia="Calibri" w:hAnsi="Arial" w:cs="Arial"/>
          <w:sz w:val="24"/>
          <w:szCs w:val="24"/>
        </w:rPr>
        <w:t xml:space="preserve"> </w:t>
      </w:r>
      <w:r w:rsidR="00D531BE" w:rsidRPr="005933F6">
        <w:rPr>
          <w:rFonts w:ascii="Arial" w:eastAsia="Calibri" w:hAnsi="Arial" w:cs="Arial"/>
          <w:sz w:val="24"/>
          <w:szCs w:val="24"/>
        </w:rPr>
        <w:t>or</w:t>
      </w:r>
      <w:proofErr w:type="gramEnd"/>
      <w:r w:rsidR="00D531BE" w:rsidRPr="005933F6">
        <w:rPr>
          <w:rFonts w:ascii="Arial" w:eastAsia="Calibri" w:hAnsi="Arial" w:cs="Arial"/>
          <w:sz w:val="24"/>
          <w:szCs w:val="24"/>
        </w:rPr>
        <w:t xml:space="preserve"> </w:t>
      </w:r>
      <w:r w:rsidR="001E0B87" w:rsidRPr="005933F6">
        <w:rPr>
          <w:rFonts w:ascii="Arial" w:eastAsia="Calibri" w:hAnsi="Arial" w:cs="Arial"/>
          <w:sz w:val="24"/>
          <w:szCs w:val="24"/>
        </w:rPr>
        <w:t xml:space="preserve">a </w:t>
      </w:r>
      <w:r w:rsidR="00D531BE" w:rsidRPr="005933F6">
        <w:rPr>
          <w:rFonts w:ascii="Arial" w:eastAsia="Calibri" w:hAnsi="Arial" w:cs="Arial"/>
          <w:sz w:val="24"/>
          <w:szCs w:val="24"/>
        </w:rPr>
        <w:t>solemn</w:t>
      </w:r>
      <w:r w:rsidR="00D531BE" w:rsidRPr="005933F6">
        <w:t xml:space="preserve"> </w:t>
      </w:r>
      <w:r w:rsidR="00D531BE" w:rsidRPr="005933F6">
        <w:rPr>
          <w:rFonts w:ascii="Arial" w:eastAsia="Calibri" w:hAnsi="Arial" w:cs="Arial"/>
          <w:sz w:val="24"/>
          <w:szCs w:val="24"/>
        </w:rPr>
        <w:t>or attested declaration</w:t>
      </w:r>
      <w:r w:rsidR="00D531BE" w:rsidRPr="00BB1682">
        <w:rPr>
          <w:rFonts w:ascii="Arial" w:eastAsia="Calibri" w:hAnsi="Arial" w:cs="Arial"/>
          <w:sz w:val="24"/>
          <w:szCs w:val="24"/>
        </w:rPr>
        <w:t xml:space="preserve">  </w:t>
      </w:r>
      <w:r w:rsidRPr="00BB1682">
        <w:rPr>
          <w:rFonts w:ascii="Arial" w:eastAsia="Calibri" w:hAnsi="Arial" w:cs="Arial"/>
          <w:sz w:val="24"/>
          <w:szCs w:val="24"/>
        </w:rPr>
        <w:t xml:space="preserve">under subsection (1) and who in such affidavit </w:t>
      </w:r>
      <w:r w:rsidR="00D531BE" w:rsidRPr="005933F6">
        <w:rPr>
          <w:rFonts w:ascii="Arial" w:eastAsia="Calibri" w:hAnsi="Arial" w:cs="Arial"/>
          <w:sz w:val="24"/>
          <w:szCs w:val="24"/>
        </w:rPr>
        <w:t>or solemn or attested declaration</w:t>
      </w:r>
      <w:r w:rsidR="00D531BE" w:rsidRPr="00BB1682">
        <w:rPr>
          <w:rFonts w:ascii="Arial" w:eastAsia="Calibri" w:hAnsi="Arial" w:cs="Arial"/>
          <w:sz w:val="24"/>
          <w:szCs w:val="24"/>
        </w:rPr>
        <w:t xml:space="preserve">  </w:t>
      </w:r>
      <w:r w:rsidRPr="00BB1682">
        <w:rPr>
          <w:rFonts w:ascii="Arial" w:eastAsia="Calibri" w:hAnsi="Arial" w:cs="Arial"/>
          <w:sz w:val="24"/>
          <w:szCs w:val="24"/>
        </w:rPr>
        <w:t>wilfully states anything which is false, is guilty of an offence and is liable on conviction to a fine or imprisonment not exceeding 2 years.</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(3)</w:t>
      </w:r>
      <w:r w:rsidRPr="00BB1682">
        <w:rPr>
          <w:rFonts w:ascii="Arial" w:eastAsia="Calibri" w:hAnsi="Arial" w:cs="Arial"/>
          <w:sz w:val="24"/>
          <w:szCs w:val="24"/>
        </w:rPr>
        <w:tab/>
        <w:t>The court before which an affidavit</w:t>
      </w:r>
      <w:r w:rsidR="00D531BE" w:rsidRPr="00BB1682">
        <w:rPr>
          <w:rFonts w:ascii="Arial" w:eastAsia="Calibri" w:hAnsi="Arial" w:cs="Arial"/>
          <w:sz w:val="24"/>
          <w:szCs w:val="24"/>
        </w:rPr>
        <w:t xml:space="preserve"> </w:t>
      </w:r>
      <w:r w:rsidR="00D531BE" w:rsidRPr="005933F6">
        <w:rPr>
          <w:rFonts w:ascii="Arial" w:eastAsia="Calibri" w:hAnsi="Arial" w:cs="Arial"/>
          <w:sz w:val="24"/>
          <w:szCs w:val="24"/>
        </w:rPr>
        <w:t xml:space="preserve">or solemn or attested declaration </w:t>
      </w:r>
      <w:r w:rsidR="00D531BE" w:rsidRPr="00BB1682">
        <w:rPr>
          <w:rFonts w:ascii="Arial" w:eastAsia="Calibri" w:hAnsi="Arial" w:cs="Arial"/>
          <w:sz w:val="24"/>
          <w:szCs w:val="24"/>
        </w:rPr>
        <w:t xml:space="preserve"> </w:t>
      </w:r>
      <w:r w:rsidRPr="00BB1682">
        <w:rPr>
          <w:rFonts w:ascii="Arial" w:eastAsia="Calibri" w:hAnsi="Arial" w:cs="Arial"/>
          <w:sz w:val="24"/>
          <w:szCs w:val="24"/>
        </w:rPr>
        <w:t xml:space="preserve">is produced as </w:t>
      </w:r>
      <w:r w:rsidRPr="00BB1682">
        <w:rPr>
          <w:rFonts w:ascii="Arial" w:eastAsia="Calibri" w:hAnsi="Arial" w:cs="Arial"/>
          <w:i/>
          <w:sz w:val="24"/>
          <w:szCs w:val="24"/>
        </w:rPr>
        <w:t>prima facie</w:t>
      </w:r>
      <w:r w:rsidRPr="00BB1682">
        <w:rPr>
          <w:rFonts w:ascii="Arial" w:eastAsia="Calibri" w:hAnsi="Arial" w:cs="Arial"/>
          <w:sz w:val="24"/>
          <w:szCs w:val="24"/>
        </w:rPr>
        <w:t xml:space="preserve"> proof of the relevant contents thereof may, in its discretion, cause the person who made the affidavit </w:t>
      </w:r>
      <w:r w:rsidR="00D531BE" w:rsidRPr="005933F6">
        <w:rPr>
          <w:rFonts w:ascii="Arial" w:eastAsia="Calibri" w:hAnsi="Arial" w:cs="Arial"/>
          <w:sz w:val="24"/>
          <w:szCs w:val="24"/>
        </w:rPr>
        <w:t>or solemn or attested declaration</w:t>
      </w:r>
      <w:r w:rsidR="00D531BE" w:rsidRPr="00BB1682">
        <w:rPr>
          <w:rFonts w:ascii="Arial" w:eastAsia="Calibri" w:hAnsi="Arial" w:cs="Arial"/>
          <w:sz w:val="24"/>
          <w:szCs w:val="24"/>
        </w:rPr>
        <w:t xml:space="preserve">  </w:t>
      </w:r>
      <w:r w:rsidRPr="00BB1682">
        <w:rPr>
          <w:rFonts w:ascii="Arial" w:eastAsia="Calibri" w:hAnsi="Arial" w:cs="Arial"/>
          <w:sz w:val="24"/>
          <w:szCs w:val="24"/>
        </w:rPr>
        <w:t>to be subpoenaed to give oral evidence in the proceedings in question or may cause written interrogatories to be submitted to such person for reply and such interrogatories and any reply thereto purporting to be a reply from such person are likewise admissible in evidence at such proceedings.</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(4)</w:t>
      </w:r>
      <w:r w:rsidRPr="00BB1682">
        <w:rPr>
          <w:rFonts w:ascii="Arial" w:eastAsia="Calibri" w:hAnsi="Arial" w:cs="Arial"/>
          <w:sz w:val="24"/>
          <w:szCs w:val="24"/>
        </w:rPr>
        <w:tab/>
        <w:t>No provision of this section affects any other law under which any certificate or other document is admissible in evidence and the provisions of this section are deemed to be additional to and not in substitution of any such law.</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(5)</w:t>
      </w:r>
      <w:r w:rsidRPr="00BB1682">
        <w:rPr>
          <w:rFonts w:ascii="Arial" w:eastAsia="Calibri" w:hAnsi="Arial" w:cs="Arial"/>
          <w:sz w:val="24"/>
          <w:szCs w:val="24"/>
        </w:rPr>
        <w:tab/>
      </w:r>
      <w:r w:rsidR="002B718C" w:rsidRPr="00BB1682">
        <w:rPr>
          <w:rFonts w:ascii="Arial" w:eastAsia="Calibri" w:hAnsi="Arial" w:cs="Arial"/>
          <w:i/>
          <w:sz w:val="24"/>
          <w:szCs w:val="24"/>
        </w:rPr>
        <w:t>(a)</w:t>
      </w:r>
      <w:r w:rsidRPr="00BB1682">
        <w:rPr>
          <w:rFonts w:ascii="Arial" w:eastAsia="Calibri" w:hAnsi="Arial" w:cs="Arial"/>
          <w:sz w:val="24"/>
          <w:szCs w:val="24"/>
        </w:rPr>
        <w:tab/>
        <w:t xml:space="preserve">For the purposes of subsection (1), a document purporting to be an affidavit </w:t>
      </w:r>
      <w:r w:rsidR="00D531BE" w:rsidRPr="00350C15">
        <w:rPr>
          <w:rFonts w:ascii="Arial" w:eastAsia="Calibri" w:hAnsi="Arial" w:cs="Arial"/>
          <w:sz w:val="24"/>
          <w:szCs w:val="24"/>
        </w:rPr>
        <w:t xml:space="preserve">or </w:t>
      </w:r>
      <w:r w:rsidR="001E0B87" w:rsidRPr="00350C15">
        <w:rPr>
          <w:rFonts w:ascii="Arial" w:eastAsia="Calibri" w:hAnsi="Arial" w:cs="Arial"/>
          <w:sz w:val="24"/>
          <w:szCs w:val="24"/>
        </w:rPr>
        <w:t xml:space="preserve">a </w:t>
      </w:r>
      <w:r w:rsidR="00D531BE" w:rsidRPr="00350C15">
        <w:rPr>
          <w:rFonts w:ascii="Arial" w:eastAsia="Calibri" w:hAnsi="Arial" w:cs="Arial"/>
          <w:sz w:val="24"/>
          <w:szCs w:val="24"/>
        </w:rPr>
        <w:t>solemn or attested declaration</w:t>
      </w:r>
      <w:r w:rsidR="00350C15">
        <w:rPr>
          <w:rFonts w:ascii="Arial" w:eastAsia="Calibri" w:hAnsi="Arial" w:cs="Arial"/>
          <w:sz w:val="24"/>
          <w:szCs w:val="24"/>
        </w:rPr>
        <w:t xml:space="preserve"> </w:t>
      </w:r>
      <w:r w:rsidRPr="00BB1682">
        <w:rPr>
          <w:rFonts w:ascii="Arial" w:eastAsia="Calibri" w:hAnsi="Arial" w:cs="Arial"/>
          <w:sz w:val="24"/>
          <w:szCs w:val="24"/>
        </w:rPr>
        <w:t>made by a person who in that affidavit alleges that he or she is in the service of a body in the Republic or</w:t>
      </w:r>
      <w:r w:rsidR="00E52D23" w:rsidRPr="00BB1682">
        <w:rPr>
          <w:rFonts w:ascii="Arial" w:eastAsia="Calibri" w:hAnsi="Arial" w:cs="Arial"/>
          <w:sz w:val="24"/>
          <w:szCs w:val="24"/>
        </w:rPr>
        <w:t xml:space="preserve"> </w:t>
      </w:r>
      <w:r w:rsidR="003D7BFD" w:rsidRPr="00BB1682">
        <w:rPr>
          <w:rFonts w:ascii="Arial" w:eastAsia="Calibri" w:hAnsi="Arial" w:cs="Arial"/>
          <w:sz w:val="24"/>
          <w:szCs w:val="24"/>
        </w:rPr>
        <w:t xml:space="preserve">a </w:t>
      </w:r>
      <w:r w:rsidRPr="00BB1682">
        <w:rPr>
          <w:rFonts w:ascii="Arial" w:eastAsia="Calibri" w:hAnsi="Arial" w:cs="Arial"/>
          <w:sz w:val="24"/>
          <w:szCs w:val="24"/>
        </w:rPr>
        <w:t xml:space="preserve">foreign </w:t>
      </w:r>
      <w:r w:rsidRPr="00BB1682">
        <w:rPr>
          <w:rFonts w:ascii="Arial" w:eastAsia="Calibri" w:hAnsi="Arial" w:cs="Arial"/>
          <w:sz w:val="24"/>
          <w:szCs w:val="24"/>
        </w:rPr>
        <w:lastRenderedPageBreak/>
        <w:t xml:space="preserve">State designated by the Cabinet member responsible for the administration of justice, by notice in the </w:t>
      </w:r>
      <w:r w:rsidRPr="00BB1682">
        <w:rPr>
          <w:rFonts w:ascii="Arial" w:eastAsia="Calibri" w:hAnsi="Arial" w:cs="Arial"/>
          <w:i/>
          <w:sz w:val="24"/>
          <w:szCs w:val="24"/>
        </w:rPr>
        <w:t xml:space="preserve">Gazette, </w:t>
      </w:r>
      <w:r w:rsidRPr="00BB1682">
        <w:rPr>
          <w:rFonts w:ascii="Arial" w:eastAsia="Calibri" w:hAnsi="Arial" w:cs="Arial"/>
          <w:sz w:val="24"/>
          <w:szCs w:val="24"/>
        </w:rPr>
        <w:t>has no effect unless—</w:t>
      </w:r>
    </w:p>
    <w:p w:rsidR="009637D3" w:rsidRPr="00BB1682" w:rsidRDefault="009637D3"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t>it is obtained in terms of an order of a competent court or on the authority of a  government institution of the foreign State concerned, as the case may be; and</w:t>
      </w:r>
    </w:p>
    <w:p w:rsidR="009637D3" w:rsidRPr="00BB1682" w:rsidRDefault="009637D3"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r>
      <w:proofErr w:type="gramStart"/>
      <w:r w:rsidRPr="00BB1682">
        <w:rPr>
          <w:rFonts w:ascii="Arial" w:eastAsia="Calibri" w:hAnsi="Arial" w:cs="Arial"/>
          <w:sz w:val="24"/>
          <w:szCs w:val="24"/>
        </w:rPr>
        <w:t>it</w:t>
      </w:r>
      <w:proofErr w:type="gramEnd"/>
      <w:r w:rsidRPr="00BB1682">
        <w:rPr>
          <w:rFonts w:ascii="Arial" w:eastAsia="Calibri" w:hAnsi="Arial" w:cs="Arial"/>
          <w:sz w:val="24"/>
          <w:szCs w:val="24"/>
        </w:rPr>
        <w:t xml:space="preserve"> is authenticated—</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w:t>
      </w:r>
      <w:proofErr w:type="spellStart"/>
      <w:proofErr w:type="gramStart"/>
      <w:r w:rsidRPr="00BB1682">
        <w:rPr>
          <w:rFonts w:ascii="Arial" w:eastAsia="Calibri" w:hAnsi="Arial" w:cs="Arial"/>
          <w:i/>
          <w:sz w:val="24"/>
          <w:szCs w:val="24"/>
        </w:rPr>
        <w:t>aa</w:t>
      </w:r>
      <w:proofErr w:type="spellEnd"/>
      <w:proofErr w:type="gramEnd"/>
      <w:r w:rsidRPr="00BB1682">
        <w:rPr>
          <w:rFonts w:ascii="Arial" w:eastAsia="Calibri" w:hAnsi="Arial" w:cs="Arial"/>
          <w:sz w:val="24"/>
          <w:szCs w:val="24"/>
        </w:rPr>
        <w:t>)</w:t>
      </w:r>
      <w:r w:rsidRPr="00BB1682">
        <w:rPr>
          <w:rFonts w:ascii="Arial" w:eastAsia="Calibri" w:hAnsi="Arial" w:cs="Arial"/>
          <w:sz w:val="24"/>
          <w:szCs w:val="24"/>
        </w:rPr>
        <w:tab/>
        <w:t xml:space="preserve"> in the manner prescribed in the rules of court for the authentication of documents executed outside the Republic; or</w:t>
      </w:r>
    </w:p>
    <w:p w:rsidR="009637D3" w:rsidRPr="00BB1682" w:rsidRDefault="009637D3"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w:t>
      </w:r>
      <w:proofErr w:type="gramStart"/>
      <w:r w:rsidRPr="00BB1682">
        <w:rPr>
          <w:rFonts w:ascii="Arial" w:eastAsia="Calibri" w:hAnsi="Arial" w:cs="Arial"/>
          <w:i/>
          <w:sz w:val="24"/>
          <w:szCs w:val="24"/>
        </w:rPr>
        <w:t>bb</w:t>
      </w:r>
      <w:proofErr w:type="gramEnd"/>
      <w:r w:rsidRPr="00BB1682">
        <w:rPr>
          <w:rFonts w:ascii="Arial" w:eastAsia="Calibri" w:hAnsi="Arial" w:cs="Arial"/>
          <w:sz w:val="24"/>
          <w:szCs w:val="24"/>
        </w:rPr>
        <w:t>)</w:t>
      </w:r>
      <w:r w:rsidRPr="00BB1682">
        <w:rPr>
          <w:rFonts w:ascii="Arial" w:eastAsia="Calibri" w:hAnsi="Arial" w:cs="Arial"/>
          <w:sz w:val="24"/>
          <w:szCs w:val="24"/>
        </w:rPr>
        <w:tab/>
        <w:t>by a person and in the manner contemplated in section 7 or 8 of the Justices of the Peace and Commissioners of Oaths Act, 1963</w:t>
      </w:r>
      <w:r w:rsidR="00350C15">
        <w:rPr>
          <w:rFonts w:ascii="Arial" w:eastAsia="Calibri" w:hAnsi="Arial" w:cs="Arial"/>
          <w:sz w:val="24"/>
          <w:szCs w:val="24"/>
        </w:rPr>
        <w:t>.</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Pr="00BB1682">
        <w:rPr>
          <w:rFonts w:ascii="Arial" w:eastAsia="Calibri" w:hAnsi="Arial" w:cs="Arial"/>
          <w:sz w:val="24"/>
          <w:szCs w:val="24"/>
        </w:rPr>
        <w:tab/>
      </w:r>
      <w:r w:rsidR="002B718C" w:rsidRPr="00BB1682">
        <w:rPr>
          <w:rFonts w:ascii="Arial" w:eastAsia="Calibri" w:hAnsi="Arial" w:cs="Arial"/>
          <w:i/>
          <w:sz w:val="24"/>
          <w:szCs w:val="24"/>
        </w:rPr>
        <w:t>(b)</w:t>
      </w:r>
      <w:r w:rsidRPr="00BB1682">
        <w:rPr>
          <w:rFonts w:ascii="Arial" w:eastAsia="Calibri" w:hAnsi="Arial" w:cs="Arial"/>
          <w:sz w:val="24"/>
          <w:szCs w:val="24"/>
        </w:rPr>
        <w:tab/>
        <w:t xml:space="preserve">The admissibility and evidentiary value of an affidavit contemplated in paragraph </w:t>
      </w:r>
      <w:r w:rsidR="002B718C" w:rsidRPr="00BB1682">
        <w:rPr>
          <w:rFonts w:ascii="Arial" w:eastAsia="Calibri" w:hAnsi="Arial" w:cs="Arial"/>
          <w:i/>
          <w:sz w:val="24"/>
          <w:szCs w:val="24"/>
        </w:rPr>
        <w:t>(a)</w:t>
      </w:r>
      <w:r w:rsidRPr="00BB1682">
        <w:rPr>
          <w:rFonts w:ascii="Arial" w:eastAsia="Calibri" w:hAnsi="Arial" w:cs="Arial"/>
          <w:sz w:val="24"/>
          <w:szCs w:val="24"/>
        </w:rPr>
        <w:t xml:space="preserve"> are not affected by the fact that the form of the oath, confirmation or attestation thereof differs from the form of the oath, confirmation or attestation prescribed in the Republic.</w:t>
      </w:r>
    </w:p>
    <w:p w:rsidR="00371E71" w:rsidRPr="00BB1682" w:rsidRDefault="009637D3" w:rsidP="00243CAC">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Pr="00BB1682">
        <w:rPr>
          <w:rFonts w:ascii="Arial" w:eastAsia="Calibri" w:hAnsi="Arial" w:cs="Arial"/>
          <w:sz w:val="24"/>
          <w:szCs w:val="24"/>
        </w:rPr>
        <w:tab/>
      </w:r>
      <w:r w:rsidR="002B718C" w:rsidRPr="00BB1682">
        <w:rPr>
          <w:rFonts w:ascii="Arial" w:eastAsia="Calibri" w:hAnsi="Arial" w:cs="Arial"/>
          <w:i/>
          <w:sz w:val="24"/>
          <w:szCs w:val="24"/>
        </w:rPr>
        <w:t>(c)</w:t>
      </w:r>
      <w:r w:rsidRPr="00BB1682">
        <w:rPr>
          <w:rFonts w:ascii="Arial" w:eastAsia="Calibri" w:hAnsi="Arial" w:cs="Arial"/>
          <w:sz w:val="24"/>
          <w:szCs w:val="24"/>
        </w:rPr>
        <w:tab/>
        <w:t xml:space="preserve">A court before which an affidavit </w:t>
      </w:r>
      <w:r w:rsidR="00D531BE" w:rsidRPr="004D4E2E">
        <w:rPr>
          <w:rFonts w:ascii="Arial" w:eastAsia="Calibri" w:hAnsi="Arial" w:cs="Arial"/>
          <w:sz w:val="24"/>
          <w:szCs w:val="24"/>
        </w:rPr>
        <w:t xml:space="preserve">or </w:t>
      </w:r>
      <w:r w:rsidR="00371E71" w:rsidRPr="004D4E2E">
        <w:rPr>
          <w:rFonts w:ascii="Arial" w:eastAsia="Calibri" w:hAnsi="Arial" w:cs="Arial"/>
          <w:sz w:val="24"/>
          <w:szCs w:val="24"/>
        </w:rPr>
        <w:t xml:space="preserve">a </w:t>
      </w:r>
      <w:r w:rsidR="00D531BE" w:rsidRPr="004D4E2E">
        <w:rPr>
          <w:rFonts w:ascii="Arial" w:eastAsia="Calibri" w:hAnsi="Arial" w:cs="Arial"/>
          <w:sz w:val="24"/>
          <w:szCs w:val="24"/>
        </w:rPr>
        <w:t>solemn or attested declaration</w:t>
      </w:r>
      <w:r w:rsidR="00D531BE" w:rsidRPr="00BB1682">
        <w:rPr>
          <w:rFonts w:ascii="Arial" w:eastAsia="Calibri" w:hAnsi="Arial" w:cs="Arial"/>
          <w:sz w:val="24"/>
          <w:szCs w:val="24"/>
        </w:rPr>
        <w:t xml:space="preserve"> </w:t>
      </w:r>
      <w:r w:rsidRPr="00BB1682">
        <w:rPr>
          <w:rFonts w:ascii="Arial" w:eastAsia="Calibri" w:hAnsi="Arial" w:cs="Arial"/>
          <w:sz w:val="24"/>
          <w:szCs w:val="24"/>
        </w:rPr>
        <w:t xml:space="preserve">contemplated in paragraph </w:t>
      </w:r>
      <w:r w:rsidR="002B718C" w:rsidRPr="00BB1682">
        <w:rPr>
          <w:rFonts w:ascii="Arial" w:eastAsia="Calibri" w:hAnsi="Arial" w:cs="Arial"/>
          <w:i/>
          <w:sz w:val="24"/>
          <w:szCs w:val="24"/>
        </w:rPr>
        <w:t>(a)</w:t>
      </w:r>
      <w:r w:rsidRPr="00BB1682">
        <w:rPr>
          <w:rFonts w:ascii="Arial" w:eastAsia="Calibri" w:hAnsi="Arial" w:cs="Arial"/>
          <w:sz w:val="24"/>
          <w:szCs w:val="24"/>
        </w:rPr>
        <w:t xml:space="preserve"> is placed may, in order to clarify any obscurities in the said affidavit and at the request of a party to the proceedings, order that a supplementary affidavit </w:t>
      </w:r>
      <w:r w:rsidR="00D531BE" w:rsidRPr="004D4E2E">
        <w:rPr>
          <w:rFonts w:ascii="Arial" w:eastAsia="Calibri" w:hAnsi="Arial" w:cs="Arial"/>
          <w:sz w:val="24"/>
          <w:szCs w:val="24"/>
        </w:rPr>
        <w:t xml:space="preserve">or </w:t>
      </w:r>
      <w:r w:rsidR="00371E71" w:rsidRPr="004D4E2E">
        <w:rPr>
          <w:rFonts w:ascii="Arial" w:eastAsia="Calibri" w:hAnsi="Arial" w:cs="Arial"/>
          <w:sz w:val="24"/>
          <w:szCs w:val="24"/>
        </w:rPr>
        <w:t xml:space="preserve">a </w:t>
      </w:r>
      <w:r w:rsidR="00D531BE" w:rsidRPr="004D4E2E">
        <w:rPr>
          <w:rFonts w:ascii="Arial" w:eastAsia="Calibri" w:hAnsi="Arial" w:cs="Arial"/>
          <w:sz w:val="24"/>
          <w:szCs w:val="24"/>
        </w:rPr>
        <w:t>solemn or attested declaration</w:t>
      </w:r>
      <w:r w:rsidR="00D531BE" w:rsidRPr="00BB1682">
        <w:rPr>
          <w:rFonts w:ascii="Arial" w:eastAsia="Calibri" w:hAnsi="Arial" w:cs="Arial"/>
          <w:sz w:val="24"/>
          <w:szCs w:val="24"/>
        </w:rPr>
        <w:t xml:space="preserve">  </w:t>
      </w:r>
      <w:r w:rsidRPr="00BB1682">
        <w:rPr>
          <w:rFonts w:ascii="Arial" w:eastAsia="Calibri" w:hAnsi="Arial" w:cs="Arial"/>
          <w:sz w:val="24"/>
          <w:szCs w:val="24"/>
        </w:rPr>
        <w:t>be submitted or that oral evidence be heard: Provided that oral evidence may only be heard if the court is of the opinion that it is in the interests of the administration of justice and that a party to the proceedings would be prejudiced materially if oral evidence is not heard.</w:t>
      </w:r>
    </w:p>
    <w:p w:rsidR="00371E71" w:rsidRPr="00BB1682" w:rsidRDefault="00371E71" w:rsidP="00243CAC">
      <w:pPr>
        <w:autoSpaceDE w:val="0"/>
        <w:autoSpaceDN w:val="0"/>
        <w:adjustRightInd w:val="0"/>
        <w:spacing w:after="0" w:line="480" w:lineRule="auto"/>
        <w:rPr>
          <w:rFonts w:ascii="Arial" w:eastAsia="Calibri" w:hAnsi="Arial" w:cs="Arial"/>
          <w:sz w:val="24"/>
          <w:szCs w:val="24"/>
        </w:rPr>
      </w:pPr>
    </w:p>
    <w:p w:rsidR="009637D3" w:rsidRPr="00BB1682" w:rsidRDefault="009637D3" w:rsidP="00D66CFE">
      <w:pPr>
        <w:autoSpaceDE w:val="0"/>
        <w:autoSpaceDN w:val="0"/>
        <w:adjustRightInd w:val="0"/>
        <w:spacing w:after="0" w:line="480" w:lineRule="auto"/>
        <w:jc w:val="center"/>
        <w:rPr>
          <w:rFonts w:ascii="Arial" w:eastAsia="Calibri" w:hAnsi="Arial" w:cs="Arial"/>
          <w:b/>
          <w:sz w:val="24"/>
          <w:szCs w:val="24"/>
        </w:rPr>
      </w:pPr>
      <w:r w:rsidRPr="00BB1682">
        <w:rPr>
          <w:rFonts w:ascii="Arial" w:eastAsia="Calibri" w:hAnsi="Arial" w:cs="Arial"/>
          <w:b/>
          <w:sz w:val="24"/>
          <w:szCs w:val="24"/>
        </w:rPr>
        <w:t xml:space="preserve">CHAPTER </w:t>
      </w:r>
      <w:r w:rsidR="00973BFF" w:rsidRPr="00BB1682">
        <w:rPr>
          <w:rFonts w:ascii="Arial" w:eastAsia="Calibri" w:hAnsi="Arial" w:cs="Arial"/>
          <w:b/>
          <w:sz w:val="24"/>
          <w:szCs w:val="24"/>
        </w:rPr>
        <w:t>9</w:t>
      </w:r>
    </w:p>
    <w:p w:rsidR="009637D3" w:rsidRPr="00FD2752" w:rsidRDefault="00EC1F61" w:rsidP="006D48AC">
      <w:pPr>
        <w:autoSpaceDE w:val="0"/>
        <w:autoSpaceDN w:val="0"/>
        <w:adjustRightInd w:val="0"/>
        <w:spacing w:after="0" w:line="480" w:lineRule="auto"/>
        <w:jc w:val="center"/>
        <w:rPr>
          <w:rFonts w:ascii="Arial" w:eastAsia="Calibri" w:hAnsi="Arial" w:cs="Arial"/>
          <w:b/>
          <w:sz w:val="24"/>
          <w:szCs w:val="24"/>
        </w:rPr>
      </w:pPr>
      <w:r w:rsidRPr="00FD2752">
        <w:rPr>
          <w:rFonts w:ascii="Arial" w:eastAsia="Calibri" w:hAnsi="Arial" w:cs="Arial"/>
          <w:b/>
          <w:sz w:val="24"/>
          <w:szCs w:val="24"/>
        </w:rPr>
        <w:t>REPORTING OBLIGATIONS</w:t>
      </w:r>
      <w:r w:rsidR="006D48AC" w:rsidRPr="00FD2752">
        <w:rPr>
          <w:rFonts w:ascii="Arial" w:eastAsia="Calibri" w:hAnsi="Arial" w:cs="Arial"/>
          <w:b/>
          <w:sz w:val="24"/>
          <w:szCs w:val="24"/>
        </w:rPr>
        <w:t xml:space="preserve"> AND</w:t>
      </w:r>
      <w:r w:rsidRPr="00FD2752">
        <w:rPr>
          <w:rFonts w:ascii="Arial" w:eastAsia="Calibri" w:hAnsi="Arial" w:cs="Arial"/>
          <w:b/>
          <w:sz w:val="24"/>
          <w:szCs w:val="24"/>
        </w:rPr>
        <w:t xml:space="preserve"> CAPACITY BUILDING</w:t>
      </w:r>
    </w:p>
    <w:p w:rsidR="006D48AC" w:rsidRPr="00BB1682" w:rsidRDefault="006D48AC" w:rsidP="006D48AC">
      <w:pPr>
        <w:autoSpaceDE w:val="0"/>
        <w:autoSpaceDN w:val="0"/>
        <w:adjustRightInd w:val="0"/>
        <w:spacing w:after="0" w:line="480" w:lineRule="auto"/>
        <w:jc w:val="center"/>
        <w:rPr>
          <w:rFonts w:ascii="Arial" w:eastAsia="Calibri" w:hAnsi="Arial" w:cs="Arial"/>
          <w:sz w:val="24"/>
          <w:szCs w:val="24"/>
        </w:rPr>
      </w:pPr>
    </w:p>
    <w:p w:rsidR="009637D3" w:rsidRPr="00BB1682" w:rsidRDefault="009637D3"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 xml:space="preserve">Obligations of electronic communications service providers and financial institutions </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p>
    <w:p w:rsidR="009637D3" w:rsidRPr="00BB1682" w:rsidRDefault="001971F4" w:rsidP="00C41C6A">
      <w:pPr>
        <w:autoSpaceDE w:val="0"/>
        <w:autoSpaceDN w:val="0"/>
        <w:adjustRightInd w:val="0"/>
        <w:spacing w:after="0" w:line="480" w:lineRule="auto"/>
        <w:ind w:firstLine="720"/>
        <w:rPr>
          <w:rFonts w:ascii="Arial" w:eastAsia="Calibri" w:hAnsi="Arial" w:cs="Arial"/>
          <w:sz w:val="24"/>
          <w:szCs w:val="24"/>
        </w:rPr>
      </w:pPr>
      <w:r w:rsidRPr="00FD2752">
        <w:rPr>
          <w:rFonts w:ascii="Arial" w:eastAsia="Calibri" w:hAnsi="Arial" w:cs="Arial"/>
          <w:b/>
          <w:sz w:val="24"/>
          <w:szCs w:val="24"/>
        </w:rPr>
        <w:t>5</w:t>
      </w:r>
      <w:r w:rsidR="0037287B">
        <w:rPr>
          <w:rFonts w:ascii="Arial" w:eastAsia="Calibri" w:hAnsi="Arial" w:cs="Arial"/>
          <w:b/>
          <w:sz w:val="24"/>
          <w:szCs w:val="24"/>
        </w:rPr>
        <w:t>4</w:t>
      </w:r>
      <w:r w:rsidR="009637D3" w:rsidRPr="00BB1682">
        <w:rPr>
          <w:rFonts w:ascii="Arial" w:eastAsia="Calibri" w:hAnsi="Arial" w:cs="Arial"/>
          <w:b/>
          <w:sz w:val="24"/>
          <w:szCs w:val="24"/>
        </w:rPr>
        <w:t>.</w:t>
      </w:r>
      <w:r w:rsidR="009637D3" w:rsidRPr="00BB1682">
        <w:rPr>
          <w:rFonts w:ascii="Arial" w:eastAsia="Calibri" w:hAnsi="Arial" w:cs="Arial"/>
          <w:sz w:val="24"/>
          <w:szCs w:val="24"/>
        </w:rPr>
        <w:tab/>
        <w:t>(</w:t>
      </w:r>
      <w:r w:rsidR="00C407BA" w:rsidRPr="00BB1682">
        <w:rPr>
          <w:rFonts w:ascii="Arial" w:eastAsia="Calibri" w:hAnsi="Arial" w:cs="Arial"/>
          <w:sz w:val="24"/>
          <w:szCs w:val="24"/>
        </w:rPr>
        <w:t>1</w:t>
      </w:r>
      <w:r w:rsidR="009637D3" w:rsidRPr="00BB1682">
        <w:rPr>
          <w:rFonts w:ascii="Arial" w:eastAsia="Calibri" w:hAnsi="Arial" w:cs="Arial"/>
          <w:sz w:val="24"/>
          <w:szCs w:val="24"/>
        </w:rPr>
        <w:t>)</w:t>
      </w:r>
      <w:r w:rsidR="009637D3" w:rsidRPr="00BB1682">
        <w:rPr>
          <w:rFonts w:ascii="Arial" w:eastAsia="Calibri" w:hAnsi="Arial" w:cs="Arial"/>
          <w:sz w:val="24"/>
          <w:szCs w:val="24"/>
        </w:rPr>
        <w:tab/>
        <w:t>An electronic communications service provider or financial institution that is aware or becomes aware that its computer system is involved in the commission of any category or class of offences provided for in Chapter 2 and which is determined in terms of subsection (</w:t>
      </w:r>
      <w:r w:rsidR="00C407BA" w:rsidRPr="00BB1682">
        <w:rPr>
          <w:rFonts w:ascii="Arial" w:eastAsia="Calibri" w:hAnsi="Arial" w:cs="Arial"/>
          <w:sz w:val="24"/>
          <w:szCs w:val="24"/>
        </w:rPr>
        <w:t>2</w:t>
      </w:r>
      <w:r w:rsidR="009637D3" w:rsidRPr="00BB1682">
        <w:rPr>
          <w:rFonts w:ascii="Arial" w:eastAsia="Calibri" w:hAnsi="Arial" w:cs="Arial"/>
          <w:sz w:val="24"/>
          <w:szCs w:val="24"/>
        </w:rPr>
        <w:t>), must—</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t>without undue delay and, where feasible, not later than 72 hours after having become aware of the offence, report the offence in the prescribed form and manner to the South African Police Service; and</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preserve</w:t>
      </w:r>
      <w:proofErr w:type="gramEnd"/>
      <w:r w:rsidR="009637D3" w:rsidRPr="00BB1682">
        <w:rPr>
          <w:rFonts w:ascii="Arial" w:eastAsia="Calibri" w:hAnsi="Arial" w:cs="Arial"/>
          <w:sz w:val="24"/>
          <w:szCs w:val="24"/>
        </w:rPr>
        <w:t xml:space="preserve"> any information which may be of assistance to the law enforcement agencies in investigating the offence.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w:t>
      </w:r>
      <w:r w:rsidR="00C407BA" w:rsidRPr="00BB1682">
        <w:rPr>
          <w:rFonts w:ascii="Arial" w:eastAsia="Calibri" w:hAnsi="Arial" w:cs="Arial"/>
          <w:sz w:val="24"/>
          <w:szCs w:val="24"/>
        </w:rPr>
        <w:t>2</w:t>
      </w:r>
      <w:r w:rsidRPr="00BB1682">
        <w:rPr>
          <w:rFonts w:ascii="Arial" w:eastAsia="Calibri" w:hAnsi="Arial" w:cs="Arial"/>
          <w:sz w:val="24"/>
          <w:szCs w:val="24"/>
        </w:rPr>
        <w:t>)</w:t>
      </w:r>
      <w:r w:rsidRPr="00BB1682">
        <w:rPr>
          <w:rFonts w:ascii="Arial" w:eastAsia="Calibri" w:hAnsi="Arial" w:cs="Arial"/>
          <w:sz w:val="24"/>
          <w:szCs w:val="24"/>
        </w:rPr>
        <w:tab/>
        <w:t xml:space="preserve">The Cabinet member responsible for policing, in consultation with the Cabinet member responsible for the administration of justice, must by notice in the </w:t>
      </w:r>
      <w:r w:rsidRPr="00BB1682">
        <w:rPr>
          <w:rFonts w:ascii="Arial" w:eastAsia="Calibri" w:hAnsi="Arial" w:cs="Arial"/>
          <w:i/>
          <w:sz w:val="24"/>
          <w:szCs w:val="24"/>
        </w:rPr>
        <w:t>Gazette</w:t>
      </w:r>
      <w:r w:rsidRPr="00BB1682">
        <w:rPr>
          <w:rFonts w:ascii="Arial" w:eastAsia="Calibri" w:hAnsi="Arial" w:cs="Arial"/>
          <w:sz w:val="24"/>
          <w:szCs w:val="24"/>
        </w:rPr>
        <w:t>, prescribe—</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the</w:t>
      </w:r>
      <w:proofErr w:type="gramEnd"/>
      <w:r w:rsidR="009637D3" w:rsidRPr="00BB1682">
        <w:rPr>
          <w:rFonts w:ascii="Arial" w:eastAsia="Calibri" w:hAnsi="Arial" w:cs="Arial"/>
          <w:sz w:val="24"/>
          <w:szCs w:val="24"/>
        </w:rPr>
        <w:t xml:space="preserve"> category or class of offences which must be reported to the South African Police Service in terms of subsection</w:t>
      </w:r>
      <w:r w:rsidR="00621BA7" w:rsidRPr="00BB1682">
        <w:rPr>
          <w:rFonts w:ascii="Arial" w:eastAsia="Calibri" w:hAnsi="Arial" w:cs="Arial"/>
          <w:sz w:val="24"/>
          <w:szCs w:val="24"/>
        </w:rPr>
        <w:t xml:space="preserve"> </w:t>
      </w:r>
      <w:r w:rsidR="009637D3" w:rsidRPr="00BB1682">
        <w:rPr>
          <w:rFonts w:ascii="Arial" w:eastAsia="Calibri" w:hAnsi="Arial" w:cs="Arial"/>
          <w:sz w:val="24"/>
          <w:szCs w:val="24"/>
        </w:rPr>
        <w:t>(</w:t>
      </w:r>
      <w:r w:rsidR="00C407BA" w:rsidRPr="00BB1682">
        <w:rPr>
          <w:rFonts w:ascii="Arial" w:eastAsia="Calibri" w:hAnsi="Arial" w:cs="Arial"/>
          <w:sz w:val="24"/>
          <w:szCs w:val="24"/>
        </w:rPr>
        <w:t>1</w:t>
      </w:r>
      <w:r w:rsidR="009637D3" w:rsidRPr="00BB1682">
        <w:rPr>
          <w:rFonts w:ascii="Arial" w:eastAsia="Calibri" w:hAnsi="Arial" w:cs="Arial"/>
          <w:sz w:val="24"/>
          <w:szCs w:val="24"/>
        </w:rPr>
        <w:t>); and</w:t>
      </w:r>
    </w:p>
    <w:p w:rsidR="009637D3"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the</w:t>
      </w:r>
      <w:proofErr w:type="gramEnd"/>
      <w:r w:rsidR="009637D3" w:rsidRPr="00BB1682">
        <w:rPr>
          <w:rFonts w:ascii="Arial" w:eastAsia="Calibri" w:hAnsi="Arial" w:cs="Arial"/>
          <w:sz w:val="24"/>
          <w:szCs w:val="24"/>
        </w:rPr>
        <w:t xml:space="preserve"> form and manner in which an electronic communications service provider or financial institution must report offences to the South African Police Service.</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w:t>
      </w:r>
      <w:r w:rsidR="00C407BA" w:rsidRPr="00BB1682">
        <w:rPr>
          <w:rFonts w:ascii="Arial" w:eastAsia="Calibri" w:hAnsi="Arial" w:cs="Arial"/>
          <w:sz w:val="24"/>
          <w:szCs w:val="24"/>
        </w:rPr>
        <w:t>3</w:t>
      </w:r>
      <w:r w:rsidRPr="00BB1682">
        <w:rPr>
          <w:rFonts w:ascii="Arial" w:eastAsia="Calibri" w:hAnsi="Arial" w:cs="Arial"/>
          <w:sz w:val="24"/>
          <w:szCs w:val="24"/>
        </w:rPr>
        <w:t>)</w:t>
      </w:r>
      <w:r w:rsidRPr="00BB1682">
        <w:rPr>
          <w:rFonts w:ascii="Arial" w:eastAsia="Calibri" w:hAnsi="Arial" w:cs="Arial"/>
          <w:sz w:val="24"/>
          <w:szCs w:val="24"/>
        </w:rPr>
        <w:tab/>
        <w:t>An electronic communications service provider or financial institution  that fails to comply with subsection (</w:t>
      </w:r>
      <w:r w:rsidR="00C407BA" w:rsidRPr="00BB1682">
        <w:rPr>
          <w:rFonts w:ascii="Arial" w:eastAsia="Calibri" w:hAnsi="Arial" w:cs="Arial"/>
          <w:sz w:val="24"/>
          <w:szCs w:val="24"/>
        </w:rPr>
        <w:t>1</w:t>
      </w:r>
      <w:r w:rsidRPr="00BB1682">
        <w:rPr>
          <w:rFonts w:ascii="Arial" w:eastAsia="Calibri" w:hAnsi="Arial" w:cs="Arial"/>
          <w:sz w:val="24"/>
          <w:szCs w:val="24"/>
        </w:rPr>
        <w:t xml:space="preserve">), is guilty of an offence and is liable on conviction to a fine </w:t>
      </w:r>
      <w:r w:rsidR="00545409" w:rsidRPr="009D445A">
        <w:rPr>
          <w:rFonts w:ascii="Arial" w:eastAsia="Calibri" w:hAnsi="Arial" w:cs="Arial"/>
          <w:sz w:val="24"/>
          <w:szCs w:val="24"/>
        </w:rPr>
        <w:t>not exceeding</w:t>
      </w:r>
      <w:r w:rsidRPr="009D445A">
        <w:rPr>
          <w:rFonts w:ascii="Arial" w:eastAsia="Calibri" w:hAnsi="Arial" w:cs="Arial"/>
          <w:sz w:val="24"/>
          <w:szCs w:val="24"/>
        </w:rPr>
        <w:t xml:space="preserve"> </w:t>
      </w:r>
      <w:r w:rsidRPr="00BB1682">
        <w:rPr>
          <w:rFonts w:ascii="Arial" w:eastAsia="Calibri" w:hAnsi="Arial" w:cs="Arial"/>
          <w:sz w:val="24"/>
          <w:szCs w:val="24"/>
        </w:rPr>
        <w:t>R50 000.</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lastRenderedPageBreak/>
        <w:tab/>
      </w:r>
      <w:r w:rsidRPr="00BB1682">
        <w:rPr>
          <w:rFonts w:ascii="Arial" w:eastAsia="Calibri" w:hAnsi="Arial" w:cs="Arial"/>
          <w:sz w:val="24"/>
          <w:szCs w:val="24"/>
        </w:rPr>
        <w:tab/>
        <w:t>(</w:t>
      </w:r>
      <w:r w:rsidR="00C407BA" w:rsidRPr="00BB1682">
        <w:rPr>
          <w:rFonts w:ascii="Arial" w:eastAsia="Calibri" w:hAnsi="Arial" w:cs="Arial"/>
          <w:sz w:val="24"/>
          <w:szCs w:val="24"/>
        </w:rPr>
        <w:t>4</w:t>
      </w:r>
      <w:r w:rsidRPr="00BB1682">
        <w:rPr>
          <w:rFonts w:ascii="Arial" w:eastAsia="Calibri" w:hAnsi="Arial" w:cs="Arial"/>
          <w:sz w:val="24"/>
          <w:szCs w:val="24"/>
        </w:rPr>
        <w:t>)</w:t>
      </w:r>
      <w:r w:rsidRPr="00BB1682">
        <w:rPr>
          <w:rFonts w:ascii="Arial" w:eastAsia="Calibri" w:hAnsi="Arial" w:cs="Arial"/>
          <w:sz w:val="24"/>
          <w:szCs w:val="24"/>
        </w:rPr>
        <w:tab/>
        <w:t>Subject to any other law, or obligation, the provisions of subsection (</w:t>
      </w:r>
      <w:r w:rsidR="00C407BA" w:rsidRPr="00BB1682">
        <w:rPr>
          <w:rFonts w:ascii="Arial" w:eastAsia="Calibri" w:hAnsi="Arial" w:cs="Arial"/>
          <w:sz w:val="24"/>
          <w:szCs w:val="24"/>
        </w:rPr>
        <w:t>1</w:t>
      </w:r>
      <w:r w:rsidRPr="00BB1682">
        <w:rPr>
          <w:rFonts w:ascii="Arial" w:eastAsia="Calibri" w:hAnsi="Arial" w:cs="Arial"/>
          <w:sz w:val="24"/>
          <w:szCs w:val="24"/>
        </w:rPr>
        <w:t>) must not be interpreted as to impose obligations on an electronic service provider</w:t>
      </w:r>
      <w:r w:rsidR="00621BA7" w:rsidRPr="00BB1682">
        <w:rPr>
          <w:rFonts w:ascii="Arial" w:eastAsia="Calibri" w:hAnsi="Arial" w:cs="Arial"/>
          <w:sz w:val="24"/>
          <w:szCs w:val="24"/>
        </w:rPr>
        <w:t xml:space="preserve"> or financial institution</w:t>
      </w:r>
      <w:r w:rsidRPr="00BB1682">
        <w:rPr>
          <w:rFonts w:ascii="Arial" w:eastAsia="Calibri" w:hAnsi="Arial" w:cs="Arial"/>
          <w:sz w:val="24"/>
          <w:szCs w:val="24"/>
        </w:rPr>
        <w:t xml:space="preserve"> to—</w:t>
      </w:r>
    </w:p>
    <w:p w:rsidR="009637D3"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t>(a)</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monitor</w:t>
      </w:r>
      <w:proofErr w:type="gramEnd"/>
      <w:r w:rsidR="009637D3" w:rsidRPr="00BB1682">
        <w:rPr>
          <w:rFonts w:ascii="Arial" w:eastAsia="Calibri" w:hAnsi="Arial" w:cs="Arial"/>
          <w:sz w:val="24"/>
          <w:szCs w:val="24"/>
        </w:rPr>
        <w:t xml:space="preserve"> the data which the electronic communications service provider</w:t>
      </w:r>
      <w:r w:rsidR="00621BA7" w:rsidRPr="00BB1682">
        <w:rPr>
          <w:rFonts w:ascii="Arial" w:eastAsia="Calibri" w:hAnsi="Arial" w:cs="Arial"/>
          <w:sz w:val="24"/>
          <w:szCs w:val="24"/>
        </w:rPr>
        <w:t xml:space="preserve"> or financial institution</w:t>
      </w:r>
      <w:r w:rsidR="009637D3" w:rsidRPr="00BB1682">
        <w:rPr>
          <w:rFonts w:ascii="Arial" w:eastAsia="Calibri" w:hAnsi="Arial" w:cs="Arial"/>
          <w:sz w:val="24"/>
          <w:szCs w:val="24"/>
        </w:rPr>
        <w:t xml:space="preserve"> transmits or stores; or</w:t>
      </w:r>
    </w:p>
    <w:p w:rsidR="009637D3"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t>(b)</w:t>
      </w:r>
      <w:r w:rsidR="009637D3" w:rsidRPr="00BB1682">
        <w:rPr>
          <w:rFonts w:ascii="Arial" w:eastAsia="Calibri" w:hAnsi="Arial" w:cs="Arial"/>
          <w:sz w:val="24"/>
          <w:szCs w:val="24"/>
        </w:rPr>
        <w:tab/>
      </w:r>
      <w:proofErr w:type="gramStart"/>
      <w:r w:rsidR="009637D3" w:rsidRPr="00BB1682">
        <w:rPr>
          <w:rFonts w:ascii="Arial" w:eastAsia="Calibri" w:hAnsi="Arial" w:cs="Arial"/>
          <w:sz w:val="24"/>
          <w:szCs w:val="24"/>
        </w:rPr>
        <w:t>actively</w:t>
      </w:r>
      <w:proofErr w:type="gramEnd"/>
      <w:r w:rsidR="009637D3" w:rsidRPr="00BB1682">
        <w:rPr>
          <w:rFonts w:ascii="Arial" w:eastAsia="Calibri" w:hAnsi="Arial" w:cs="Arial"/>
          <w:sz w:val="24"/>
          <w:szCs w:val="24"/>
        </w:rPr>
        <w:t xml:space="preserve"> seek facts or circumstances indicating any unlawful activity.</w:t>
      </w:r>
    </w:p>
    <w:p w:rsidR="009637D3" w:rsidRPr="00BB1682" w:rsidRDefault="009637D3"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w:t>
      </w:r>
      <w:r w:rsidR="00C407BA" w:rsidRPr="00BB1682">
        <w:rPr>
          <w:rFonts w:ascii="Arial" w:eastAsia="Calibri" w:hAnsi="Arial" w:cs="Arial"/>
          <w:sz w:val="24"/>
          <w:szCs w:val="24"/>
        </w:rPr>
        <w:t>5</w:t>
      </w:r>
      <w:r w:rsidRPr="00BB1682">
        <w:rPr>
          <w:rFonts w:ascii="Arial" w:eastAsia="Calibri" w:hAnsi="Arial" w:cs="Arial"/>
          <w:sz w:val="24"/>
          <w:szCs w:val="24"/>
        </w:rPr>
        <w:t>)</w:t>
      </w:r>
      <w:r w:rsidRPr="00BB1682">
        <w:rPr>
          <w:rFonts w:ascii="Arial" w:eastAsia="Calibri" w:hAnsi="Arial" w:cs="Arial"/>
          <w:sz w:val="24"/>
          <w:szCs w:val="24"/>
        </w:rPr>
        <w:tab/>
        <w:t>This Chapter does not apply to a financial sector regulator or a function performed by the South African Reserve Bank in terms of section 10 of the South African Reserve Bank Act, 1989</w:t>
      </w:r>
      <w:r w:rsidR="00150108" w:rsidRPr="00BB1682">
        <w:rPr>
          <w:rFonts w:ascii="Arial" w:eastAsia="Calibri" w:hAnsi="Arial" w:cs="Arial"/>
          <w:sz w:val="24"/>
          <w:szCs w:val="24"/>
        </w:rPr>
        <w:t>.</w:t>
      </w:r>
    </w:p>
    <w:p w:rsidR="00D66CFE" w:rsidRPr="00BB1682" w:rsidRDefault="00D66CFE">
      <w:pPr>
        <w:rPr>
          <w:rFonts w:ascii="Arial" w:eastAsia="Calibri" w:hAnsi="Arial" w:cs="Arial"/>
          <w:b/>
          <w:sz w:val="24"/>
          <w:szCs w:val="24"/>
        </w:rPr>
      </w:pPr>
    </w:p>
    <w:p w:rsidR="00D314C1" w:rsidRPr="00D503BA" w:rsidRDefault="00CA2E68" w:rsidP="00937859">
      <w:pPr>
        <w:autoSpaceDE w:val="0"/>
        <w:autoSpaceDN w:val="0"/>
        <w:adjustRightInd w:val="0"/>
        <w:spacing w:after="0" w:line="480" w:lineRule="auto"/>
        <w:rPr>
          <w:rFonts w:ascii="Arial" w:eastAsia="Calibri" w:hAnsi="Arial" w:cs="Arial"/>
          <w:b/>
          <w:sz w:val="24"/>
          <w:szCs w:val="24"/>
        </w:rPr>
      </w:pPr>
      <w:r w:rsidRPr="00D503BA">
        <w:rPr>
          <w:rFonts w:ascii="Arial" w:eastAsia="Calibri" w:hAnsi="Arial" w:cs="Arial"/>
          <w:b/>
          <w:sz w:val="24"/>
          <w:szCs w:val="24"/>
        </w:rPr>
        <w:t>Capacity to detect, prevent and investigate cybercrimes</w:t>
      </w:r>
      <w:r w:rsidR="00D314C1" w:rsidRPr="00D503BA">
        <w:rPr>
          <w:rFonts w:ascii="Arial" w:eastAsia="Calibri" w:hAnsi="Arial" w:cs="Arial"/>
          <w:b/>
          <w:sz w:val="24"/>
          <w:szCs w:val="24"/>
        </w:rPr>
        <w:t xml:space="preserve"> </w:t>
      </w:r>
    </w:p>
    <w:p w:rsidR="003A763A" w:rsidRDefault="00CF664C" w:rsidP="00937859">
      <w:pPr>
        <w:autoSpaceDE w:val="0"/>
        <w:autoSpaceDN w:val="0"/>
        <w:adjustRightInd w:val="0"/>
        <w:spacing w:after="0" w:line="480" w:lineRule="auto"/>
        <w:rPr>
          <w:rFonts w:ascii="Arial" w:eastAsia="Calibri" w:hAnsi="Arial" w:cs="Arial"/>
          <w:sz w:val="24"/>
          <w:szCs w:val="24"/>
        </w:rPr>
      </w:pPr>
      <w:r w:rsidRPr="00CA2E68">
        <w:rPr>
          <w:rFonts w:ascii="Arial" w:eastAsia="Calibri" w:hAnsi="Arial" w:cs="Arial"/>
          <w:b/>
          <w:color w:val="FF0000"/>
          <w:sz w:val="24"/>
          <w:szCs w:val="24"/>
        </w:rPr>
        <w:tab/>
      </w:r>
      <w:r w:rsidRPr="00CA2E68">
        <w:rPr>
          <w:rFonts w:ascii="Arial" w:eastAsia="Calibri" w:hAnsi="Arial" w:cs="Arial"/>
          <w:b/>
          <w:color w:val="FF0000"/>
          <w:sz w:val="24"/>
          <w:szCs w:val="24"/>
        </w:rPr>
        <w:tab/>
      </w:r>
    </w:p>
    <w:p w:rsidR="00CF664C" w:rsidRPr="00BB1682" w:rsidRDefault="00CA2E68" w:rsidP="00937859">
      <w:pPr>
        <w:autoSpaceDE w:val="0"/>
        <w:autoSpaceDN w:val="0"/>
        <w:adjustRightInd w:val="0"/>
        <w:spacing w:after="0" w:line="480" w:lineRule="auto"/>
        <w:rPr>
          <w:rFonts w:ascii="Arial" w:eastAsia="Calibri" w:hAnsi="Arial" w:cs="Arial"/>
          <w:sz w:val="24"/>
          <w:szCs w:val="24"/>
        </w:rPr>
      </w:pPr>
      <w:r>
        <w:rPr>
          <w:rFonts w:ascii="Arial" w:eastAsia="Calibri" w:hAnsi="Arial" w:cs="Arial"/>
          <w:sz w:val="24"/>
          <w:szCs w:val="24"/>
        </w:rPr>
        <w:tab/>
      </w:r>
      <w:r w:rsidRPr="00D503BA">
        <w:rPr>
          <w:rFonts w:ascii="Arial" w:eastAsia="Calibri" w:hAnsi="Arial" w:cs="Arial"/>
          <w:b/>
          <w:sz w:val="24"/>
          <w:szCs w:val="24"/>
        </w:rPr>
        <w:t>5</w:t>
      </w:r>
      <w:r w:rsidR="000B334E">
        <w:rPr>
          <w:rFonts w:ascii="Arial" w:eastAsia="Calibri" w:hAnsi="Arial" w:cs="Arial"/>
          <w:b/>
          <w:sz w:val="24"/>
          <w:szCs w:val="24"/>
        </w:rPr>
        <w:t>5</w:t>
      </w:r>
      <w:r w:rsidRPr="00D503BA">
        <w:rPr>
          <w:rFonts w:ascii="Arial" w:eastAsia="Calibri" w:hAnsi="Arial" w:cs="Arial"/>
          <w:b/>
          <w:sz w:val="24"/>
          <w:szCs w:val="24"/>
        </w:rPr>
        <w:t>.</w:t>
      </w:r>
      <w:r w:rsidRPr="00D503BA">
        <w:rPr>
          <w:rFonts w:ascii="Arial" w:eastAsia="Calibri" w:hAnsi="Arial" w:cs="Arial"/>
          <w:sz w:val="24"/>
          <w:szCs w:val="24"/>
        </w:rPr>
        <w:tab/>
        <w:t>(1)</w:t>
      </w:r>
      <w:r w:rsidR="00CF664C" w:rsidRPr="00BB1682">
        <w:rPr>
          <w:rFonts w:ascii="Arial" w:eastAsia="Calibri" w:hAnsi="Arial" w:cs="Arial"/>
          <w:sz w:val="24"/>
          <w:szCs w:val="24"/>
        </w:rPr>
        <w:tab/>
        <w:t>The Cabinet member responsible for policing must—</w:t>
      </w:r>
    </w:p>
    <w:p w:rsidR="00CF664C" w:rsidRPr="00BB1682" w:rsidRDefault="00B2244F" w:rsidP="00937859">
      <w:pPr>
        <w:autoSpaceDE w:val="0"/>
        <w:autoSpaceDN w:val="0"/>
        <w:adjustRightInd w:val="0"/>
        <w:spacing w:after="0" w:line="480" w:lineRule="auto"/>
        <w:ind w:left="709" w:hanging="709"/>
        <w:rPr>
          <w:rFonts w:ascii="Arial" w:eastAsia="Calibri" w:hAnsi="Arial" w:cs="Arial"/>
          <w:sz w:val="24"/>
          <w:szCs w:val="24"/>
        </w:rPr>
      </w:pPr>
      <w:r w:rsidRPr="00D503BA">
        <w:rPr>
          <w:rFonts w:ascii="Arial" w:eastAsia="Calibri" w:hAnsi="Arial" w:cs="Arial"/>
          <w:sz w:val="24"/>
          <w:szCs w:val="24"/>
        </w:rPr>
        <w:t>(</w:t>
      </w:r>
      <w:r w:rsidRPr="00D503BA">
        <w:rPr>
          <w:rFonts w:ascii="Arial" w:eastAsia="Calibri" w:hAnsi="Arial" w:cs="Arial"/>
          <w:i/>
          <w:sz w:val="24"/>
          <w:szCs w:val="24"/>
        </w:rPr>
        <w:t>a</w:t>
      </w:r>
      <w:r w:rsidRPr="00D503BA">
        <w:rPr>
          <w:rFonts w:ascii="Arial" w:eastAsia="Calibri" w:hAnsi="Arial" w:cs="Arial"/>
          <w:sz w:val="24"/>
          <w:szCs w:val="24"/>
        </w:rPr>
        <w:t>)</w:t>
      </w:r>
      <w:r w:rsidR="00CF664C" w:rsidRPr="00BB1682">
        <w:rPr>
          <w:rFonts w:ascii="Arial" w:eastAsia="Calibri" w:hAnsi="Arial" w:cs="Arial"/>
          <w:sz w:val="24"/>
          <w:szCs w:val="24"/>
        </w:rPr>
        <w:tab/>
      </w:r>
      <w:proofErr w:type="gramStart"/>
      <w:r w:rsidR="00CF664C" w:rsidRPr="00BB1682">
        <w:rPr>
          <w:rFonts w:ascii="Arial" w:eastAsia="Calibri" w:hAnsi="Arial" w:cs="Arial"/>
          <w:sz w:val="24"/>
          <w:szCs w:val="24"/>
        </w:rPr>
        <w:t>establish</w:t>
      </w:r>
      <w:proofErr w:type="gramEnd"/>
      <w:r w:rsidR="00CF664C" w:rsidRPr="00BB1682">
        <w:rPr>
          <w:rFonts w:ascii="Arial" w:eastAsia="Calibri" w:hAnsi="Arial" w:cs="Arial"/>
          <w:sz w:val="24"/>
          <w:szCs w:val="24"/>
        </w:rPr>
        <w:t xml:space="preserve"> and maintain sufficient human and operational capacity to detect, prevent and investigate cybercrimes;</w:t>
      </w:r>
    </w:p>
    <w:p w:rsidR="00CF664C" w:rsidRPr="00BB1682" w:rsidRDefault="00AD0C16" w:rsidP="00937859">
      <w:pPr>
        <w:autoSpaceDE w:val="0"/>
        <w:autoSpaceDN w:val="0"/>
        <w:adjustRightInd w:val="0"/>
        <w:spacing w:after="0" w:line="480" w:lineRule="auto"/>
        <w:ind w:left="709" w:hanging="709"/>
        <w:rPr>
          <w:rFonts w:ascii="Arial" w:eastAsia="Calibri" w:hAnsi="Arial" w:cs="Arial"/>
          <w:sz w:val="24"/>
          <w:szCs w:val="24"/>
        </w:rPr>
      </w:pPr>
      <w:r w:rsidRPr="00AD0C16">
        <w:rPr>
          <w:rFonts w:ascii="Arial" w:eastAsia="Calibri" w:hAnsi="Arial" w:cs="Arial"/>
          <w:sz w:val="24"/>
          <w:szCs w:val="24"/>
        </w:rPr>
        <w:t>(</w:t>
      </w:r>
      <w:r w:rsidR="00B2244F" w:rsidRPr="00AD0C16">
        <w:rPr>
          <w:rFonts w:ascii="Arial" w:eastAsia="Calibri" w:hAnsi="Arial" w:cs="Arial"/>
          <w:i/>
          <w:sz w:val="24"/>
          <w:szCs w:val="24"/>
        </w:rPr>
        <w:t>b</w:t>
      </w:r>
      <w:r w:rsidR="00B2244F" w:rsidRPr="00AD0C16">
        <w:rPr>
          <w:rFonts w:ascii="Arial" w:eastAsia="Calibri" w:hAnsi="Arial" w:cs="Arial"/>
          <w:sz w:val="24"/>
          <w:szCs w:val="24"/>
        </w:rPr>
        <w:t>)</w:t>
      </w:r>
      <w:r w:rsidRPr="00AD0C16">
        <w:rPr>
          <w:rFonts w:ascii="Arial" w:eastAsia="Calibri" w:hAnsi="Arial" w:cs="Arial"/>
          <w:sz w:val="24"/>
          <w:szCs w:val="24"/>
        </w:rPr>
        <w:tab/>
      </w:r>
      <w:r w:rsidR="00CF664C" w:rsidRPr="00BB1682">
        <w:rPr>
          <w:rFonts w:ascii="Arial" w:eastAsia="Calibri" w:hAnsi="Arial" w:cs="Arial"/>
          <w:sz w:val="24"/>
          <w:szCs w:val="24"/>
        </w:rPr>
        <w:t>ensure that members of the South African Police Service receive basic training in aspects relating to the detection, prevention and investigation of cybercrimes; and</w:t>
      </w:r>
    </w:p>
    <w:p w:rsidR="00CF664C" w:rsidRPr="00BB1682" w:rsidRDefault="00CE43A8" w:rsidP="00937859">
      <w:pPr>
        <w:autoSpaceDE w:val="0"/>
        <w:autoSpaceDN w:val="0"/>
        <w:adjustRightInd w:val="0"/>
        <w:spacing w:after="0" w:line="480" w:lineRule="auto"/>
        <w:ind w:left="709" w:hanging="709"/>
        <w:rPr>
          <w:rFonts w:ascii="Arial" w:eastAsia="Calibri" w:hAnsi="Arial" w:cs="Arial"/>
          <w:sz w:val="24"/>
          <w:szCs w:val="24"/>
        </w:rPr>
      </w:pPr>
      <w:r w:rsidRPr="00AD0C16">
        <w:rPr>
          <w:rFonts w:ascii="Arial" w:eastAsia="Calibri" w:hAnsi="Arial" w:cs="Arial"/>
          <w:sz w:val="24"/>
          <w:szCs w:val="24"/>
        </w:rPr>
        <w:t>(</w:t>
      </w:r>
      <w:r w:rsidRPr="00AD0C16">
        <w:rPr>
          <w:rFonts w:ascii="Arial" w:eastAsia="Calibri" w:hAnsi="Arial" w:cs="Arial"/>
          <w:i/>
          <w:sz w:val="24"/>
          <w:szCs w:val="24"/>
        </w:rPr>
        <w:t>c</w:t>
      </w:r>
      <w:r w:rsidRPr="00AD0C16">
        <w:rPr>
          <w:rFonts w:ascii="Arial" w:eastAsia="Calibri" w:hAnsi="Arial" w:cs="Arial"/>
          <w:sz w:val="24"/>
          <w:szCs w:val="24"/>
        </w:rPr>
        <w:t>)</w:t>
      </w:r>
      <w:r w:rsidR="00AD0C16" w:rsidRPr="00AD0C16">
        <w:rPr>
          <w:rFonts w:ascii="Arial" w:eastAsia="Calibri" w:hAnsi="Arial" w:cs="Arial"/>
          <w:sz w:val="24"/>
          <w:szCs w:val="24"/>
        </w:rPr>
        <w:tab/>
      </w:r>
      <w:proofErr w:type="gramStart"/>
      <w:r w:rsidR="00CF664C" w:rsidRPr="00BB1682">
        <w:rPr>
          <w:rFonts w:ascii="Arial" w:eastAsia="Calibri" w:hAnsi="Arial" w:cs="Arial"/>
          <w:sz w:val="24"/>
          <w:szCs w:val="24"/>
        </w:rPr>
        <w:t>in</w:t>
      </w:r>
      <w:proofErr w:type="gramEnd"/>
      <w:r w:rsidR="00CF664C" w:rsidRPr="00BB1682">
        <w:rPr>
          <w:rFonts w:ascii="Arial" w:eastAsia="Calibri" w:hAnsi="Arial" w:cs="Arial"/>
          <w:sz w:val="24"/>
          <w:szCs w:val="24"/>
        </w:rPr>
        <w:t xml:space="preserve"> co-operation with any institution of higher learning, in the Republic or elsewhere, develop and implement accredited training programs for members of the South African Police Service primarily involved with the detection, prevention and investigation of cybercrimes.</w:t>
      </w:r>
    </w:p>
    <w:p w:rsidR="00CF664C" w:rsidRPr="00BB1682" w:rsidRDefault="00CF664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lastRenderedPageBreak/>
        <w:tab/>
      </w:r>
      <w:r w:rsidRPr="00BB1682">
        <w:rPr>
          <w:rFonts w:ascii="Arial" w:eastAsia="Calibri" w:hAnsi="Arial" w:cs="Arial"/>
          <w:sz w:val="24"/>
          <w:szCs w:val="24"/>
        </w:rPr>
        <w:tab/>
      </w:r>
      <w:r w:rsidR="00CE43A8" w:rsidRPr="006457CE">
        <w:rPr>
          <w:rFonts w:ascii="Arial" w:eastAsia="Calibri" w:hAnsi="Arial" w:cs="Arial"/>
          <w:sz w:val="24"/>
          <w:szCs w:val="24"/>
        </w:rPr>
        <w:t>(2)</w:t>
      </w:r>
      <w:r w:rsidR="006457CE">
        <w:rPr>
          <w:rFonts w:ascii="Arial" w:eastAsia="Calibri" w:hAnsi="Arial" w:cs="Arial"/>
          <w:sz w:val="24"/>
          <w:szCs w:val="24"/>
        </w:rPr>
        <w:tab/>
      </w:r>
      <w:r w:rsidRPr="00BB1682">
        <w:rPr>
          <w:rFonts w:ascii="Arial" w:eastAsia="Calibri" w:hAnsi="Arial" w:cs="Arial"/>
          <w:sz w:val="24"/>
          <w:szCs w:val="24"/>
        </w:rPr>
        <w:t xml:space="preserve">The Cabinet Member responsible for policing may make regulations to further regulate any aspect referred to in </w:t>
      </w:r>
      <w:r w:rsidR="00CE43A8" w:rsidRPr="006457CE">
        <w:rPr>
          <w:rFonts w:ascii="Arial" w:eastAsia="Calibri" w:hAnsi="Arial" w:cs="Arial"/>
          <w:sz w:val="24"/>
          <w:szCs w:val="24"/>
        </w:rPr>
        <w:t>subsection (1)</w:t>
      </w:r>
      <w:r w:rsidRPr="00BB1682">
        <w:rPr>
          <w:rFonts w:ascii="Arial" w:eastAsia="Calibri" w:hAnsi="Arial" w:cs="Arial"/>
          <w:sz w:val="24"/>
          <w:szCs w:val="24"/>
        </w:rPr>
        <w:t xml:space="preserve">. </w:t>
      </w:r>
    </w:p>
    <w:p w:rsidR="00CF664C" w:rsidRPr="00BB1682" w:rsidRDefault="00CF664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r w:rsidR="00CE43A8" w:rsidRPr="006457CE">
        <w:rPr>
          <w:rFonts w:ascii="Arial" w:eastAsia="Calibri" w:hAnsi="Arial" w:cs="Arial"/>
          <w:sz w:val="24"/>
          <w:szCs w:val="24"/>
        </w:rPr>
        <w:t>(3)</w:t>
      </w:r>
      <w:r w:rsidR="006457CE" w:rsidRPr="006457CE">
        <w:rPr>
          <w:rFonts w:ascii="Arial" w:eastAsia="Calibri" w:hAnsi="Arial" w:cs="Arial"/>
          <w:sz w:val="24"/>
          <w:szCs w:val="24"/>
        </w:rPr>
        <w:tab/>
      </w:r>
      <w:r w:rsidRPr="00BB1682">
        <w:rPr>
          <w:rFonts w:ascii="Arial" w:eastAsia="Calibri" w:hAnsi="Arial" w:cs="Arial"/>
          <w:sz w:val="24"/>
          <w:szCs w:val="24"/>
        </w:rPr>
        <w:t xml:space="preserve">The </w:t>
      </w:r>
      <w:r w:rsidR="006D098C" w:rsidRPr="00BB1682">
        <w:rPr>
          <w:rFonts w:ascii="Arial" w:eastAsia="Calibri" w:hAnsi="Arial" w:cs="Arial"/>
          <w:sz w:val="24"/>
          <w:szCs w:val="24"/>
        </w:rPr>
        <w:t xml:space="preserve">Cabinet Member responsible for policing </w:t>
      </w:r>
      <w:r w:rsidRPr="00BB1682">
        <w:rPr>
          <w:rFonts w:ascii="Arial" w:eastAsia="Calibri" w:hAnsi="Arial" w:cs="Arial"/>
          <w:sz w:val="24"/>
          <w:szCs w:val="24"/>
        </w:rPr>
        <w:t>must, at the end of each financial year, submit a report to Parliament regarding—</w:t>
      </w:r>
    </w:p>
    <w:p w:rsidR="00CF664C" w:rsidRPr="00BB1682" w:rsidRDefault="00CE43A8" w:rsidP="00937859">
      <w:pPr>
        <w:autoSpaceDE w:val="0"/>
        <w:autoSpaceDN w:val="0"/>
        <w:adjustRightInd w:val="0"/>
        <w:spacing w:after="0" w:line="480" w:lineRule="auto"/>
        <w:rPr>
          <w:rFonts w:ascii="Arial" w:eastAsia="Calibri" w:hAnsi="Arial" w:cs="Arial"/>
          <w:sz w:val="24"/>
          <w:szCs w:val="24"/>
        </w:rPr>
      </w:pPr>
      <w:r w:rsidRPr="001274D4">
        <w:rPr>
          <w:rFonts w:ascii="Arial" w:eastAsia="Calibri" w:hAnsi="Arial" w:cs="Arial"/>
          <w:sz w:val="24"/>
          <w:szCs w:val="24"/>
        </w:rPr>
        <w:t>(</w:t>
      </w:r>
      <w:r w:rsidRPr="001274D4">
        <w:rPr>
          <w:rFonts w:ascii="Arial" w:eastAsia="Calibri" w:hAnsi="Arial" w:cs="Arial"/>
          <w:i/>
          <w:sz w:val="24"/>
          <w:szCs w:val="24"/>
        </w:rPr>
        <w:t>a</w:t>
      </w:r>
      <w:r w:rsidRPr="001274D4">
        <w:rPr>
          <w:rFonts w:ascii="Arial" w:eastAsia="Calibri" w:hAnsi="Arial" w:cs="Arial"/>
          <w:sz w:val="24"/>
          <w:szCs w:val="24"/>
        </w:rPr>
        <w:t>)</w:t>
      </w:r>
      <w:r w:rsidR="00CF664C" w:rsidRPr="00BB1682">
        <w:rPr>
          <w:rFonts w:ascii="Arial" w:eastAsia="Calibri" w:hAnsi="Arial" w:cs="Arial"/>
          <w:sz w:val="24"/>
          <w:szCs w:val="24"/>
        </w:rPr>
        <w:tab/>
      </w:r>
      <w:proofErr w:type="gramStart"/>
      <w:r w:rsidR="00CF664C" w:rsidRPr="00BB1682">
        <w:rPr>
          <w:rFonts w:ascii="Arial" w:eastAsia="Calibri" w:hAnsi="Arial" w:cs="Arial"/>
          <w:sz w:val="24"/>
          <w:szCs w:val="24"/>
        </w:rPr>
        <w:t>progress</w:t>
      </w:r>
      <w:proofErr w:type="gramEnd"/>
      <w:r w:rsidR="00CF664C" w:rsidRPr="00BB1682">
        <w:rPr>
          <w:rFonts w:ascii="Arial" w:eastAsia="Calibri" w:hAnsi="Arial" w:cs="Arial"/>
          <w:sz w:val="24"/>
          <w:szCs w:val="24"/>
        </w:rPr>
        <w:t xml:space="preserve"> made with the implementation of this subsection;</w:t>
      </w:r>
    </w:p>
    <w:p w:rsidR="00CF664C" w:rsidRPr="00BB1682" w:rsidRDefault="00474F8B" w:rsidP="00937859">
      <w:pPr>
        <w:autoSpaceDE w:val="0"/>
        <w:autoSpaceDN w:val="0"/>
        <w:adjustRightInd w:val="0"/>
        <w:spacing w:after="0" w:line="480" w:lineRule="auto"/>
        <w:rPr>
          <w:rFonts w:ascii="Arial" w:eastAsia="Calibri" w:hAnsi="Arial" w:cs="Arial"/>
          <w:sz w:val="24"/>
          <w:szCs w:val="24"/>
        </w:rPr>
      </w:pPr>
      <w:r w:rsidRPr="001274D4">
        <w:rPr>
          <w:rFonts w:ascii="Arial" w:eastAsia="Calibri" w:hAnsi="Arial" w:cs="Arial"/>
          <w:sz w:val="24"/>
          <w:szCs w:val="24"/>
        </w:rPr>
        <w:t>(</w:t>
      </w:r>
      <w:r w:rsidRPr="001274D4">
        <w:rPr>
          <w:rFonts w:ascii="Arial" w:eastAsia="Calibri" w:hAnsi="Arial" w:cs="Arial"/>
          <w:i/>
          <w:sz w:val="24"/>
          <w:szCs w:val="24"/>
        </w:rPr>
        <w:t>b</w:t>
      </w:r>
      <w:r w:rsidRPr="001274D4">
        <w:rPr>
          <w:rFonts w:ascii="Arial" w:eastAsia="Calibri" w:hAnsi="Arial" w:cs="Arial"/>
          <w:sz w:val="24"/>
          <w:szCs w:val="24"/>
        </w:rPr>
        <w:t>)</w:t>
      </w:r>
      <w:r w:rsidR="001274D4" w:rsidRPr="001274D4">
        <w:rPr>
          <w:rFonts w:ascii="Arial" w:eastAsia="Calibri" w:hAnsi="Arial" w:cs="Arial"/>
          <w:sz w:val="24"/>
          <w:szCs w:val="24"/>
        </w:rPr>
        <w:tab/>
      </w:r>
      <w:proofErr w:type="gramStart"/>
      <w:r w:rsidR="00CF664C" w:rsidRPr="00BB1682">
        <w:rPr>
          <w:rFonts w:ascii="Arial" w:eastAsia="Calibri" w:hAnsi="Arial" w:cs="Arial"/>
          <w:sz w:val="24"/>
          <w:szCs w:val="24"/>
        </w:rPr>
        <w:t>the</w:t>
      </w:r>
      <w:proofErr w:type="gramEnd"/>
      <w:r w:rsidR="00CF664C" w:rsidRPr="00BB1682">
        <w:rPr>
          <w:rFonts w:ascii="Arial" w:eastAsia="Calibri" w:hAnsi="Arial" w:cs="Arial"/>
          <w:sz w:val="24"/>
          <w:szCs w:val="24"/>
        </w:rPr>
        <w:t xml:space="preserve"> number</w:t>
      </w:r>
      <w:r w:rsidR="00357CC4" w:rsidRPr="00BB1682">
        <w:rPr>
          <w:rFonts w:ascii="Arial" w:eastAsia="Calibri" w:hAnsi="Arial" w:cs="Arial"/>
          <w:sz w:val="24"/>
          <w:szCs w:val="24"/>
        </w:rPr>
        <w:t xml:space="preserve"> of</w:t>
      </w:r>
      <w:r w:rsidR="00CF664C" w:rsidRPr="00BB1682">
        <w:rPr>
          <w:rFonts w:ascii="Arial" w:eastAsia="Calibri" w:hAnsi="Arial" w:cs="Arial"/>
          <w:sz w:val="24"/>
          <w:szCs w:val="24"/>
        </w:rPr>
        <w:t>—</w:t>
      </w:r>
    </w:p>
    <w:p w:rsidR="00CF664C" w:rsidRPr="00BB1682" w:rsidRDefault="00474F8B" w:rsidP="00937859">
      <w:pPr>
        <w:autoSpaceDE w:val="0"/>
        <w:autoSpaceDN w:val="0"/>
        <w:adjustRightInd w:val="0"/>
        <w:spacing w:after="0" w:line="480" w:lineRule="auto"/>
        <w:ind w:left="1418" w:hanging="709"/>
        <w:rPr>
          <w:rFonts w:ascii="Arial" w:eastAsia="Calibri" w:hAnsi="Arial" w:cs="Arial"/>
          <w:sz w:val="24"/>
          <w:szCs w:val="24"/>
        </w:rPr>
      </w:pPr>
      <w:r w:rsidRPr="001274D4">
        <w:rPr>
          <w:rFonts w:ascii="Arial" w:eastAsia="Calibri" w:hAnsi="Arial" w:cs="Arial"/>
          <w:sz w:val="24"/>
          <w:szCs w:val="24"/>
        </w:rPr>
        <w:t>(</w:t>
      </w:r>
      <w:proofErr w:type="spellStart"/>
      <w:r w:rsidRPr="001274D4">
        <w:rPr>
          <w:rFonts w:ascii="Arial" w:eastAsia="Calibri" w:hAnsi="Arial" w:cs="Arial"/>
          <w:sz w:val="24"/>
          <w:szCs w:val="24"/>
        </w:rPr>
        <w:t>i</w:t>
      </w:r>
      <w:proofErr w:type="spellEnd"/>
      <w:r w:rsidRPr="001274D4">
        <w:rPr>
          <w:rFonts w:ascii="Arial" w:eastAsia="Calibri" w:hAnsi="Arial" w:cs="Arial"/>
          <w:sz w:val="24"/>
          <w:szCs w:val="24"/>
        </w:rPr>
        <w:t>)</w:t>
      </w:r>
      <w:r w:rsidR="001274D4">
        <w:rPr>
          <w:rFonts w:ascii="Arial" w:eastAsia="Calibri" w:hAnsi="Arial" w:cs="Arial"/>
          <w:sz w:val="24"/>
          <w:szCs w:val="24"/>
        </w:rPr>
        <w:tab/>
      </w:r>
      <w:proofErr w:type="gramStart"/>
      <w:r w:rsidR="00CF664C" w:rsidRPr="00BB1682">
        <w:rPr>
          <w:rFonts w:ascii="Arial" w:eastAsia="Calibri" w:hAnsi="Arial" w:cs="Arial"/>
          <w:sz w:val="24"/>
          <w:szCs w:val="24"/>
        </w:rPr>
        <w:t>offences</w:t>
      </w:r>
      <w:proofErr w:type="gramEnd"/>
      <w:r w:rsidR="00CF664C" w:rsidRPr="00BB1682">
        <w:rPr>
          <w:rFonts w:ascii="Arial" w:eastAsia="Calibri" w:hAnsi="Arial" w:cs="Arial"/>
          <w:sz w:val="24"/>
          <w:szCs w:val="24"/>
        </w:rPr>
        <w:t xml:space="preserve"> provided for in Chapter </w:t>
      </w:r>
      <w:r w:rsidR="00666928" w:rsidRPr="00BB1682">
        <w:rPr>
          <w:rFonts w:ascii="Arial" w:eastAsia="Calibri" w:hAnsi="Arial" w:cs="Arial"/>
          <w:sz w:val="24"/>
          <w:szCs w:val="24"/>
        </w:rPr>
        <w:t>2</w:t>
      </w:r>
      <w:r w:rsidR="000F7012" w:rsidRPr="00BB1682">
        <w:rPr>
          <w:rFonts w:ascii="Arial" w:eastAsia="Calibri" w:hAnsi="Arial" w:cs="Arial"/>
          <w:sz w:val="24"/>
          <w:szCs w:val="24"/>
        </w:rPr>
        <w:t xml:space="preserve"> or sections </w:t>
      </w:r>
      <w:r w:rsidR="001274D4">
        <w:rPr>
          <w:rFonts w:ascii="Arial" w:eastAsia="Calibri" w:hAnsi="Arial" w:cs="Arial"/>
          <w:sz w:val="24"/>
          <w:szCs w:val="24"/>
        </w:rPr>
        <w:t>1</w:t>
      </w:r>
      <w:r w:rsidR="000F7012" w:rsidRPr="00BB1682">
        <w:rPr>
          <w:rFonts w:ascii="Arial" w:eastAsia="Calibri" w:hAnsi="Arial" w:cs="Arial"/>
          <w:sz w:val="24"/>
          <w:szCs w:val="24"/>
        </w:rPr>
        <w:t>7</w:t>
      </w:r>
      <w:r w:rsidR="001274D4">
        <w:rPr>
          <w:rFonts w:ascii="Arial" w:eastAsia="Calibri" w:hAnsi="Arial" w:cs="Arial"/>
          <w:sz w:val="24"/>
          <w:szCs w:val="24"/>
        </w:rPr>
        <w:t xml:space="preserve">, </w:t>
      </w:r>
      <w:r w:rsidR="000F7012" w:rsidRPr="00BB1682">
        <w:rPr>
          <w:rFonts w:ascii="Arial" w:eastAsia="Calibri" w:hAnsi="Arial" w:cs="Arial"/>
          <w:sz w:val="24"/>
          <w:szCs w:val="24"/>
        </w:rPr>
        <w:t>18</w:t>
      </w:r>
      <w:r w:rsidR="000B334E">
        <w:rPr>
          <w:rFonts w:ascii="Arial" w:eastAsia="Calibri" w:hAnsi="Arial" w:cs="Arial"/>
          <w:sz w:val="24"/>
          <w:szCs w:val="24"/>
        </w:rPr>
        <w:t xml:space="preserve"> or </w:t>
      </w:r>
      <w:r w:rsidR="00D62F8E" w:rsidRPr="001274D4">
        <w:rPr>
          <w:rFonts w:ascii="Arial" w:eastAsia="Calibri" w:hAnsi="Arial" w:cs="Arial"/>
          <w:sz w:val="24"/>
          <w:szCs w:val="24"/>
        </w:rPr>
        <w:t>19</w:t>
      </w:r>
      <w:r w:rsidR="00CF664C" w:rsidRPr="00BB1682">
        <w:rPr>
          <w:rFonts w:ascii="Arial" w:eastAsia="Calibri" w:hAnsi="Arial" w:cs="Arial"/>
          <w:sz w:val="24"/>
          <w:szCs w:val="24"/>
        </w:rPr>
        <w:t>, which were reported to the South African Police Services;</w:t>
      </w:r>
    </w:p>
    <w:p w:rsidR="00CF664C" w:rsidRPr="00BB1682" w:rsidRDefault="00474F8B" w:rsidP="00937859">
      <w:pPr>
        <w:autoSpaceDE w:val="0"/>
        <w:autoSpaceDN w:val="0"/>
        <w:adjustRightInd w:val="0"/>
        <w:spacing w:after="0" w:line="480" w:lineRule="auto"/>
        <w:ind w:left="1418" w:hanging="709"/>
        <w:rPr>
          <w:rFonts w:ascii="Arial" w:eastAsia="Calibri" w:hAnsi="Arial" w:cs="Arial"/>
          <w:sz w:val="24"/>
          <w:szCs w:val="24"/>
        </w:rPr>
      </w:pPr>
      <w:r w:rsidRPr="00116256">
        <w:rPr>
          <w:rFonts w:ascii="Arial" w:eastAsia="Calibri" w:hAnsi="Arial" w:cs="Arial"/>
          <w:sz w:val="24"/>
          <w:szCs w:val="24"/>
        </w:rPr>
        <w:t>(ii)</w:t>
      </w:r>
      <w:r w:rsidR="00116256">
        <w:rPr>
          <w:rFonts w:ascii="Arial" w:eastAsia="Calibri" w:hAnsi="Arial" w:cs="Arial"/>
          <w:sz w:val="24"/>
          <w:szCs w:val="24"/>
        </w:rPr>
        <w:tab/>
      </w:r>
      <w:r w:rsidR="00CF664C" w:rsidRPr="00BB1682">
        <w:rPr>
          <w:rFonts w:ascii="Arial" w:eastAsia="Calibri" w:hAnsi="Arial" w:cs="Arial"/>
          <w:sz w:val="24"/>
          <w:szCs w:val="24"/>
        </w:rPr>
        <w:t>cases</w:t>
      </w:r>
      <w:r w:rsidR="00BC5728" w:rsidRPr="00BB1682">
        <w:rPr>
          <w:rFonts w:ascii="Arial" w:eastAsia="Calibri" w:hAnsi="Arial" w:cs="Arial"/>
          <w:sz w:val="24"/>
          <w:szCs w:val="24"/>
        </w:rPr>
        <w:t xml:space="preserve"> which were</w:t>
      </w:r>
      <w:r w:rsidR="00214DDB" w:rsidRPr="00BB1682">
        <w:rPr>
          <w:rFonts w:ascii="Arial" w:eastAsia="Calibri" w:hAnsi="Arial" w:cs="Arial"/>
          <w:sz w:val="24"/>
          <w:szCs w:val="24"/>
        </w:rPr>
        <w:t xml:space="preserve">, in terms of </w:t>
      </w:r>
      <w:r w:rsidRPr="00116256">
        <w:rPr>
          <w:rFonts w:ascii="Arial" w:eastAsia="Calibri" w:hAnsi="Arial" w:cs="Arial"/>
          <w:sz w:val="24"/>
          <w:szCs w:val="24"/>
        </w:rPr>
        <w:t>subparagraph (</w:t>
      </w:r>
      <w:proofErr w:type="spellStart"/>
      <w:r w:rsidRPr="00116256">
        <w:rPr>
          <w:rFonts w:ascii="Arial" w:eastAsia="Calibri" w:hAnsi="Arial" w:cs="Arial"/>
          <w:sz w:val="24"/>
          <w:szCs w:val="24"/>
        </w:rPr>
        <w:t>i</w:t>
      </w:r>
      <w:proofErr w:type="spellEnd"/>
      <w:r w:rsidRPr="00116256">
        <w:rPr>
          <w:rFonts w:ascii="Arial" w:eastAsia="Calibri" w:hAnsi="Arial" w:cs="Arial"/>
          <w:sz w:val="24"/>
          <w:szCs w:val="24"/>
        </w:rPr>
        <w:t>)</w:t>
      </w:r>
      <w:r w:rsidR="00214DDB" w:rsidRPr="00BB1682">
        <w:rPr>
          <w:rFonts w:ascii="Arial" w:eastAsia="Calibri" w:hAnsi="Arial" w:cs="Arial"/>
          <w:sz w:val="24"/>
          <w:szCs w:val="24"/>
        </w:rPr>
        <w:t>,</w:t>
      </w:r>
      <w:r w:rsidR="00BC5728" w:rsidRPr="00BB1682">
        <w:rPr>
          <w:rFonts w:ascii="Arial" w:eastAsia="Calibri" w:hAnsi="Arial" w:cs="Arial"/>
          <w:sz w:val="24"/>
          <w:szCs w:val="24"/>
        </w:rPr>
        <w:t xml:space="preserve"> reported to the South African </w:t>
      </w:r>
      <w:r w:rsidR="0089466C" w:rsidRPr="00BB1682">
        <w:rPr>
          <w:rFonts w:ascii="Arial" w:eastAsia="Calibri" w:hAnsi="Arial" w:cs="Arial"/>
          <w:sz w:val="24"/>
          <w:szCs w:val="24"/>
        </w:rPr>
        <w:t>P</w:t>
      </w:r>
      <w:r w:rsidR="00BC5728" w:rsidRPr="00BB1682">
        <w:rPr>
          <w:rFonts w:ascii="Arial" w:eastAsia="Calibri" w:hAnsi="Arial" w:cs="Arial"/>
          <w:sz w:val="24"/>
          <w:szCs w:val="24"/>
        </w:rPr>
        <w:t>olice Service</w:t>
      </w:r>
      <w:r w:rsidR="00CF664C" w:rsidRPr="00BB1682">
        <w:rPr>
          <w:rFonts w:ascii="Arial" w:eastAsia="Calibri" w:hAnsi="Arial" w:cs="Arial"/>
          <w:sz w:val="24"/>
          <w:szCs w:val="24"/>
        </w:rPr>
        <w:t xml:space="preserve"> which resulted in criminal prosecutions; </w:t>
      </w:r>
      <w:r w:rsidR="00313942" w:rsidRPr="00BB1682">
        <w:rPr>
          <w:rFonts w:ascii="Arial" w:eastAsia="Calibri" w:hAnsi="Arial" w:cs="Arial"/>
          <w:sz w:val="24"/>
          <w:szCs w:val="24"/>
        </w:rPr>
        <w:t>and</w:t>
      </w:r>
    </w:p>
    <w:p w:rsidR="00CF664C" w:rsidRPr="00BB1682" w:rsidRDefault="00EC5B48" w:rsidP="00937859">
      <w:pPr>
        <w:autoSpaceDE w:val="0"/>
        <w:autoSpaceDN w:val="0"/>
        <w:adjustRightInd w:val="0"/>
        <w:spacing w:after="0" w:line="480" w:lineRule="auto"/>
        <w:ind w:left="1418" w:hanging="709"/>
        <w:rPr>
          <w:rFonts w:ascii="Arial" w:eastAsia="Calibri" w:hAnsi="Arial" w:cs="Arial"/>
          <w:sz w:val="24"/>
          <w:szCs w:val="24"/>
        </w:rPr>
      </w:pPr>
      <w:r w:rsidRPr="00116256">
        <w:rPr>
          <w:rFonts w:ascii="Arial" w:eastAsia="Calibri" w:hAnsi="Arial" w:cs="Arial"/>
          <w:sz w:val="24"/>
          <w:szCs w:val="24"/>
        </w:rPr>
        <w:t>(iii)</w:t>
      </w:r>
      <w:r w:rsidR="00116256" w:rsidRPr="00116256">
        <w:rPr>
          <w:rFonts w:ascii="Arial" w:eastAsia="Calibri" w:hAnsi="Arial" w:cs="Arial"/>
          <w:sz w:val="24"/>
          <w:szCs w:val="24"/>
        </w:rPr>
        <w:tab/>
      </w:r>
      <w:r w:rsidR="00CF664C" w:rsidRPr="00BB1682">
        <w:rPr>
          <w:rFonts w:ascii="Arial" w:eastAsia="Calibri" w:hAnsi="Arial" w:cs="Arial"/>
          <w:sz w:val="24"/>
          <w:szCs w:val="24"/>
        </w:rPr>
        <w:t>cases where no criminal prosecution</w:t>
      </w:r>
      <w:r w:rsidR="0089466C" w:rsidRPr="00BB1682">
        <w:rPr>
          <w:rFonts w:ascii="Arial" w:eastAsia="Calibri" w:hAnsi="Arial" w:cs="Arial"/>
          <w:sz w:val="24"/>
          <w:szCs w:val="24"/>
        </w:rPr>
        <w:t>s</w:t>
      </w:r>
      <w:r w:rsidR="00CF664C" w:rsidRPr="00BB1682">
        <w:rPr>
          <w:rFonts w:ascii="Arial" w:eastAsia="Calibri" w:hAnsi="Arial" w:cs="Arial"/>
          <w:sz w:val="24"/>
          <w:szCs w:val="24"/>
        </w:rPr>
        <w:t xml:space="preserve"> were instituted after a period of 18 months after a case was</w:t>
      </w:r>
      <w:r w:rsidR="00214DDB" w:rsidRPr="00BB1682">
        <w:rPr>
          <w:rFonts w:ascii="Arial" w:eastAsia="Calibri" w:hAnsi="Arial" w:cs="Arial"/>
          <w:sz w:val="24"/>
          <w:szCs w:val="24"/>
        </w:rPr>
        <w:t xml:space="preserve">, in terms of </w:t>
      </w:r>
      <w:r w:rsidR="00474F8B" w:rsidRPr="00104992">
        <w:rPr>
          <w:rFonts w:ascii="Arial" w:eastAsia="Calibri" w:hAnsi="Arial" w:cs="Arial"/>
          <w:sz w:val="24"/>
          <w:szCs w:val="24"/>
        </w:rPr>
        <w:t>subparagraph (</w:t>
      </w:r>
      <w:proofErr w:type="spellStart"/>
      <w:r w:rsidR="00474F8B" w:rsidRPr="00104992">
        <w:rPr>
          <w:rFonts w:ascii="Arial" w:eastAsia="Calibri" w:hAnsi="Arial" w:cs="Arial"/>
          <w:sz w:val="24"/>
          <w:szCs w:val="24"/>
        </w:rPr>
        <w:t>i</w:t>
      </w:r>
      <w:proofErr w:type="spellEnd"/>
      <w:r w:rsidR="00474F8B" w:rsidRPr="00104992">
        <w:rPr>
          <w:rFonts w:ascii="Arial" w:eastAsia="Calibri" w:hAnsi="Arial" w:cs="Arial"/>
          <w:sz w:val="24"/>
          <w:szCs w:val="24"/>
        </w:rPr>
        <w:t>)</w:t>
      </w:r>
      <w:r w:rsidR="00214DDB" w:rsidRPr="00BB1682">
        <w:rPr>
          <w:rFonts w:ascii="Arial" w:eastAsia="Calibri" w:hAnsi="Arial" w:cs="Arial"/>
          <w:sz w:val="24"/>
          <w:szCs w:val="24"/>
        </w:rPr>
        <w:t>,</w:t>
      </w:r>
      <w:r w:rsidR="00CF664C" w:rsidRPr="00BB1682">
        <w:rPr>
          <w:rFonts w:ascii="Arial" w:eastAsia="Calibri" w:hAnsi="Arial" w:cs="Arial"/>
          <w:sz w:val="24"/>
          <w:szCs w:val="24"/>
        </w:rPr>
        <w:t xml:space="preserve"> reported to the South African Police Service; and</w:t>
      </w:r>
    </w:p>
    <w:p w:rsidR="00CF664C" w:rsidRPr="00BB1682" w:rsidRDefault="00CF664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sz w:val="24"/>
          <w:szCs w:val="24"/>
        </w:rPr>
        <w:t>(</w:t>
      </w:r>
      <w:r w:rsidR="00104992" w:rsidRPr="00104992">
        <w:rPr>
          <w:rFonts w:ascii="Arial" w:eastAsia="Calibri" w:hAnsi="Arial" w:cs="Arial"/>
          <w:i/>
          <w:sz w:val="24"/>
          <w:szCs w:val="24"/>
        </w:rPr>
        <w:t>c</w:t>
      </w:r>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number of members of the South African Police Service who received training as contemplated in </w:t>
      </w:r>
      <w:r w:rsidR="00474F8B" w:rsidRPr="00F40637">
        <w:rPr>
          <w:rFonts w:ascii="Arial" w:eastAsia="Calibri" w:hAnsi="Arial" w:cs="Arial"/>
          <w:sz w:val="24"/>
          <w:szCs w:val="24"/>
        </w:rPr>
        <w:t>subsection (1)(</w:t>
      </w:r>
      <w:r w:rsidR="00474F8B" w:rsidRPr="00F40637">
        <w:rPr>
          <w:rFonts w:ascii="Arial" w:eastAsia="Calibri" w:hAnsi="Arial" w:cs="Arial"/>
          <w:i/>
          <w:sz w:val="24"/>
          <w:szCs w:val="24"/>
        </w:rPr>
        <w:t>b</w:t>
      </w:r>
      <w:r w:rsidR="00474F8B" w:rsidRPr="00F40637">
        <w:rPr>
          <w:rFonts w:ascii="Arial" w:eastAsia="Calibri" w:hAnsi="Arial" w:cs="Arial"/>
          <w:sz w:val="24"/>
          <w:szCs w:val="24"/>
        </w:rPr>
        <w:t>) and (</w:t>
      </w:r>
      <w:r w:rsidR="00474F8B" w:rsidRPr="00F40637">
        <w:rPr>
          <w:rFonts w:ascii="Arial" w:eastAsia="Calibri" w:hAnsi="Arial" w:cs="Arial"/>
          <w:i/>
          <w:sz w:val="24"/>
          <w:szCs w:val="24"/>
        </w:rPr>
        <w:t>c</w:t>
      </w:r>
      <w:r w:rsidR="00474F8B" w:rsidRPr="00F40637">
        <w:rPr>
          <w:rFonts w:ascii="Arial" w:eastAsia="Calibri" w:hAnsi="Arial" w:cs="Arial"/>
          <w:sz w:val="24"/>
          <w:szCs w:val="24"/>
        </w:rPr>
        <w:t>)</w:t>
      </w:r>
      <w:r w:rsidRPr="00BB1682">
        <w:rPr>
          <w:rFonts w:ascii="Arial" w:eastAsia="Calibri" w:hAnsi="Arial" w:cs="Arial"/>
          <w:sz w:val="24"/>
          <w:szCs w:val="24"/>
        </w:rPr>
        <w:t>.</w:t>
      </w:r>
    </w:p>
    <w:p w:rsidR="00F40637" w:rsidRDefault="00E11B4F" w:rsidP="00F40637">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r>
    </w:p>
    <w:p w:rsidR="00DB6FA8" w:rsidRPr="005810BE" w:rsidRDefault="00DB6FA8" w:rsidP="00F40637">
      <w:pPr>
        <w:autoSpaceDE w:val="0"/>
        <w:autoSpaceDN w:val="0"/>
        <w:adjustRightInd w:val="0"/>
        <w:spacing w:after="0" w:line="480" w:lineRule="auto"/>
        <w:rPr>
          <w:rFonts w:ascii="Arial" w:eastAsia="Calibri" w:hAnsi="Arial" w:cs="Arial"/>
          <w:b/>
          <w:sz w:val="24"/>
          <w:szCs w:val="24"/>
        </w:rPr>
      </w:pPr>
      <w:r w:rsidRPr="005810BE">
        <w:rPr>
          <w:rFonts w:ascii="Arial" w:eastAsia="Calibri" w:hAnsi="Arial" w:cs="Arial"/>
          <w:b/>
          <w:sz w:val="24"/>
          <w:szCs w:val="24"/>
        </w:rPr>
        <w:t>National Director of Public Prosecutions must keep statistics of prosecutions</w:t>
      </w:r>
    </w:p>
    <w:p w:rsidR="00DB6FA8" w:rsidRPr="005810BE" w:rsidRDefault="00DB6FA8" w:rsidP="00DB6FA8">
      <w:pPr>
        <w:spacing w:after="0" w:line="480" w:lineRule="auto"/>
        <w:rPr>
          <w:rFonts w:ascii="Arial" w:eastAsia="Calibri" w:hAnsi="Arial" w:cs="Arial"/>
          <w:sz w:val="24"/>
          <w:szCs w:val="24"/>
        </w:rPr>
      </w:pPr>
    </w:p>
    <w:p w:rsidR="00DB6FA8" w:rsidRPr="005810BE" w:rsidRDefault="00DB6FA8" w:rsidP="00974E51">
      <w:pPr>
        <w:spacing w:after="0" w:line="480" w:lineRule="auto"/>
        <w:ind w:firstLine="709"/>
        <w:jc w:val="both"/>
        <w:rPr>
          <w:rFonts w:ascii="Arial" w:eastAsia="Calibri" w:hAnsi="Arial" w:cs="Arial"/>
          <w:sz w:val="24"/>
          <w:szCs w:val="24"/>
        </w:rPr>
      </w:pPr>
      <w:r w:rsidRPr="005810BE">
        <w:rPr>
          <w:rFonts w:ascii="Arial" w:eastAsia="Calibri" w:hAnsi="Arial" w:cs="Arial"/>
          <w:b/>
          <w:sz w:val="24"/>
          <w:szCs w:val="24"/>
        </w:rPr>
        <w:t>5</w:t>
      </w:r>
      <w:r w:rsidR="000B334E">
        <w:rPr>
          <w:rFonts w:ascii="Arial" w:eastAsia="Calibri" w:hAnsi="Arial" w:cs="Arial"/>
          <w:b/>
          <w:sz w:val="24"/>
          <w:szCs w:val="24"/>
        </w:rPr>
        <w:t>6</w:t>
      </w:r>
      <w:r w:rsidRPr="005810BE">
        <w:rPr>
          <w:rFonts w:ascii="Arial" w:eastAsia="Calibri" w:hAnsi="Arial" w:cs="Arial"/>
          <w:b/>
          <w:sz w:val="24"/>
          <w:szCs w:val="24"/>
        </w:rPr>
        <w:t>.</w:t>
      </w:r>
      <w:r w:rsidRPr="005810BE">
        <w:rPr>
          <w:rFonts w:ascii="Arial" w:eastAsia="Calibri" w:hAnsi="Arial" w:cs="Arial"/>
          <w:sz w:val="24"/>
          <w:szCs w:val="24"/>
        </w:rPr>
        <w:tab/>
        <w:t>(1)</w:t>
      </w:r>
      <w:r w:rsidRPr="005810BE">
        <w:rPr>
          <w:rFonts w:ascii="Arial" w:eastAsia="Calibri" w:hAnsi="Arial" w:cs="Arial"/>
          <w:sz w:val="24"/>
          <w:szCs w:val="24"/>
        </w:rPr>
        <w:tab/>
        <w:t>The National Director of Public Prosecutions must keep statistics of the number of prosecutions instituted in terms of Chapter 2 or section 17</w:t>
      </w:r>
      <w:r w:rsidR="00974E51" w:rsidRPr="005810BE">
        <w:rPr>
          <w:rFonts w:ascii="Arial" w:eastAsia="Calibri" w:hAnsi="Arial" w:cs="Arial"/>
          <w:sz w:val="24"/>
          <w:szCs w:val="24"/>
        </w:rPr>
        <w:t>,</w:t>
      </w:r>
      <w:r w:rsidRPr="005810BE">
        <w:rPr>
          <w:rFonts w:ascii="Arial" w:eastAsia="Calibri" w:hAnsi="Arial" w:cs="Arial"/>
          <w:sz w:val="24"/>
          <w:szCs w:val="24"/>
        </w:rPr>
        <w:t xml:space="preserve"> 18</w:t>
      </w:r>
      <w:r w:rsidR="000B334E">
        <w:rPr>
          <w:rFonts w:ascii="Arial" w:eastAsia="Calibri" w:hAnsi="Arial" w:cs="Arial"/>
          <w:sz w:val="24"/>
          <w:szCs w:val="24"/>
        </w:rPr>
        <w:t xml:space="preserve"> or </w:t>
      </w:r>
      <w:r w:rsidRPr="005810BE">
        <w:rPr>
          <w:rFonts w:ascii="Arial" w:eastAsia="Calibri" w:hAnsi="Arial" w:cs="Arial"/>
          <w:sz w:val="24"/>
          <w:szCs w:val="24"/>
        </w:rPr>
        <w:t>19, the outcome of such prosecution and any other information relating to such prosecutions, which is determined by the Cabinet member responsible for the administration of justice.</w:t>
      </w:r>
    </w:p>
    <w:p w:rsidR="00974E51" w:rsidRPr="005810BE" w:rsidRDefault="00DB6FA8" w:rsidP="00974E51">
      <w:pPr>
        <w:spacing w:after="0" w:line="480" w:lineRule="auto"/>
        <w:ind w:left="1429" w:firstLine="11"/>
        <w:jc w:val="both"/>
        <w:rPr>
          <w:rFonts w:ascii="Arial" w:eastAsia="Calibri" w:hAnsi="Arial" w:cs="Arial"/>
          <w:sz w:val="24"/>
          <w:szCs w:val="24"/>
        </w:rPr>
      </w:pPr>
      <w:r w:rsidRPr="005810BE">
        <w:rPr>
          <w:rFonts w:ascii="Arial" w:eastAsia="Calibri" w:hAnsi="Arial" w:cs="Arial"/>
          <w:sz w:val="24"/>
          <w:szCs w:val="24"/>
        </w:rPr>
        <w:lastRenderedPageBreak/>
        <w:t>(2)</w:t>
      </w:r>
      <w:r w:rsidRPr="005810BE">
        <w:rPr>
          <w:rFonts w:ascii="Arial" w:eastAsia="Calibri" w:hAnsi="Arial" w:cs="Arial"/>
          <w:sz w:val="24"/>
          <w:szCs w:val="24"/>
        </w:rPr>
        <w:tab/>
        <w:t>The statistics or information contemplated in subsection (1) must</w:t>
      </w:r>
    </w:p>
    <w:p w:rsidR="00DB6FA8" w:rsidRPr="005810BE" w:rsidRDefault="00DB6FA8" w:rsidP="005810BE">
      <w:pPr>
        <w:spacing w:after="0" w:line="480" w:lineRule="auto"/>
        <w:jc w:val="both"/>
        <w:rPr>
          <w:rFonts w:ascii="Arial" w:eastAsia="Calibri" w:hAnsi="Arial" w:cs="Arial"/>
          <w:b/>
          <w:sz w:val="24"/>
          <w:szCs w:val="24"/>
        </w:rPr>
      </w:pPr>
      <w:proofErr w:type="gramStart"/>
      <w:r w:rsidRPr="005810BE">
        <w:rPr>
          <w:rFonts w:ascii="Arial" w:eastAsia="Calibri" w:hAnsi="Arial" w:cs="Arial"/>
          <w:sz w:val="24"/>
          <w:szCs w:val="24"/>
        </w:rPr>
        <w:t>be</w:t>
      </w:r>
      <w:proofErr w:type="gramEnd"/>
      <w:r w:rsidRPr="005810BE">
        <w:rPr>
          <w:rFonts w:ascii="Arial" w:eastAsia="Calibri" w:hAnsi="Arial" w:cs="Arial"/>
          <w:sz w:val="24"/>
          <w:szCs w:val="24"/>
        </w:rPr>
        <w:t xml:space="preserve"> included in the report of the National Director of Public Prosecutions referred to in section 22(4)(</w:t>
      </w:r>
      <w:r w:rsidRPr="005810BE">
        <w:rPr>
          <w:rFonts w:ascii="Arial" w:eastAsia="Calibri" w:hAnsi="Arial" w:cs="Arial"/>
          <w:i/>
          <w:sz w:val="24"/>
          <w:szCs w:val="24"/>
        </w:rPr>
        <w:t>g</w:t>
      </w:r>
      <w:r w:rsidRPr="005810BE">
        <w:rPr>
          <w:rFonts w:ascii="Arial" w:eastAsia="Calibri" w:hAnsi="Arial" w:cs="Arial"/>
          <w:sz w:val="24"/>
          <w:szCs w:val="24"/>
        </w:rPr>
        <w:t>) of the National Prosecuting Authority Act, 1998</w:t>
      </w:r>
      <w:r w:rsidR="005810BE" w:rsidRPr="005810BE">
        <w:rPr>
          <w:rFonts w:ascii="Arial" w:eastAsia="Calibri" w:hAnsi="Arial" w:cs="Arial"/>
          <w:sz w:val="24"/>
          <w:szCs w:val="24"/>
        </w:rPr>
        <w:t>.</w:t>
      </w:r>
    </w:p>
    <w:p w:rsidR="000E0E95" w:rsidRPr="005810BE" w:rsidRDefault="000E0E95" w:rsidP="00F60B01">
      <w:pPr>
        <w:jc w:val="center"/>
        <w:rPr>
          <w:rFonts w:ascii="Arial" w:eastAsia="Calibri" w:hAnsi="Arial" w:cs="Arial"/>
          <w:b/>
          <w:strike/>
          <w:sz w:val="24"/>
          <w:szCs w:val="24"/>
        </w:rPr>
      </w:pPr>
    </w:p>
    <w:p w:rsidR="0035234B" w:rsidRPr="00BB1682" w:rsidRDefault="00C37C39" w:rsidP="0083512E">
      <w:pPr>
        <w:jc w:val="center"/>
        <w:rPr>
          <w:rFonts w:ascii="Arial" w:eastAsia="Calibri" w:hAnsi="Arial" w:cs="Arial"/>
          <w:b/>
          <w:sz w:val="24"/>
          <w:szCs w:val="24"/>
        </w:rPr>
      </w:pPr>
      <w:r w:rsidRPr="00BB1682">
        <w:rPr>
          <w:rFonts w:ascii="Arial" w:eastAsia="Calibri" w:hAnsi="Arial" w:cs="Arial"/>
          <w:b/>
          <w:sz w:val="24"/>
          <w:szCs w:val="24"/>
        </w:rPr>
        <w:t xml:space="preserve">CHAPTER </w:t>
      </w:r>
      <w:r w:rsidR="00C261D1" w:rsidRPr="00C27581">
        <w:rPr>
          <w:rFonts w:ascii="Arial" w:eastAsia="Calibri" w:hAnsi="Arial" w:cs="Arial"/>
          <w:b/>
          <w:sz w:val="24"/>
          <w:szCs w:val="24"/>
        </w:rPr>
        <w:t>10</w:t>
      </w:r>
    </w:p>
    <w:p w:rsidR="0035234B" w:rsidRPr="00C27581" w:rsidRDefault="00C261D1" w:rsidP="00D95A37">
      <w:pPr>
        <w:autoSpaceDE w:val="0"/>
        <w:autoSpaceDN w:val="0"/>
        <w:adjustRightInd w:val="0"/>
        <w:spacing w:after="0" w:line="480" w:lineRule="auto"/>
        <w:jc w:val="center"/>
        <w:rPr>
          <w:rFonts w:ascii="Arial" w:eastAsia="Calibri" w:hAnsi="Arial" w:cs="Arial"/>
          <w:b/>
          <w:sz w:val="24"/>
          <w:szCs w:val="24"/>
        </w:rPr>
      </w:pPr>
      <w:r w:rsidRPr="00C27581">
        <w:rPr>
          <w:rFonts w:ascii="Arial" w:eastAsia="Calibri" w:hAnsi="Arial" w:cs="Arial"/>
          <w:b/>
          <w:sz w:val="24"/>
          <w:szCs w:val="24"/>
        </w:rPr>
        <w:t>GENERAL PROVISIONS</w:t>
      </w:r>
    </w:p>
    <w:p w:rsidR="0035234B" w:rsidRPr="00BB1682" w:rsidRDefault="0035234B" w:rsidP="00937859">
      <w:pPr>
        <w:autoSpaceDE w:val="0"/>
        <w:autoSpaceDN w:val="0"/>
        <w:adjustRightInd w:val="0"/>
        <w:spacing w:after="0" w:line="480" w:lineRule="auto"/>
        <w:rPr>
          <w:rFonts w:ascii="Arial" w:eastAsia="Calibri" w:hAnsi="Arial" w:cs="Arial"/>
          <w:b/>
          <w:sz w:val="24"/>
          <w:szCs w:val="24"/>
        </w:rPr>
      </w:pPr>
    </w:p>
    <w:p w:rsidR="0035234B" w:rsidRPr="00BB1682" w:rsidRDefault="00894F56"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 xml:space="preserve">National Executive </w:t>
      </w:r>
      <w:r w:rsidR="0035234B" w:rsidRPr="00BB1682">
        <w:rPr>
          <w:rFonts w:ascii="Arial" w:eastAsia="Calibri" w:hAnsi="Arial" w:cs="Arial"/>
          <w:b/>
          <w:sz w:val="24"/>
          <w:szCs w:val="24"/>
        </w:rPr>
        <w:t>may enter into agreements</w:t>
      </w:r>
    </w:p>
    <w:p w:rsidR="0035234B" w:rsidRPr="00BB1682" w:rsidRDefault="0035234B" w:rsidP="00937859">
      <w:pPr>
        <w:autoSpaceDE w:val="0"/>
        <w:autoSpaceDN w:val="0"/>
        <w:adjustRightInd w:val="0"/>
        <w:spacing w:after="0" w:line="480" w:lineRule="auto"/>
        <w:rPr>
          <w:rFonts w:ascii="Arial" w:eastAsia="Calibri" w:hAnsi="Arial" w:cs="Arial"/>
          <w:sz w:val="24"/>
          <w:szCs w:val="24"/>
        </w:rPr>
      </w:pPr>
    </w:p>
    <w:p w:rsidR="0035234B" w:rsidRPr="00BB1682" w:rsidRDefault="00B30A7A" w:rsidP="00C41C6A">
      <w:pPr>
        <w:autoSpaceDE w:val="0"/>
        <w:autoSpaceDN w:val="0"/>
        <w:adjustRightInd w:val="0"/>
        <w:spacing w:after="0" w:line="480" w:lineRule="auto"/>
        <w:ind w:firstLine="709"/>
        <w:rPr>
          <w:rFonts w:ascii="Arial" w:eastAsia="Calibri" w:hAnsi="Arial" w:cs="Arial"/>
          <w:sz w:val="24"/>
          <w:szCs w:val="24"/>
        </w:rPr>
      </w:pPr>
      <w:r w:rsidRPr="00267D26">
        <w:rPr>
          <w:rFonts w:ascii="Arial" w:eastAsia="Calibri" w:hAnsi="Arial" w:cs="Arial"/>
          <w:b/>
          <w:sz w:val="24"/>
          <w:szCs w:val="24"/>
        </w:rPr>
        <w:t>5</w:t>
      </w:r>
      <w:r w:rsidR="00382480">
        <w:rPr>
          <w:rFonts w:ascii="Arial" w:eastAsia="Calibri" w:hAnsi="Arial" w:cs="Arial"/>
          <w:b/>
          <w:sz w:val="24"/>
          <w:szCs w:val="24"/>
        </w:rPr>
        <w:t>7</w:t>
      </w:r>
      <w:r w:rsidR="0035234B" w:rsidRPr="00BB1682">
        <w:rPr>
          <w:rFonts w:ascii="Arial" w:eastAsia="Calibri" w:hAnsi="Arial" w:cs="Arial"/>
          <w:b/>
          <w:sz w:val="24"/>
          <w:szCs w:val="24"/>
        </w:rPr>
        <w:t>.</w:t>
      </w:r>
      <w:r w:rsidR="0035234B" w:rsidRPr="00BB1682">
        <w:rPr>
          <w:rFonts w:ascii="Arial" w:eastAsia="Calibri" w:hAnsi="Arial" w:cs="Arial"/>
          <w:sz w:val="24"/>
          <w:szCs w:val="24"/>
        </w:rPr>
        <w:tab/>
        <w:t>(1)</w:t>
      </w:r>
      <w:r w:rsidR="0035234B" w:rsidRPr="00BB1682">
        <w:rPr>
          <w:rFonts w:ascii="Arial" w:eastAsia="Calibri" w:hAnsi="Arial" w:cs="Arial"/>
          <w:sz w:val="24"/>
          <w:szCs w:val="24"/>
        </w:rPr>
        <w:tab/>
        <w:t xml:space="preserve">The </w:t>
      </w:r>
      <w:r w:rsidR="00894F56" w:rsidRPr="00BB1682">
        <w:rPr>
          <w:rFonts w:ascii="Arial" w:eastAsia="Calibri" w:hAnsi="Arial" w:cs="Arial"/>
          <w:sz w:val="24"/>
          <w:szCs w:val="24"/>
        </w:rPr>
        <w:t xml:space="preserve">National Executive </w:t>
      </w:r>
      <w:r w:rsidR="0035234B" w:rsidRPr="00BB1682">
        <w:rPr>
          <w:rFonts w:ascii="Arial" w:eastAsia="Calibri" w:hAnsi="Arial" w:cs="Arial"/>
          <w:sz w:val="24"/>
          <w:szCs w:val="24"/>
        </w:rPr>
        <w:t>may</w:t>
      </w:r>
      <w:r w:rsidR="00C07A08" w:rsidRPr="00BB1682">
        <w:rPr>
          <w:rFonts w:ascii="Arial" w:eastAsia="Calibri" w:hAnsi="Arial" w:cs="Arial"/>
          <w:sz w:val="24"/>
          <w:szCs w:val="24"/>
        </w:rPr>
        <w:t xml:space="preserve"> </w:t>
      </w:r>
      <w:r w:rsidR="0035234B" w:rsidRPr="00BB1682">
        <w:rPr>
          <w:rFonts w:ascii="Arial" w:eastAsia="Calibri" w:hAnsi="Arial" w:cs="Arial"/>
          <w:sz w:val="24"/>
          <w:szCs w:val="24"/>
        </w:rPr>
        <w:t>enter into any agreement with any foreign State regarding—</w:t>
      </w:r>
    </w:p>
    <w:p w:rsidR="0035234B" w:rsidRPr="00BB1682" w:rsidRDefault="002B718C" w:rsidP="00937859">
      <w:pPr>
        <w:autoSpaceDE w:val="0"/>
        <w:autoSpaceDN w:val="0"/>
        <w:adjustRightInd w:val="0"/>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(a)</w:t>
      </w:r>
      <w:r w:rsidR="0035234B" w:rsidRPr="00BB1682">
        <w:rPr>
          <w:rFonts w:ascii="Arial" w:eastAsia="Calibri" w:hAnsi="Arial" w:cs="Arial"/>
          <w:sz w:val="24"/>
          <w:szCs w:val="24"/>
        </w:rPr>
        <w:tab/>
      </w:r>
      <w:proofErr w:type="gramStart"/>
      <w:r w:rsidR="0035234B" w:rsidRPr="00BB1682">
        <w:rPr>
          <w:rFonts w:ascii="Arial" w:eastAsia="Calibri" w:hAnsi="Arial" w:cs="Arial"/>
          <w:sz w:val="24"/>
          <w:szCs w:val="24"/>
        </w:rPr>
        <w:t>the</w:t>
      </w:r>
      <w:proofErr w:type="gramEnd"/>
      <w:r w:rsidR="0035234B" w:rsidRPr="00BB1682">
        <w:rPr>
          <w:rFonts w:ascii="Arial" w:eastAsia="Calibri" w:hAnsi="Arial" w:cs="Arial"/>
          <w:sz w:val="24"/>
          <w:szCs w:val="24"/>
        </w:rPr>
        <w:t xml:space="preserve"> provision of mutual assistance and cooperation relating to the investigation and prosecution of—</w:t>
      </w:r>
    </w:p>
    <w:p w:rsidR="0035234B" w:rsidRPr="00BB1682" w:rsidRDefault="0035234B" w:rsidP="00937859">
      <w:pPr>
        <w:autoSpaceDE w:val="0"/>
        <w:autoSpaceDN w:val="0"/>
        <w:adjustRightInd w:val="0"/>
        <w:spacing w:after="0" w:line="480" w:lineRule="auto"/>
        <w:ind w:firstLine="709"/>
        <w:rPr>
          <w:rFonts w:ascii="Arial" w:eastAsia="Calibri" w:hAnsi="Arial" w:cs="Arial"/>
          <w:sz w:val="24"/>
          <w:szCs w:val="24"/>
        </w:rPr>
      </w:pPr>
      <w:r w:rsidRPr="00BB1682">
        <w:rPr>
          <w:rFonts w:ascii="Arial" w:eastAsia="Calibri" w:hAnsi="Arial" w:cs="Arial"/>
          <w:sz w:val="24"/>
          <w:szCs w:val="24"/>
        </w:rPr>
        <w:t>(</w:t>
      </w:r>
      <w:proofErr w:type="spellStart"/>
      <w:r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an</w:t>
      </w:r>
      <w:proofErr w:type="gramEnd"/>
      <w:r w:rsidRPr="00BB1682">
        <w:rPr>
          <w:rFonts w:ascii="Arial" w:eastAsia="Calibri" w:hAnsi="Arial" w:cs="Arial"/>
          <w:sz w:val="24"/>
          <w:szCs w:val="24"/>
        </w:rPr>
        <w:t xml:space="preserve"> offence under Chapter 2</w:t>
      </w:r>
      <w:r w:rsidR="00894F56" w:rsidRPr="00BB1682">
        <w:rPr>
          <w:rFonts w:ascii="Arial" w:eastAsia="Calibri" w:hAnsi="Arial" w:cs="Arial"/>
          <w:sz w:val="24"/>
          <w:szCs w:val="24"/>
        </w:rPr>
        <w:t xml:space="preserve"> or section</w:t>
      </w:r>
      <w:r w:rsidR="00CC1A66" w:rsidRPr="00BB1682">
        <w:rPr>
          <w:rFonts w:ascii="Arial" w:eastAsia="Calibri" w:hAnsi="Arial" w:cs="Arial"/>
          <w:sz w:val="24"/>
          <w:szCs w:val="24"/>
        </w:rPr>
        <w:t xml:space="preserve"> 17</w:t>
      </w:r>
      <w:r w:rsidR="00267D26">
        <w:rPr>
          <w:rFonts w:ascii="Arial" w:eastAsia="Calibri" w:hAnsi="Arial" w:cs="Arial"/>
          <w:sz w:val="24"/>
          <w:szCs w:val="24"/>
        </w:rPr>
        <w:t xml:space="preserve">, </w:t>
      </w:r>
      <w:r w:rsidR="00CC1A66" w:rsidRPr="00BB1682">
        <w:rPr>
          <w:rFonts w:ascii="Arial" w:eastAsia="Calibri" w:hAnsi="Arial" w:cs="Arial"/>
          <w:sz w:val="24"/>
          <w:szCs w:val="24"/>
        </w:rPr>
        <w:t>18</w:t>
      </w:r>
      <w:r w:rsidR="00382480">
        <w:rPr>
          <w:rFonts w:ascii="Arial" w:eastAsia="Calibri" w:hAnsi="Arial" w:cs="Arial"/>
          <w:sz w:val="24"/>
          <w:szCs w:val="24"/>
        </w:rPr>
        <w:t xml:space="preserve"> or </w:t>
      </w:r>
      <w:r w:rsidR="00DC6E6D" w:rsidRPr="00267D26">
        <w:rPr>
          <w:rFonts w:ascii="Arial" w:eastAsia="Calibri" w:hAnsi="Arial" w:cs="Arial"/>
          <w:sz w:val="24"/>
          <w:szCs w:val="24"/>
        </w:rPr>
        <w:t>19</w:t>
      </w:r>
      <w:r w:rsidR="00DC6E6D" w:rsidRPr="00BB1682">
        <w:rPr>
          <w:rFonts w:ascii="Arial" w:eastAsia="Calibri" w:hAnsi="Arial" w:cs="Arial"/>
          <w:sz w:val="24"/>
          <w:szCs w:val="24"/>
        </w:rPr>
        <w:t>;</w:t>
      </w:r>
    </w:p>
    <w:p w:rsidR="0035234B" w:rsidRPr="00BB1682" w:rsidRDefault="0035234B" w:rsidP="00937859">
      <w:pPr>
        <w:autoSpaceDE w:val="0"/>
        <w:autoSpaceDN w:val="0"/>
        <w:adjustRightInd w:val="0"/>
        <w:spacing w:after="0" w:line="480" w:lineRule="auto"/>
        <w:ind w:left="1418" w:hanging="709"/>
        <w:rPr>
          <w:rFonts w:ascii="Arial" w:eastAsia="Calibri" w:hAnsi="Arial" w:cs="Arial"/>
          <w:sz w:val="24"/>
          <w:szCs w:val="24"/>
        </w:rPr>
      </w:pPr>
      <w:r w:rsidRPr="00BB1682">
        <w:rPr>
          <w:rFonts w:ascii="Arial" w:eastAsia="Calibri" w:hAnsi="Arial" w:cs="Arial"/>
          <w:sz w:val="24"/>
          <w:szCs w:val="24"/>
        </w:rPr>
        <w:t>(ii)</w:t>
      </w:r>
      <w:r w:rsidRPr="00BB1682">
        <w:rPr>
          <w:rFonts w:ascii="Arial" w:eastAsia="Calibri" w:hAnsi="Arial" w:cs="Arial"/>
          <w:sz w:val="24"/>
          <w:szCs w:val="24"/>
        </w:rPr>
        <w:tab/>
        <w:t>any other offence in terms of the laws of the Republic which is or  was committed by means of, or facilitated by the use of</w:t>
      </w:r>
      <w:r w:rsidR="008D2F0B" w:rsidRPr="00BB1682">
        <w:rPr>
          <w:rFonts w:ascii="Arial" w:eastAsia="Calibri" w:hAnsi="Arial" w:cs="Arial"/>
          <w:sz w:val="24"/>
          <w:szCs w:val="24"/>
        </w:rPr>
        <w:t>,</w:t>
      </w:r>
      <w:r w:rsidRPr="00BB1682">
        <w:rPr>
          <w:rFonts w:ascii="Arial" w:eastAsia="Calibri" w:hAnsi="Arial" w:cs="Arial"/>
          <w:sz w:val="24"/>
          <w:szCs w:val="24"/>
        </w:rPr>
        <w:t xml:space="preserve"> an article; or </w:t>
      </w:r>
    </w:p>
    <w:p w:rsidR="0035234B" w:rsidRPr="00BB1682" w:rsidRDefault="0035234B" w:rsidP="00937859">
      <w:pPr>
        <w:autoSpaceDE w:val="0"/>
        <w:autoSpaceDN w:val="0"/>
        <w:adjustRightInd w:val="0"/>
        <w:spacing w:after="0" w:line="480" w:lineRule="auto"/>
        <w:ind w:firstLine="709"/>
        <w:rPr>
          <w:rFonts w:ascii="Arial" w:eastAsia="Calibri" w:hAnsi="Arial" w:cs="Arial"/>
          <w:sz w:val="24"/>
          <w:szCs w:val="24"/>
        </w:rPr>
      </w:pPr>
      <w:r w:rsidRPr="00BB1682">
        <w:rPr>
          <w:rFonts w:ascii="Arial" w:eastAsia="Calibri" w:hAnsi="Arial" w:cs="Arial"/>
          <w:sz w:val="24"/>
          <w:szCs w:val="24"/>
        </w:rPr>
        <w:t>(iii)</w:t>
      </w:r>
      <w:r w:rsidRPr="00BB1682">
        <w:rPr>
          <w:rFonts w:ascii="Arial" w:eastAsia="Calibri" w:hAnsi="Arial" w:cs="Arial"/>
          <w:sz w:val="24"/>
          <w:szCs w:val="24"/>
        </w:rPr>
        <w:tab/>
      </w:r>
      <w:proofErr w:type="gramStart"/>
      <w:r w:rsidRPr="00BB1682">
        <w:rPr>
          <w:rFonts w:ascii="Arial" w:eastAsia="Calibri" w:hAnsi="Arial" w:cs="Arial"/>
          <w:sz w:val="24"/>
          <w:szCs w:val="24"/>
        </w:rPr>
        <w:t>an</w:t>
      </w:r>
      <w:proofErr w:type="gramEnd"/>
      <w:r w:rsidRPr="00BB1682">
        <w:rPr>
          <w:rFonts w:ascii="Arial" w:eastAsia="Calibri" w:hAnsi="Arial" w:cs="Arial"/>
          <w:sz w:val="24"/>
          <w:szCs w:val="24"/>
        </w:rPr>
        <w:t xml:space="preserve"> offence—</w:t>
      </w:r>
    </w:p>
    <w:p w:rsidR="0035234B" w:rsidRPr="00BB1682" w:rsidRDefault="0035234B" w:rsidP="00937859">
      <w:pPr>
        <w:autoSpaceDE w:val="0"/>
        <w:autoSpaceDN w:val="0"/>
        <w:adjustRightInd w:val="0"/>
        <w:spacing w:after="0" w:line="480" w:lineRule="auto"/>
        <w:ind w:left="2127" w:hanging="709"/>
        <w:rPr>
          <w:rFonts w:ascii="Arial" w:eastAsia="Calibri" w:hAnsi="Arial" w:cs="Arial"/>
          <w:sz w:val="24"/>
          <w:szCs w:val="24"/>
        </w:rPr>
      </w:pPr>
      <w:r w:rsidRPr="00BB1682">
        <w:rPr>
          <w:rFonts w:ascii="Arial" w:eastAsia="Calibri" w:hAnsi="Arial" w:cs="Arial"/>
          <w:sz w:val="24"/>
          <w:szCs w:val="24"/>
        </w:rPr>
        <w:t>(</w:t>
      </w:r>
      <w:proofErr w:type="spellStart"/>
      <w:proofErr w:type="gramStart"/>
      <w:r w:rsidRPr="00BB1682">
        <w:rPr>
          <w:rFonts w:ascii="Arial" w:eastAsia="Calibri" w:hAnsi="Arial" w:cs="Arial"/>
          <w:i/>
          <w:sz w:val="24"/>
          <w:szCs w:val="24"/>
        </w:rPr>
        <w:t>aa</w:t>
      </w:r>
      <w:proofErr w:type="spellEnd"/>
      <w:proofErr w:type="gramEnd"/>
      <w:r w:rsidRPr="00BB1682">
        <w:rPr>
          <w:rFonts w:ascii="Arial" w:eastAsia="Calibri" w:hAnsi="Arial" w:cs="Arial"/>
          <w:sz w:val="24"/>
          <w:szCs w:val="24"/>
        </w:rPr>
        <w:t>)</w:t>
      </w:r>
      <w:r w:rsidRPr="00BB1682">
        <w:rPr>
          <w:rFonts w:ascii="Arial" w:eastAsia="Calibri" w:hAnsi="Arial" w:cs="Arial"/>
          <w:sz w:val="24"/>
          <w:szCs w:val="24"/>
        </w:rPr>
        <w:tab/>
        <w:t xml:space="preserve">similar to those contemplated in </w:t>
      </w:r>
      <w:r w:rsidR="00CC1A66" w:rsidRPr="00BB1682">
        <w:rPr>
          <w:rFonts w:ascii="Arial" w:eastAsia="Calibri" w:hAnsi="Arial" w:cs="Arial"/>
          <w:sz w:val="24"/>
          <w:szCs w:val="24"/>
        </w:rPr>
        <w:t>Chapter 2 or section 17</w:t>
      </w:r>
      <w:r w:rsidR="00F144C1">
        <w:rPr>
          <w:rFonts w:ascii="Arial" w:eastAsia="Calibri" w:hAnsi="Arial" w:cs="Arial"/>
          <w:sz w:val="24"/>
          <w:szCs w:val="24"/>
        </w:rPr>
        <w:t xml:space="preserve">, </w:t>
      </w:r>
      <w:r w:rsidR="00CC1A66" w:rsidRPr="00BB1682">
        <w:rPr>
          <w:rFonts w:ascii="Arial" w:eastAsia="Calibri" w:hAnsi="Arial" w:cs="Arial"/>
          <w:sz w:val="24"/>
          <w:szCs w:val="24"/>
        </w:rPr>
        <w:t>18</w:t>
      </w:r>
      <w:r w:rsidR="00382480">
        <w:rPr>
          <w:rFonts w:ascii="Arial" w:eastAsia="Calibri" w:hAnsi="Arial" w:cs="Arial"/>
          <w:sz w:val="24"/>
          <w:szCs w:val="24"/>
        </w:rPr>
        <w:t xml:space="preserve"> or </w:t>
      </w:r>
      <w:r w:rsidR="00DC6E6D" w:rsidRPr="00F144C1">
        <w:rPr>
          <w:rFonts w:ascii="Arial" w:eastAsia="Calibri" w:hAnsi="Arial" w:cs="Arial"/>
          <w:sz w:val="24"/>
          <w:szCs w:val="24"/>
        </w:rPr>
        <w:t>19</w:t>
      </w:r>
      <w:r w:rsidRPr="00BB1682">
        <w:rPr>
          <w:rFonts w:ascii="Arial" w:eastAsia="Calibri" w:hAnsi="Arial" w:cs="Arial"/>
          <w:sz w:val="24"/>
          <w:szCs w:val="24"/>
        </w:rPr>
        <w:t>; or</w:t>
      </w:r>
    </w:p>
    <w:p w:rsidR="0035234B" w:rsidRPr="00BB1682" w:rsidRDefault="0035234B" w:rsidP="00937859">
      <w:pPr>
        <w:autoSpaceDE w:val="0"/>
        <w:autoSpaceDN w:val="0"/>
        <w:adjustRightInd w:val="0"/>
        <w:spacing w:after="0" w:line="480" w:lineRule="auto"/>
        <w:ind w:left="2127" w:hanging="709"/>
        <w:rPr>
          <w:rFonts w:ascii="Arial" w:eastAsia="Calibri" w:hAnsi="Arial" w:cs="Arial"/>
          <w:sz w:val="24"/>
          <w:szCs w:val="24"/>
        </w:rPr>
      </w:pPr>
      <w:r w:rsidRPr="00BB1682">
        <w:rPr>
          <w:rFonts w:ascii="Arial" w:eastAsia="Calibri" w:hAnsi="Arial" w:cs="Arial"/>
          <w:sz w:val="24"/>
          <w:szCs w:val="24"/>
        </w:rPr>
        <w:t>(</w:t>
      </w:r>
      <w:proofErr w:type="gramStart"/>
      <w:r w:rsidRPr="00BB1682">
        <w:rPr>
          <w:rFonts w:ascii="Arial" w:eastAsia="Calibri" w:hAnsi="Arial" w:cs="Arial"/>
          <w:i/>
          <w:sz w:val="24"/>
          <w:szCs w:val="24"/>
        </w:rPr>
        <w:t>bb</w:t>
      </w:r>
      <w:proofErr w:type="gramEnd"/>
      <w:r w:rsidRPr="00BB1682">
        <w:rPr>
          <w:rFonts w:ascii="Arial" w:eastAsia="Calibri" w:hAnsi="Arial" w:cs="Arial"/>
          <w:sz w:val="24"/>
          <w:szCs w:val="24"/>
        </w:rPr>
        <w:t>)</w:t>
      </w:r>
      <w:r w:rsidRPr="00BB1682">
        <w:rPr>
          <w:rFonts w:ascii="Arial" w:eastAsia="Calibri" w:hAnsi="Arial" w:cs="Arial"/>
          <w:sz w:val="24"/>
          <w:szCs w:val="24"/>
        </w:rPr>
        <w:tab/>
        <w:t>any other offence substantially similar to an offence recognised in the Republic which is or  was committed by means of, or facilitated by the use of</w:t>
      </w:r>
      <w:r w:rsidR="008D2F0B" w:rsidRPr="00BB1682">
        <w:rPr>
          <w:rFonts w:ascii="Arial" w:eastAsia="Calibri" w:hAnsi="Arial" w:cs="Arial"/>
          <w:sz w:val="24"/>
          <w:szCs w:val="24"/>
        </w:rPr>
        <w:t>,</w:t>
      </w:r>
      <w:r w:rsidRPr="00BB1682">
        <w:rPr>
          <w:rFonts w:ascii="Arial" w:eastAsia="Calibri" w:hAnsi="Arial" w:cs="Arial"/>
          <w:sz w:val="24"/>
          <w:szCs w:val="24"/>
        </w:rPr>
        <w:t xml:space="preserve"> an article,</w:t>
      </w:r>
    </w:p>
    <w:p w:rsidR="0035234B" w:rsidRPr="00BB1682" w:rsidRDefault="0035234B" w:rsidP="00937859">
      <w:pPr>
        <w:autoSpaceDE w:val="0"/>
        <w:autoSpaceDN w:val="0"/>
        <w:adjustRightInd w:val="0"/>
        <w:spacing w:after="0" w:line="480" w:lineRule="auto"/>
        <w:ind w:left="1418"/>
        <w:rPr>
          <w:rFonts w:ascii="Arial" w:eastAsia="Calibri" w:hAnsi="Arial" w:cs="Arial"/>
          <w:sz w:val="24"/>
          <w:szCs w:val="24"/>
        </w:rPr>
      </w:pPr>
      <w:proofErr w:type="gramStart"/>
      <w:r w:rsidRPr="00BB1682">
        <w:rPr>
          <w:rFonts w:ascii="Arial" w:eastAsia="Calibri" w:hAnsi="Arial" w:cs="Arial"/>
          <w:sz w:val="24"/>
          <w:szCs w:val="24"/>
        </w:rPr>
        <w:t>in</w:t>
      </w:r>
      <w:proofErr w:type="gramEnd"/>
      <w:r w:rsidRPr="00BB1682">
        <w:rPr>
          <w:rFonts w:ascii="Arial" w:eastAsia="Calibri" w:hAnsi="Arial" w:cs="Arial"/>
          <w:sz w:val="24"/>
          <w:szCs w:val="24"/>
        </w:rPr>
        <w:t xml:space="preserve"> that foreign State;</w:t>
      </w:r>
    </w:p>
    <w:p w:rsidR="0035234B" w:rsidRPr="00BB1682"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i/>
          <w:sz w:val="24"/>
          <w:szCs w:val="24"/>
        </w:rPr>
        <w:lastRenderedPageBreak/>
        <w:t>(b)</w:t>
      </w:r>
      <w:r w:rsidR="0035234B" w:rsidRPr="00BB1682">
        <w:rPr>
          <w:rFonts w:ascii="Arial" w:eastAsia="Calibri" w:hAnsi="Arial" w:cs="Arial"/>
          <w:sz w:val="24"/>
          <w:szCs w:val="24"/>
        </w:rPr>
        <w:tab/>
      </w:r>
      <w:proofErr w:type="gramStart"/>
      <w:r w:rsidR="0035234B" w:rsidRPr="00BB1682">
        <w:rPr>
          <w:rFonts w:ascii="Arial" w:eastAsia="Calibri" w:hAnsi="Arial" w:cs="Arial"/>
          <w:sz w:val="24"/>
          <w:szCs w:val="24"/>
        </w:rPr>
        <w:t>the</w:t>
      </w:r>
      <w:proofErr w:type="gramEnd"/>
      <w:r w:rsidR="0035234B" w:rsidRPr="00BB1682">
        <w:rPr>
          <w:rFonts w:ascii="Arial" w:eastAsia="Calibri" w:hAnsi="Arial" w:cs="Arial"/>
          <w:sz w:val="24"/>
          <w:szCs w:val="24"/>
        </w:rPr>
        <w:t xml:space="preserve"> implementation of </w:t>
      </w:r>
      <w:r w:rsidR="00C261D1" w:rsidRPr="00F144C1">
        <w:rPr>
          <w:rFonts w:ascii="Arial" w:eastAsia="Calibri" w:hAnsi="Arial" w:cs="Arial"/>
          <w:sz w:val="24"/>
          <w:szCs w:val="24"/>
        </w:rPr>
        <w:t>cybercrime</w:t>
      </w:r>
      <w:r w:rsidR="00963BF1" w:rsidRPr="00F144C1">
        <w:rPr>
          <w:rFonts w:ascii="Arial" w:eastAsia="Calibri" w:hAnsi="Arial" w:cs="Arial"/>
          <w:sz w:val="24"/>
          <w:szCs w:val="24"/>
        </w:rPr>
        <w:t xml:space="preserve"> </w:t>
      </w:r>
      <w:r w:rsidR="0035234B" w:rsidRPr="00BB1682">
        <w:rPr>
          <w:rFonts w:ascii="Arial" w:eastAsia="Calibri" w:hAnsi="Arial" w:cs="Arial"/>
          <w:sz w:val="24"/>
          <w:szCs w:val="24"/>
        </w:rPr>
        <w:t>response activities;</w:t>
      </w:r>
    </w:p>
    <w:p w:rsidR="0035234B" w:rsidRPr="00BB1682" w:rsidRDefault="002B718C" w:rsidP="00EC5B48">
      <w:pPr>
        <w:autoSpaceDE w:val="0"/>
        <w:autoSpaceDN w:val="0"/>
        <w:adjustRightInd w:val="0"/>
        <w:spacing w:after="0" w:line="480" w:lineRule="auto"/>
        <w:ind w:left="720" w:hanging="720"/>
        <w:rPr>
          <w:rFonts w:ascii="Arial" w:eastAsia="Calibri" w:hAnsi="Arial" w:cs="Arial"/>
          <w:bCs/>
          <w:sz w:val="24"/>
          <w:szCs w:val="24"/>
        </w:rPr>
      </w:pPr>
      <w:r w:rsidRPr="00BB1682">
        <w:rPr>
          <w:rFonts w:ascii="Arial" w:eastAsia="Calibri" w:hAnsi="Arial" w:cs="Arial"/>
          <w:i/>
          <w:sz w:val="24"/>
          <w:szCs w:val="24"/>
        </w:rPr>
        <w:t>(c)</w:t>
      </w:r>
      <w:r w:rsidR="0035234B" w:rsidRPr="00BB1682">
        <w:rPr>
          <w:rFonts w:ascii="Arial" w:eastAsia="Calibri" w:hAnsi="Arial" w:cs="Arial"/>
          <w:sz w:val="24"/>
          <w:szCs w:val="24"/>
        </w:rPr>
        <w:tab/>
      </w:r>
      <w:proofErr w:type="gramStart"/>
      <w:r w:rsidR="00C261D1" w:rsidRPr="006E4C97">
        <w:rPr>
          <w:rFonts w:ascii="Arial" w:eastAsia="Calibri" w:hAnsi="Arial" w:cs="Arial"/>
          <w:sz w:val="24"/>
          <w:szCs w:val="24"/>
        </w:rPr>
        <w:t>training</w:t>
      </w:r>
      <w:proofErr w:type="gramEnd"/>
      <w:r w:rsidR="00C261D1" w:rsidRPr="006E4C97">
        <w:rPr>
          <w:rFonts w:ascii="Arial" w:eastAsia="Calibri" w:hAnsi="Arial" w:cs="Arial"/>
          <w:sz w:val="24"/>
          <w:szCs w:val="24"/>
        </w:rPr>
        <w:t>,</w:t>
      </w:r>
      <w:r w:rsidR="00C261D1">
        <w:rPr>
          <w:rFonts w:ascii="Arial" w:eastAsia="Calibri" w:hAnsi="Arial" w:cs="Arial"/>
          <w:sz w:val="24"/>
          <w:szCs w:val="24"/>
        </w:rPr>
        <w:t xml:space="preserve"> </w:t>
      </w:r>
      <w:r w:rsidR="0035234B" w:rsidRPr="00BB1682">
        <w:rPr>
          <w:rFonts w:ascii="Arial" w:eastAsia="Calibri" w:hAnsi="Arial" w:cs="Arial"/>
          <w:sz w:val="24"/>
          <w:szCs w:val="24"/>
        </w:rPr>
        <w:t xml:space="preserve">research, </w:t>
      </w:r>
      <w:r w:rsidR="0035234B" w:rsidRPr="00BB1682">
        <w:rPr>
          <w:rFonts w:ascii="Arial" w:eastAsia="Calibri" w:hAnsi="Arial" w:cs="Arial"/>
          <w:bCs/>
          <w:sz w:val="24"/>
          <w:szCs w:val="24"/>
        </w:rPr>
        <w:t xml:space="preserve">information and technology-sharing and the  exchange of information on </w:t>
      </w:r>
      <w:r w:rsidR="00651803" w:rsidRPr="002D2D14">
        <w:rPr>
          <w:rFonts w:ascii="Arial" w:eastAsia="Calibri" w:hAnsi="Arial" w:cs="Arial"/>
          <w:bCs/>
          <w:sz w:val="24"/>
          <w:szCs w:val="24"/>
        </w:rPr>
        <w:t>the detection, prevention, mitigation and investigation of cybercrimes</w:t>
      </w:r>
      <w:r w:rsidR="00963BF1" w:rsidRPr="002D2D14">
        <w:rPr>
          <w:rFonts w:ascii="Arial" w:eastAsia="Calibri" w:hAnsi="Arial" w:cs="Arial"/>
          <w:bCs/>
          <w:sz w:val="24"/>
          <w:szCs w:val="24"/>
        </w:rPr>
        <w:t xml:space="preserve">; </w:t>
      </w:r>
    </w:p>
    <w:p w:rsidR="0035234B" w:rsidRPr="00BB1682" w:rsidRDefault="002B718C" w:rsidP="00937859">
      <w:pPr>
        <w:autoSpaceDE w:val="0"/>
        <w:autoSpaceDN w:val="0"/>
        <w:adjustRightInd w:val="0"/>
        <w:spacing w:after="0" w:line="480" w:lineRule="auto"/>
        <w:ind w:left="720" w:hanging="720"/>
        <w:rPr>
          <w:rFonts w:ascii="Arial" w:eastAsia="Calibri" w:hAnsi="Arial" w:cs="Arial"/>
          <w:bCs/>
          <w:sz w:val="24"/>
          <w:szCs w:val="24"/>
        </w:rPr>
      </w:pPr>
      <w:r w:rsidRPr="00BB1682">
        <w:rPr>
          <w:rFonts w:ascii="Arial" w:eastAsia="Calibri" w:hAnsi="Arial" w:cs="Arial"/>
          <w:bCs/>
          <w:i/>
          <w:sz w:val="24"/>
          <w:szCs w:val="24"/>
        </w:rPr>
        <w:t>(d)</w:t>
      </w:r>
      <w:r w:rsidR="0035234B" w:rsidRPr="00BB1682">
        <w:rPr>
          <w:rFonts w:ascii="Arial" w:eastAsia="Calibri" w:hAnsi="Arial" w:cs="Arial"/>
          <w:bCs/>
          <w:sz w:val="24"/>
          <w:szCs w:val="24"/>
        </w:rPr>
        <w:tab/>
      </w:r>
      <w:proofErr w:type="gramStart"/>
      <w:r w:rsidR="0035234B" w:rsidRPr="00BB1682">
        <w:rPr>
          <w:rFonts w:ascii="Arial" w:eastAsia="Calibri" w:hAnsi="Arial" w:cs="Arial"/>
          <w:bCs/>
          <w:sz w:val="24"/>
          <w:szCs w:val="24"/>
        </w:rPr>
        <w:t>the</w:t>
      </w:r>
      <w:proofErr w:type="gramEnd"/>
      <w:r w:rsidR="0035234B" w:rsidRPr="00BB1682">
        <w:rPr>
          <w:rFonts w:ascii="Arial" w:eastAsia="Calibri" w:hAnsi="Arial" w:cs="Arial"/>
          <w:bCs/>
          <w:sz w:val="24"/>
          <w:szCs w:val="24"/>
        </w:rPr>
        <w:t xml:space="preserve"> establishment </w:t>
      </w:r>
      <w:r w:rsidR="00055759" w:rsidRPr="00D216DF">
        <w:rPr>
          <w:rFonts w:ascii="Arial" w:eastAsia="Calibri" w:hAnsi="Arial" w:cs="Arial"/>
          <w:bCs/>
          <w:sz w:val="24"/>
          <w:szCs w:val="24"/>
        </w:rPr>
        <w:t>or designation</w:t>
      </w:r>
      <w:r w:rsidR="00055759">
        <w:rPr>
          <w:rFonts w:ascii="Arial" w:eastAsia="Calibri" w:hAnsi="Arial" w:cs="Arial"/>
          <w:bCs/>
          <w:sz w:val="24"/>
          <w:szCs w:val="24"/>
        </w:rPr>
        <w:t xml:space="preserve"> of</w:t>
      </w:r>
      <w:r w:rsidR="0035234B" w:rsidRPr="00BB1682">
        <w:rPr>
          <w:rFonts w:ascii="Arial" w:eastAsia="Calibri" w:hAnsi="Arial" w:cs="Arial"/>
          <w:bCs/>
          <w:sz w:val="24"/>
          <w:szCs w:val="24"/>
        </w:rPr>
        <w:t xml:space="preserve"> </w:t>
      </w:r>
      <w:r w:rsidR="00156453" w:rsidRPr="00D216DF">
        <w:rPr>
          <w:rFonts w:ascii="Arial" w:eastAsia="Calibri" w:hAnsi="Arial" w:cs="Arial"/>
          <w:bCs/>
          <w:sz w:val="24"/>
          <w:szCs w:val="24"/>
        </w:rPr>
        <w:t xml:space="preserve">points of contact </w:t>
      </w:r>
      <w:r w:rsidR="00EC5B48" w:rsidRPr="00D216DF">
        <w:rPr>
          <w:rFonts w:ascii="Arial" w:eastAsia="Calibri" w:hAnsi="Arial" w:cs="Arial"/>
          <w:bCs/>
          <w:sz w:val="24"/>
          <w:szCs w:val="24"/>
        </w:rPr>
        <w:t xml:space="preserve">to </w:t>
      </w:r>
      <w:r w:rsidR="00055759" w:rsidRPr="00D216DF">
        <w:rPr>
          <w:rFonts w:ascii="Arial" w:eastAsia="Calibri" w:hAnsi="Arial" w:cs="Arial"/>
          <w:bCs/>
          <w:sz w:val="24"/>
          <w:szCs w:val="24"/>
        </w:rPr>
        <w:t xml:space="preserve">facilitate the </w:t>
      </w:r>
      <w:r w:rsidR="00055759" w:rsidRPr="00D216DF">
        <w:rPr>
          <w:rFonts w:ascii="Arial" w:eastAsia="Calibri" w:hAnsi="Arial" w:cs="Arial"/>
          <w:sz w:val="24"/>
          <w:szCs w:val="24"/>
        </w:rPr>
        <w:t>provision of mutual assistance and cooperation as contemplated in paragraph (</w:t>
      </w:r>
      <w:r w:rsidR="00055759" w:rsidRPr="00D216DF">
        <w:rPr>
          <w:rFonts w:ascii="Arial" w:eastAsia="Calibri" w:hAnsi="Arial" w:cs="Arial"/>
          <w:i/>
          <w:sz w:val="24"/>
          <w:szCs w:val="24"/>
        </w:rPr>
        <w:t>a</w:t>
      </w:r>
      <w:r w:rsidR="00055759" w:rsidRPr="00D216DF">
        <w:rPr>
          <w:rFonts w:ascii="Arial" w:eastAsia="Calibri" w:hAnsi="Arial" w:cs="Arial"/>
          <w:sz w:val="24"/>
          <w:szCs w:val="24"/>
        </w:rPr>
        <w:t>)</w:t>
      </w:r>
      <w:r w:rsidR="00055759">
        <w:rPr>
          <w:rFonts w:ascii="Arial" w:eastAsia="Calibri" w:hAnsi="Arial" w:cs="Arial"/>
          <w:sz w:val="24"/>
          <w:szCs w:val="24"/>
        </w:rPr>
        <w:t>;</w:t>
      </w:r>
    </w:p>
    <w:p w:rsidR="00BE05C6" w:rsidRDefault="002B718C" w:rsidP="00937859">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bCs/>
          <w:i/>
          <w:sz w:val="24"/>
          <w:szCs w:val="24"/>
        </w:rPr>
        <w:t>(</w:t>
      </w:r>
      <w:r w:rsidR="00A7248A" w:rsidRPr="00BB1682">
        <w:rPr>
          <w:rFonts w:ascii="Arial" w:eastAsia="Calibri" w:hAnsi="Arial" w:cs="Arial"/>
          <w:bCs/>
          <w:i/>
          <w:sz w:val="24"/>
          <w:szCs w:val="24"/>
        </w:rPr>
        <w:t>e</w:t>
      </w:r>
      <w:r w:rsidRPr="00BB1682">
        <w:rPr>
          <w:rFonts w:ascii="Arial" w:eastAsia="Calibri" w:hAnsi="Arial" w:cs="Arial"/>
          <w:bCs/>
          <w:i/>
          <w:sz w:val="24"/>
          <w:szCs w:val="24"/>
        </w:rPr>
        <w:t>)</w:t>
      </w:r>
      <w:r w:rsidR="0035234B" w:rsidRPr="00BB1682">
        <w:rPr>
          <w:rFonts w:ascii="Arial" w:eastAsia="Calibri" w:hAnsi="Arial" w:cs="Arial"/>
          <w:bCs/>
          <w:sz w:val="24"/>
          <w:szCs w:val="24"/>
        </w:rPr>
        <w:tab/>
      </w:r>
      <w:proofErr w:type="gramStart"/>
      <w:r w:rsidR="0035234B" w:rsidRPr="00BB1682">
        <w:rPr>
          <w:rFonts w:ascii="Arial" w:eastAsia="Calibri" w:hAnsi="Arial" w:cs="Arial"/>
          <w:bCs/>
          <w:sz w:val="24"/>
          <w:szCs w:val="24"/>
        </w:rPr>
        <w:t>the</w:t>
      </w:r>
      <w:proofErr w:type="gramEnd"/>
      <w:r w:rsidR="0035234B" w:rsidRPr="00BB1682">
        <w:rPr>
          <w:rFonts w:ascii="Arial" w:eastAsia="Calibri" w:hAnsi="Arial" w:cs="Arial"/>
          <w:bCs/>
          <w:sz w:val="24"/>
          <w:szCs w:val="24"/>
        </w:rPr>
        <w:t xml:space="preserve"> implementation of </w:t>
      </w:r>
      <w:r w:rsidR="0035234B" w:rsidRPr="00BB1682">
        <w:rPr>
          <w:rFonts w:ascii="Arial" w:eastAsia="Calibri" w:hAnsi="Arial" w:cs="Arial"/>
          <w:sz w:val="24"/>
          <w:szCs w:val="24"/>
        </w:rPr>
        <w:t xml:space="preserve">emergency cross-border response mechanisms to </w:t>
      </w:r>
      <w:r w:rsidR="00651803" w:rsidRPr="00D216DF">
        <w:rPr>
          <w:rFonts w:ascii="Arial" w:eastAsia="Calibri" w:hAnsi="Arial" w:cs="Arial"/>
          <w:sz w:val="24"/>
          <w:szCs w:val="24"/>
        </w:rPr>
        <w:t>mitigate the effect of cybercrimes</w:t>
      </w:r>
      <w:r w:rsidR="0035234B" w:rsidRPr="00BB1682">
        <w:rPr>
          <w:rFonts w:ascii="Arial" w:eastAsia="Calibri" w:hAnsi="Arial" w:cs="Arial"/>
          <w:sz w:val="24"/>
          <w:szCs w:val="24"/>
        </w:rPr>
        <w:t>;</w:t>
      </w:r>
      <w:r w:rsidR="00651803">
        <w:rPr>
          <w:rFonts w:ascii="Arial" w:eastAsia="Calibri" w:hAnsi="Arial" w:cs="Arial"/>
          <w:sz w:val="24"/>
          <w:szCs w:val="24"/>
        </w:rPr>
        <w:t xml:space="preserve"> </w:t>
      </w:r>
      <w:r w:rsidR="00BE05C6">
        <w:rPr>
          <w:rFonts w:ascii="Arial" w:eastAsia="Calibri" w:hAnsi="Arial" w:cs="Arial"/>
          <w:sz w:val="24"/>
          <w:szCs w:val="24"/>
        </w:rPr>
        <w:t>and</w:t>
      </w:r>
    </w:p>
    <w:p w:rsidR="00DA0BD3" w:rsidRPr="00BB1682" w:rsidRDefault="0035234B" w:rsidP="00DA0BD3">
      <w:pPr>
        <w:autoSpaceDE w:val="0"/>
        <w:autoSpaceDN w:val="0"/>
        <w:adjustRightInd w:val="0"/>
        <w:spacing w:after="0" w:line="480" w:lineRule="auto"/>
        <w:ind w:left="720" w:hanging="720"/>
        <w:rPr>
          <w:rFonts w:ascii="Arial" w:eastAsia="Calibri" w:hAnsi="Arial" w:cs="Arial"/>
          <w:sz w:val="24"/>
          <w:szCs w:val="24"/>
        </w:rPr>
      </w:pPr>
      <w:r w:rsidRPr="00BB1682">
        <w:rPr>
          <w:rFonts w:ascii="Arial" w:eastAsia="Calibri" w:hAnsi="Arial" w:cs="Arial"/>
          <w:sz w:val="24"/>
          <w:szCs w:val="24"/>
        </w:rPr>
        <w:t>(</w:t>
      </w:r>
      <w:r w:rsidR="00A7248A" w:rsidRPr="00BB1682">
        <w:rPr>
          <w:rFonts w:ascii="Arial" w:eastAsia="Calibri" w:hAnsi="Arial" w:cs="Arial"/>
          <w:i/>
          <w:sz w:val="24"/>
          <w:szCs w:val="24"/>
        </w:rPr>
        <w:t>f</w:t>
      </w:r>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reciprocal implementation of measures to curb cybercrime</w:t>
      </w:r>
      <w:r w:rsidR="00DA0BD3">
        <w:rPr>
          <w:rFonts w:ascii="Arial" w:eastAsia="Calibri" w:hAnsi="Arial" w:cs="Arial"/>
          <w:sz w:val="24"/>
          <w:szCs w:val="24"/>
        </w:rPr>
        <w:t>.</w:t>
      </w:r>
    </w:p>
    <w:p w:rsidR="0035234B" w:rsidRPr="00BB1682" w:rsidRDefault="00CC1A66"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t>A member of the National Executive</w:t>
      </w:r>
      <w:r w:rsidR="0035234B" w:rsidRPr="00BB1682">
        <w:rPr>
          <w:rFonts w:ascii="Arial" w:eastAsia="Calibri" w:hAnsi="Arial" w:cs="Arial"/>
          <w:sz w:val="24"/>
          <w:szCs w:val="24"/>
        </w:rPr>
        <w:t xml:space="preserve"> must, as soon as practical after Parliament has agreed to the ratification of, accession to or amendment or revocation of an agreement referred to in subsection (1), give notice thereof in the </w:t>
      </w:r>
      <w:r w:rsidR="0035234B" w:rsidRPr="00BB1682">
        <w:rPr>
          <w:rFonts w:ascii="Arial" w:eastAsia="Calibri" w:hAnsi="Arial" w:cs="Arial"/>
          <w:i/>
          <w:sz w:val="24"/>
          <w:szCs w:val="24"/>
        </w:rPr>
        <w:t>Gazette</w:t>
      </w:r>
      <w:r w:rsidR="0035234B" w:rsidRPr="00BB1682">
        <w:rPr>
          <w:rFonts w:ascii="Arial" w:eastAsia="Calibri" w:hAnsi="Arial" w:cs="Arial"/>
          <w:sz w:val="24"/>
          <w:szCs w:val="24"/>
        </w:rPr>
        <w:t>.</w:t>
      </w:r>
    </w:p>
    <w:p w:rsidR="00DD2CCE" w:rsidRPr="00BB1682" w:rsidRDefault="00DD2CCE" w:rsidP="00937859">
      <w:pPr>
        <w:autoSpaceDE w:val="0"/>
        <w:autoSpaceDN w:val="0"/>
        <w:adjustRightInd w:val="0"/>
        <w:spacing w:after="0" w:line="480" w:lineRule="auto"/>
        <w:rPr>
          <w:rFonts w:ascii="Arial" w:eastAsia="Calibri" w:hAnsi="Arial" w:cs="Arial"/>
          <w:sz w:val="24"/>
          <w:szCs w:val="24"/>
        </w:rPr>
      </w:pPr>
    </w:p>
    <w:p w:rsidR="0035234B" w:rsidRPr="00BB1682" w:rsidRDefault="0035234B"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Repeal or amendment of laws</w:t>
      </w:r>
    </w:p>
    <w:p w:rsidR="0035234B" w:rsidRPr="00BB1682" w:rsidRDefault="0035234B" w:rsidP="00937859">
      <w:pPr>
        <w:autoSpaceDE w:val="0"/>
        <w:autoSpaceDN w:val="0"/>
        <w:adjustRightInd w:val="0"/>
        <w:spacing w:after="0" w:line="480" w:lineRule="auto"/>
        <w:rPr>
          <w:rFonts w:ascii="Arial" w:eastAsia="Calibri" w:hAnsi="Arial" w:cs="Arial"/>
          <w:b/>
          <w:sz w:val="24"/>
          <w:szCs w:val="24"/>
        </w:rPr>
      </w:pPr>
    </w:p>
    <w:p w:rsidR="0035234B" w:rsidRPr="00BB1682" w:rsidRDefault="00B30A7A" w:rsidP="00C41C6A">
      <w:pPr>
        <w:autoSpaceDE w:val="0"/>
        <w:autoSpaceDN w:val="0"/>
        <w:adjustRightInd w:val="0"/>
        <w:spacing w:after="0" w:line="480" w:lineRule="auto"/>
        <w:ind w:firstLine="720"/>
        <w:rPr>
          <w:rFonts w:ascii="Arial" w:eastAsia="Calibri" w:hAnsi="Arial" w:cs="Arial"/>
          <w:sz w:val="24"/>
          <w:szCs w:val="24"/>
        </w:rPr>
      </w:pPr>
      <w:r w:rsidRPr="00DA0BD3">
        <w:rPr>
          <w:rFonts w:ascii="Arial" w:eastAsia="Calibri" w:hAnsi="Arial" w:cs="Arial"/>
          <w:b/>
          <w:sz w:val="24"/>
          <w:szCs w:val="24"/>
        </w:rPr>
        <w:t>5</w:t>
      </w:r>
      <w:r w:rsidR="00382480">
        <w:rPr>
          <w:rFonts w:ascii="Arial" w:eastAsia="Calibri" w:hAnsi="Arial" w:cs="Arial"/>
          <w:b/>
          <w:sz w:val="24"/>
          <w:szCs w:val="24"/>
        </w:rPr>
        <w:t>8</w:t>
      </w:r>
      <w:r w:rsidR="0035234B" w:rsidRPr="00BB1682">
        <w:rPr>
          <w:rFonts w:ascii="Arial" w:eastAsia="Calibri" w:hAnsi="Arial" w:cs="Arial"/>
          <w:b/>
          <w:sz w:val="24"/>
          <w:szCs w:val="24"/>
        </w:rPr>
        <w:t>.</w:t>
      </w:r>
      <w:r w:rsidR="0035234B" w:rsidRPr="00BB1682">
        <w:rPr>
          <w:rFonts w:ascii="Arial" w:eastAsia="Calibri" w:hAnsi="Arial" w:cs="Arial"/>
          <w:sz w:val="24"/>
          <w:szCs w:val="24"/>
        </w:rPr>
        <w:tab/>
        <w:t>The laws mentioned in the Schedule are hereby repealed or amended to the extent reflected in the third column of the Schedule.</w:t>
      </w:r>
    </w:p>
    <w:p w:rsidR="00C07A08" w:rsidRPr="00BB1682" w:rsidRDefault="00C07A08" w:rsidP="00937859">
      <w:pPr>
        <w:autoSpaceDE w:val="0"/>
        <w:autoSpaceDN w:val="0"/>
        <w:adjustRightInd w:val="0"/>
        <w:spacing w:after="0" w:line="480" w:lineRule="auto"/>
        <w:rPr>
          <w:rFonts w:ascii="Arial" w:eastAsia="Calibri" w:hAnsi="Arial" w:cs="Arial"/>
          <w:sz w:val="24"/>
          <w:szCs w:val="24"/>
        </w:rPr>
      </w:pPr>
    </w:p>
    <w:p w:rsidR="0035234B" w:rsidRPr="00BB1682" w:rsidRDefault="0035234B" w:rsidP="00937859">
      <w:pPr>
        <w:autoSpaceDE w:val="0"/>
        <w:autoSpaceDN w:val="0"/>
        <w:adjustRightInd w:val="0"/>
        <w:spacing w:after="0" w:line="480" w:lineRule="auto"/>
        <w:rPr>
          <w:rFonts w:ascii="Arial" w:eastAsia="Calibri" w:hAnsi="Arial" w:cs="Arial"/>
          <w:b/>
          <w:sz w:val="24"/>
          <w:szCs w:val="24"/>
        </w:rPr>
      </w:pPr>
      <w:r w:rsidRPr="00BB1682">
        <w:rPr>
          <w:rFonts w:ascii="Arial" w:eastAsia="Calibri" w:hAnsi="Arial" w:cs="Arial"/>
          <w:b/>
          <w:sz w:val="24"/>
          <w:szCs w:val="24"/>
        </w:rPr>
        <w:t>Regulations</w:t>
      </w:r>
    </w:p>
    <w:p w:rsidR="00C07A08" w:rsidRPr="00BB1682" w:rsidRDefault="00C07A08" w:rsidP="00937859">
      <w:pPr>
        <w:autoSpaceDE w:val="0"/>
        <w:autoSpaceDN w:val="0"/>
        <w:adjustRightInd w:val="0"/>
        <w:spacing w:after="0" w:line="480" w:lineRule="auto"/>
        <w:rPr>
          <w:rFonts w:ascii="Arial" w:eastAsia="Calibri" w:hAnsi="Arial" w:cs="Arial"/>
          <w:b/>
          <w:sz w:val="24"/>
          <w:szCs w:val="24"/>
        </w:rPr>
      </w:pPr>
    </w:p>
    <w:p w:rsidR="0013684E" w:rsidRPr="00BB1682" w:rsidRDefault="00534E96" w:rsidP="00C41C6A">
      <w:pPr>
        <w:autoSpaceDE w:val="0"/>
        <w:autoSpaceDN w:val="0"/>
        <w:adjustRightInd w:val="0"/>
        <w:spacing w:after="0" w:line="480" w:lineRule="auto"/>
        <w:ind w:firstLine="720"/>
        <w:rPr>
          <w:rFonts w:ascii="Arial" w:eastAsia="Calibri" w:hAnsi="Arial" w:cs="Arial"/>
          <w:sz w:val="24"/>
          <w:szCs w:val="24"/>
        </w:rPr>
      </w:pPr>
      <w:r>
        <w:rPr>
          <w:rFonts w:ascii="Arial" w:eastAsia="Calibri" w:hAnsi="Arial" w:cs="Arial"/>
          <w:b/>
          <w:sz w:val="24"/>
          <w:szCs w:val="24"/>
        </w:rPr>
        <w:t>59</w:t>
      </w:r>
      <w:r w:rsidR="0035234B" w:rsidRPr="00BB1682">
        <w:rPr>
          <w:rFonts w:ascii="Arial" w:eastAsia="Calibri" w:hAnsi="Arial" w:cs="Arial"/>
          <w:b/>
          <w:sz w:val="24"/>
          <w:szCs w:val="24"/>
        </w:rPr>
        <w:t>.</w:t>
      </w:r>
      <w:r w:rsidR="0035234B" w:rsidRPr="00BB1682">
        <w:rPr>
          <w:rFonts w:ascii="Arial" w:eastAsia="Calibri" w:hAnsi="Arial" w:cs="Arial"/>
          <w:b/>
          <w:sz w:val="24"/>
          <w:szCs w:val="24"/>
        </w:rPr>
        <w:tab/>
      </w:r>
      <w:r w:rsidR="0035234B" w:rsidRPr="00BB1682">
        <w:rPr>
          <w:rFonts w:ascii="Arial" w:eastAsia="Calibri" w:hAnsi="Arial" w:cs="Arial"/>
          <w:sz w:val="24"/>
          <w:szCs w:val="24"/>
        </w:rPr>
        <w:t>(1)</w:t>
      </w:r>
      <w:r w:rsidR="0035234B" w:rsidRPr="00BB1682">
        <w:rPr>
          <w:rFonts w:ascii="Arial" w:eastAsia="Calibri" w:hAnsi="Arial" w:cs="Arial"/>
          <w:sz w:val="24"/>
          <w:szCs w:val="24"/>
        </w:rPr>
        <w:tab/>
        <w:t>The Cabinet member responsible for the administration of justice must make regulations</w:t>
      </w:r>
      <w:r w:rsidR="0013684E" w:rsidRPr="00BB1682">
        <w:rPr>
          <w:rFonts w:ascii="Arial" w:eastAsia="Calibri" w:hAnsi="Arial" w:cs="Arial"/>
          <w:sz w:val="24"/>
          <w:szCs w:val="24"/>
        </w:rPr>
        <w:t>—</w:t>
      </w:r>
    </w:p>
    <w:p w:rsidR="0035234B" w:rsidRPr="00BB1682" w:rsidRDefault="002B718C"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i/>
          <w:sz w:val="24"/>
          <w:szCs w:val="24"/>
        </w:rPr>
        <w:lastRenderedPageBreak/>
        <w:t>(a)</w:t>
      </w:r>
      <w:r w:rsidR="0013684E" w:rsidRPr="00BB1682">
        <w:rPr>
          <w:rFonts w:ascii="Arial" w:eastAsia="Calibri" w:hAnsi="Arial" w:cs="Arial"/>
          <w:sz w:val="24"/>
          <w:szCs w:val="24"/>
        </w:rPr>
        <w:tab/>
      </w:r>
      <w:r w:rsidR="00E30464" w:rsidRPr="00BB1682">
        <w:rPr>
          <w:rFonts w:ascii="Arial" w:eastAsia="Calibri" w:hAnsi="Arial" w:cs="Arial"/>
          <w:sz w:val="24"/>
          <w:szCs w:val="24"/>
        </w:rPr>
        <w:t xml:space="preserve"> </w:t>
      </w:r>
      <w:proofErr w:type="gramStart"/>
      <w:r w:rsidR="00E30464" w:rsidRPr="00BB1682">
        <w:rPr>
          <w:rFonts w:ascii="Arial" w:eastAsia="Calibri" w:hAnsi="Arial" w:cs="Arial"/>
          <w:sz w:val="24"/>
          <w:szCs w:val="24"/>
        </w:rPr>
        <w:t>to</w:t>
      </w:r>
      <w:proofErr w:type="gramEnd"/>
      <w:r w:rsidR="0013684E" w:rsidRPr="00BB1682">
        <w:rPr>
          <w:rFonts w:ascii="Arial" w:eastAsia="Calibri" w:hAnsi="Arial" w:cs="Arial"/>
          <w:sz w:val="24"/>
          <w:szCs w:val="24"/>
        </w:rPr>
        <w:t xml:space="preserve"> prescribe </w:t>
      </w:r>
      <w:r w:rsidR="000228BC" w:rsidRPr="00BB1682">
        <w:rPr>
          <w:rFonts w:ascii="Arial" w:eastAsia="Calibri" w:hAnsi="Arial" w:cs="Arial"/>
          <w:sz w:val="24"/>
          <w:szCs w:val="24"/>
        </w:rPr>
        <w:t>the</w:t>
      </w:r>
      <w:r w:rsidR="008A60A6" w:rsidRPr="00BB1682">
        <w:rPr>
          <w:rFonts w:ascii="Arial" w:eastAsia="Calibri" w:hAnsi="Arial" w:cs="Arial"/>
          <w:sz w:val="24"/>
          <w:szCs w:val="24"/>
        </w:rPr>
        <w:t>—</w:t>
      </w:r>
    </w:p>
    <w:p w:rsidR="00991AE2" w:rsidRPr="00BB1682" w:rsidRDefault="004F7223" w:rsidP="00937859">
      <w:pPr>
        <w:autoSpaceDE w:val="0"/>
        <w:autoSpaceDN w:val="0"/>
        <w:adjustRightInd w:val="0"/>
        <w:spacing w:after="0" w:line="480" w:lineRule="auto"/>
        <w:ind w:firstLine="720"/>
        <w:rPr>
          <w:rFonts w:ascii="Arial" w:eastAsia="Calibri" w:hAnsi="Arial" w:cs="Arial"/>
          <w:sz w:val="24"/>
          <w:szCs w:val="24"/>
        </w:rPr>
      </w:pPr>
      <w:r w:rsidRPr="00BB1682">
        <w:rPr>
          <w:rFonts w:ascii="Arial" w:eastAsia="Calibri" w:hAnsi="Arial" w:cs="Arial"/>
          <w:sz w:val="24"/>
          <w:szCs w:val="24"/>
        </w:rPr>
        <w:t>(</w:t>
      </w:r>
      <w:proofErr w:type="spellStart"/>
      <w:r w:rsidR="0013684E" w:rsidRPr="00BB1682">
        <w:rPr>
          <w:rFonts w:ascii="Arial" w:eastAsia="Calibri" w:hAnsi="Arial" w:cs="Arial"/>
          <w:sz w:val="24"/>
          <w:szCs w:val="24"/>
        </w:rPr>
        <w:t>i</w:t>
      </w:r>
      <w:proofErr w:type="spellEnd"/>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form</w:t>
      </w:r>
      <w:proofErr w:type="gramEnd"/>
      <w:r w:rsidRPr="00BB1682">
        <w:rPr>
          <w:rFonts w:ascii="Arial" w:eastAsia="Calibri" w:hAnsi="Arial" w:cs="Arial"/>
          <w:sz w:val="24"/>
          <w:szCs w:val="24"/>
        </w:rPr>
        <w:t xml:space="preserve"> and manner of the application</w:t>
      </w:r>
      <w:r w:rsidR="008A60A6" w:rsidRPr="00BB1682">
        <w:rPr>
          <w:rFonts w:ascii="Arial" w:eastAsia="Calibri" w:hAnsi="Arial" w:cs="Arial"/>
          <w:sz w:val="24"/>
          <w:szCs w:val="24"/>
        </w:rPr>
        <w:t xml:space="preserve"> </w:t>
      </w:r>
      <w:r w:rsidR="000228BC" w:rsidRPr="00BB1682">
        <w:rPr>
          <w:rFonts w:ascii="Arial" w:eastAsia="Calibri" w:hAnsi="Arial" w:cs="Arial"/>
          <w:sz w:val="24"/>
          <w:szCs w:val="24"/>
        </w:rPr>
        <w:t xml:space="preserve">contemplated </w:t>
      </w:r>
      <w:r w:rsidR="00991AE2" w:rsidRPr="00BB1682">
        <w:rPr>
          <w:rFonts w:ascii="Arial" w:eastAsia="Calibri" w:hAnsi="Arial" w:cs="Arial"/>
          <w:sz w:val="24"/>
          <w:szCs w:val="24"/>
        </w:rPr>
        <w:t xml:space="preserve">in section </w:t>
      </w:r>
      <w:r w:rsidR="00DC6E6D" w:rsidRPr="00F853F4">
        <w:rPr>
          <w:rFonts w:ascii="Arial" w:eastAsia="Calibri" w:hAnsi="Arial" w:cs="Arial"/>
          <w:sz w:val="24"/>
          <w:szCs w:val="24"/>
        </w:rPr>
        <w:t>2</w:t>
      </w:r>
      <w:r w:rsidR="00534E96">
        <w:rPr>
          <w:rFonts w:ascii="Arial" w:eastAsia="Calibri" w:hAnsi="Arial" w:cs="Arial"/>
          <w:sz w:val="24"/>
          <w:szCs w:val="24"/>
        </w:rPr>
        <w:t>0</w:t>
      </w:r>
      <w:r w:rsidR="00991AE2" w:rsidRPr="00BB1682">
        <w:rPr>
          <w:rFonts w:ascii="Arial" w:eastAsia="Calibri" w:hAnsi="Arial" w:cs="Arial"/>
          <w:sz w:val="24"/>
          <w:szCs w:val="24"/>
        </w:rPr>
        <w:t>(1);</w:t>
      </w:r>
    </w:p>
    <w:p w:rsidR="004F7223" w:rsidRPr="00BB1682" w:rsidRDefault="004F7223" w:rsidP="00937859">
      <w:pPr>
        <w:autoSpaceDE w:val="0"/>
        <w:autoSpaceDN w:val="0"/>
        <w:adjustRightInd w:val="0"/>
        <w:spacing w:after="0" w:line="480" w:lineRule="auto"/>
        <w:ind w:firstLine="720"/>
        <w:rPr>
          <w:rFonts w:ascii="Arial" w:eastAsia="Calibri" w:hAnsi="Arial" w:cs="Arial"/>
          <w:sz w:val="24"/>
          <w:szCs w:val="24"/>
        </w:rPr>
      </w:pPr>
      <w:r w:rsidRPr="00BB1682">
        <w:rPr>
          <w:rFonts w:ascii="Arial" w:eastAsia="Calibri" w:hAnsi="Arial" w:cs="Arial"/>
          <w:sz w:val="24"/>
          <w:szCs w:val="24"/>
        </w:rPr>
        <w:t>(</w:t>
      </w:r>
      <w:r w:rsidR="0013684E" w:rsidRPr="00BB1682">
        <w:rPr>
          <w:rFonts w:ascii="Arial" w:eastAsia="Calibri" w:hAnsi="Arial" w:cs="Arial"/>
          <w:sz w:val="24"/>
          <w:szCs w:val="24"/>
        </w:rPr>
        <w:t>ii</w:t>
      </w:r>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form</w:t>
      </w:r>
      <w:proofErr w:type="gramEnd"/>
      <w:r w:rsidRPr="00BB1682">
        <w:rPr>
          <w:rFonts w:ascii="Arial" w:eastAsia="Calibri" w:hAnsi="Arial" w:cs="Arial"/>
          <w:sz w:val="24"/>
          <w:szCs w:val="24"/>
        </w:rPr>
        <w:t xml:space="preserve"> of the order</w:t>
      </w:r>
      <w:r w:rsidR="00E30464" w:rsidRPr="00BB1682">
        <w:rPr>
          <w:rFonts w:ascii="Arial" w:eastAsia="Calibri" w:hAnsi="Arial" w:cs="Arial"/>
          <w:sz w:val="24"/>
          <w:szCs w:val="24"/>
        </w:rPr>
        <w:t xml:space="preserve"> </w:t>
      </w:r>
      <w:r w:rsidR="0013684E" w:rsidRPr="00BB1682">
        <w:rPr>
          <w:rFonts w:ascii="Arial" w:eastAsia="Calibri" w:hAnsi="Arial" w:cs="Arial"/>
          <w:sz w:val="24"/>
          <w:szCs w:val="24"/>
        </w:rPr>
        <w:t xml:space="preserve">contemplated </w:t>
      </w:r>
      <w:r w:rsidR="00E30464" w:rsidRPr="00BB1682">
        <w:rPr>
          <w:rFonts w:ascii="Arial" w:eastAsia="Calibri" w:hAnsi="Arial" w:cs="Arial"/>
          <w:sz w:val="24"/>
          <w:szCs w:val="24"/>
        </w:rPr>
        <w:t xml:space="preserve">in section </w:t>
      </w:r>
      <w:r w:rsidR="00DC6E6D" w:rsidRPr="00F853F4">
        <w:rPr>
          <w:rFonts w:ascii="Arial" w:eastAsia="Calibri" w:hAnsi="Arial" w:cs="Arial"/>
          <w:sz w:val="24"/>
          <w:szCs w:val="24"/>
        </w:rPr>
        <w:t>2</w:t>
      </w:r>
      <w:r w:rsidR="00534E96">
        <w:rPr>
          <w:rFonts w:ascii="Arial" w:eastAsia="Calibri" w:hAnsi="Arial" w:cs="Arial"/>
          <w:sz w:val="24"/>
          <w:szCs w:val="24"/>
        </w:rPr>
        <w:t>0</w:t>
      </w:r>
      <w:r w:rsidR="00991AE2" w:rsidRPr="00BB1682">
        <w:rPr>
          <w:rFonts w:ascii="Arial" w:eastAsia="Calibri" w:hAnsi="Arial" w:cs="Arial"/>
          <w:sz w:val="24"/>
          <w:szCs w:val="24"/>
        </w:rPr>
        <w:t>(3);</w:t>
      </w:r>
    </w:p>
    <w:p w:rsidR="007D4A16" w:rsidRPr="00BB1682" w:rsidRDefault="004F7223"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w:t>
      </w:r>
      <w:r w:rsidR="0013684E" w:rsidRPr="00BB1682">
        <w:rPr>
          <w:rFonts w:ascii="Arial" w:eastAsia="Calibri" w:hAnsi="Arial" w:cs="Arial"/>
          <w:sz w:val="24"/>
          <w:szCs w:val="24"/>
        </w:rPr>
        <w:t>iii</w:t>
      </w:r>
      <w:r w:rsidRPr="00BB1682">
        <w:rPr>
          <w:rFonts w:ascii="Arial" w:eastAsia="Calibri" w:hAnsi="Arial" w:cs="Arial"/>
          <w:sz w:val="24"/>
          <w:szCs w:val="24"/>
        </w:rPr>
        <w:t>)</w:t>
      </w:r>
      <w:r w:rsidRPr="00BB1682">
        <w:rPr>
          <w:rFonts w:ascii="Arial" w:eastAsia="Calibri" w:hAnsi="Arial" w:cs="Arial"/>
          <w:sz w:val="24"/>
          <w:szCs w:val="24"/>
        </w:rPr>
        <w:tab/>
      </w:r>
      <w:proofErr w:type="gramStart"/>
      <w:r w:rsidRPr="00BB1682">
        <w:rPr>
          <w:rFonts w:ascii="Arial" w:eastAsia="Calibri" w:hAnsi="Arial" w:cs="Arial"/>
          <w:sz w:val="24"/>
          <w:szCs w:val="24"/>
        </w:rPr>
        <w:t>form</w:t>
      </w:r>
      <w:proofErr w:type="gramEnd"/>
      <w:r w:rsidRPr="00BB1682">
        <w:rPr>
          <w:rFonts w:ascii="Arial" w:eastAsia="Calibri" w:hAnsi="Arial" w:cs="Arial"/>
          <w:sz w:val="24"/>
          <w:szCs w:val="24"/>
        </w:rPr>
        <w:t xml:space="preserve"> and manner of serving </w:t>
      </w:r>
      <w:r w:rsidR="00E33776" w:rsidRPr="00BB1682">
        <w:rPr>
          <w:rFonts w:ascii="Arial" w:eastAsia="Calibri" w:hAnsi="Arial" w:cs="Arial"/>
          <w:sz w:val="24"/>
          <w:szCs w:val="24"/>
        </w:rPr>
        <w:t>the</w:t>
      </w:r>
      <w:r w:rsidRPr="00BB1682">
        <w:rPr>
          <w:rFonts w:ascii="Arial" w:eastAsia="Calibri" w:hAnsi="Arial" w:cs="Arial"/>
          <w:sz w:val="24"/>
          <w:szCs w:val="24"/>
        </w:rPr>
        <w:t xml:space="preserve"> order</w:t>
      </w:r>
      <w:r w:rsidR="00E30464" w:rsidRPr="00BB1682">
        <w:rPr>
          <w:rFonts w:ascii="Arial" w:eastAsia="Calibri" w:hAnsi="Arial" w:cs="Arial"/>
          <w:sz w:val="24"/>
          <w:szCs w:val="24"/>
        </w:rPr>
        <w:t xml:space="preserve"> </w:t>
      </w:r>
      <w:r w:rsidR="0013684E" w:rsidRPr="00BB1682">
        <w:rPr>
          <w:rFonts w:ascii="Arial" w:eastAsia="Calibri" w:hAnsi="Arial" w:cs="Arial"/>
          <w:sz w:val="24"/>
          <w:szCs w:val="24"/>
        </w:rPr>
        <w:t xml:space="preserve">contemplated </w:t>
      </w:r>
      <w:r w:rsidR="00E30464" w:rsidRPr="00BB1682">
        <w:rPr>
          <w:rFonts w:ascii="Arial" w:eastAsia="Calibri" w:hAnsi="Arial" w:cs="Arial"/>
          <w:sz w:val="24"/>
          <w:szCs w:val="24"/>
        </w:rPr>
        <w:t xml:space="preserve">in section </w:t>
      </w:r>
      <w:r w:rsidR="00DC6E6D" w:rsidRPr="00F853F4">
        <w:rPr>
          <w:rFonts w:ascii="Arial" w:eastAsia="Calibri" w:hAnsi="Arial" w:cs="Arial"/>
          <w:sz w:val="24"/>
          <w:szCs w:val="24"/>
        </w:rPr>
        <w:t>2</w:t>
      </w:r>
      <w:r w:rsidR="00534E96">
        <w:rPr>
          <w:rFonts w:ascii="Arial" w:eastAsia="Calibri" w:hAnsi="Arial" w:cs="Arial"/>
          <w:sz w:val="24"/>
          <w:szCs w:val="24"/>
        </w:rPr>
        <w:t>0</w:t>
      </w:r>
      <w:r w:rsidR="00E30464" w:rsidRPr="00BB1682">
        <w:rPr>
          <w:rFonts w:ascii="Arial" w:eastAsia="Calibri" w:hAnsi="Arial" w:cs="Arial"/>
          <w:sz w:val="24"/>
          <w:szCs w:val="24"/>
        </w:rPr>
        <w:t>(4)</w:t>
      </w:r>
      <w:r w:rsidR="007D4A16" w:rsidRPr="00BB1682">
        <w:rPr>
          <w:rFonts w:ascii="Arial" w:eastAsia="Calibri" w:hAnsi="Arial" w:cs="Arial"/>
          <w:sz w:val="24"/>
          <w:szCs w:val="24"/>
        </w:rPr>
        <w:t>;</w:t>
      </w:r>
    </w:p>
    <w:p w:rsidR="00991AE2" w:rsidRPr="00BB1682" w:rsidRDefault="00991AE2"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(iv)</w:t>
      </w:r>
      <w:r w:rsidRPr="00BB1682">
        <w:rPr>
          <w:rFonts w:ascii="Arial" w:eastAsia="Calibri" w:hAnsi="Arial" w:cs="Arial"/>
          <w:sz w:val="24"/>
          <w:szCs w:val="24"/>
        </w:rPr>
        <w:tab/>
      </w:r>
      <w:proofErr w:type="gramStart"/>
      <w:r w:rsidR="003F229E" w:rsidRPr="00BB1682">
        <w:rPr>
          <w:rFonts w:ascii="Arial" w:eastAsia="Calibri" w:hAnsi="Arial" w:cs="Arial"/>
          <w:sz w:val="24"/>
          <w:szCs w:val="24"/>
        </w:rPr>
        <w:t>f</w:t>
      </w:r>
      <w:r w:rsidRPr="00BB1682">
        <w:rPr>
          <w:rFonts w:ascii="Arial" w:eastAsia="Calibri" w:hAnsi="Arial" w:cs="Arial"/>
          <w:sz w:val="24"/>
          <w:szCs w:val="24"/>
        </w:rPr>
        <w:t>orm</w:t>
      </w:r>
      <w:proofErr w:type="gramEnd"/>
      <w:r w:rsidRPr="00BB1682">
        <w:rPr>
          <w:rFonts w:ascii="Arial" w:eastAsia="Calibri" w:hAnsi="Arial" w:cs="Arial"/>
          <w:sz w:val="24"/>
          <w:szCs w:val="24"/>
        </w:rPr>
        <w:t xml:space="preserve"> and manner of the application contemplated in section </w:t>
      </w:r>
      <w:r w:rsidR="00534E96">
        <w:rPr>
          <w:rFonts w:ascii="Arial" w:eastAsia="Calibri" w:hAnsi="Arial" w:cs="Arial"/>
          <w:sz w:val="24"/>
          <w:szCs w:val="24"/>
        </w:rPr>
        <w:t>20</w:t>
      </w:r>
      <w:r w:rsidRPr="00BB1682">
        <w:rPr>
          <w:rFonts w:ascii="Arial" w:eastAsia="Calibri" w:hAnsi="Arial" w:cs="Arial"/>
          <w:sz w:val="24"/>
          <w:szCs w:val="24"/>
        </w:rPr>
        <w:t>(6);</w:t>
      </w:r>
    </w:p>
    <w:p w:rsidR="00991AE2" w:rsidRPr="00BB1682" w:rsidRDefault="00991AE2"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(v)</w:t>
      </w:r>
      <w:r w:rsidRPr="00BB1682">
        <w:rPr>
          <w:rFonts w:ascii="Arial" w:eastAsia="Calibri" w:hAnsi="Arial" w:cs="Arial"/>
          <w:sz w:val="24"/>
          <w:szCs w:val="24"/>
        </w:rPr>
        <w:tab/>
      </w:r>
      <w:proofErr w:type="gramStart"/>
      <w:r w:rsidR="00BB6BBC" w:rsidRPr="00BB1682">
        <w:rPr>
          <w:rFonts w:ascii="Arial" w:eastAsia="Calibri" w:hAnsi="Arial" w:cs="Arial"/>
          <w:sz w:val="24"/>
          <w:szCs w:val="24"/>
        </w:rPr>
        <w:t>manner</w:t>
      </w:r>
      <w:proofErr w:type="gramEnd"/>
      <w:r w:rsidR="00BB6BBC" w:rsidRPr="00BB1682">
        <w:rPr>
          <w:rFonts w:ascii="Arial" w:eastAsia="Calibri" w:hAnsi="Arial" w:cs="Arial"/>
          <w:sz w:val="24"/>
          <w:szCs w:val="24"/>
        </w:rPr>
        <w:t xml:space="preserve"> in which </w:t>
      </w:r>
      <w:r w:rsidR="000228BC" w:rsidRPr="00BB1682">
        <w:rPr>
          <w:rFonts w:ascii="Arial" w:eastAsia="Calibri" w:hAnsi="Arial" w:cs="Arial"/>
          <w:sz w:val="24"/>
          <w:szCs w:val="24"/>
        </w:rPr>
        <w:t xml:space="preserve">the court may </w:t>
      </w:r>
      <w:r w:rsidR="00BB6BBC" w:rsidRPr="00BB1682">
        <w:rPr>
          <w:rFonts w:ascii="Arial" w:eastAsia="Calibri" w:hAnsi="Arial" w:cs="Arial"/>
          <w:sz w:val="24"/>
          <w:szCs w:val="24"/>
        </w:rPr>
        <w:t>subpoena</w:t>
      </w:r>
      <w:r w:rsidR="000228BC" w:rsidRPr="00BB1682">
        <w:rPr>
          <w:rFonts w:ascii="Arial" w:eastAsia="Calibri" w:hAnsi="Arial" w:cs="Arial"/>
          <w:sz w:val="24"/>
          <w:szCs w:val="24"/>
        </w:rPr>
        <w:t xml:space="preserve"> a person as contemplated</w:t>
      </w:r>
      <w:r w:rsidR="00BB6BBC" w:rsidRPr="00BB1682">
        <w:rPr>
          <w:rFonts w:ascii="Arial" w:eastAsia="Calibri" w:hAnsi="Arial" w:cs="Arial"/>
          <w:sz w:val="24"/>
          <w:szCs w:val="24"/>
        </w:rPr>
        <w:t xml:space="preserve"> </w:t>
      </w:r>
      <w:r w:rsidR="000228BC" w:rsidRPr="00BB1682">
        <w:rPr>
          <w:rFonts w:ascii="Arial" w:eastAsia="Calibri" w:hAnsi="Arial" w:cs="Arial"/>
          <w:sz w:val="24"/>
          <w:szCs w:val="24"/>
        </w:rPr>
        <w:t xml:space="preserve">in </w:t>
      </w:r>
      <w:r w:rsidR="00BB6BBC" w:rsidRPr="00BB1682">
        <w:rPr>
          <w:rFonts w:ascii="Arial" w:eastAsia="Calibri" w:hAnsi="Arial" w:cs="Arial"/>
          <w:sz w:val="24"/>
          <w:szCs w:val="24"/>
        </w:rPr>
        <w:t xml:space="preserve">section </w:t>
      </w:r>
      <w:r w:rsidR="00001E30" w:rsidRPr="00280BE8">
        <w:rPr>
          <w:rFonts w:ascii="Arial" w:eastAsia="Calibri" w:hAnsi="Arial" w:cs="Arial"/>
          <w:sz w:val="24"/>
          <w:szCs w:val="24"/>
        </w:rPr>
        <w:t>2</w:t>
      </w:r>
      <w:r w:rsidR="00534E96">
        <w:rPr>
          <w:rFonts w:ascii="Arial" w:eastAsia="Calibri" w:hAnsi="Arial" w:cs="Arial"/>
          <w:sz w:val="24"/>
          <w:szCs w:val="24"/>
        </w:rPr>
        <w:t>0</w:t>
      </w:r>
      <w:r w:rsidR="00BB6BBC" w:rsidRPr="00BB1682">
        <w:rPr>
          <w:rFonts w:ascii="Arial" w:eastAsia="Calibri" w:hAnsi="Arial" w:cs="Arial"/>
          <w:sz w:val="24"/>
          <w:szCs w:val="24"/>
        </w:rPr>
        <w:t>(8);</w:t>
      </w:r>
    </w:p>
    <w:p w:rsidR="00BB6BBC" w:rsidRPr="00BB1682" w:rsidRDefault="00BB6BBC"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(vi)</w:t>
      </w:r>
      <w:r w:rsidRPr="00BB1682">
        <w:rPr>
          <w:rFonts w:ascii="Arial" w:eastAsia="Calibri" w:hAnsi="Arial" w:cs="Arial"/>
          <w:sz w:val="24"/>
          <w:szCs w:val="24"/>
        </w:rPr>
        <w:tab/>
      </w:r>
      <w:proofErr w:type="gramStart"/>
      <w:r w:rsidRPr="00BB1682">
        <w:rPr>
          <w:rFonts w:ascii="Arial" w:eastAsia="Calibri" w:hAnsi="Arial" w:cs="Arial"/>
          <w:sz w:val="24"/>
          <w:szCs w:val="24"/>
        </w:rPr>
        <w:t>form</w:t>
      </w:r>
      <w:proofErr w:type="gramEnd"/>
      <w:r w:rsidRPr="00BB1682">
        <w:rPr>
          <w:rFonts w:ascii="Arial" w:eastAsia="Calibri" w:hAnsi="Arial" w:cs="Arial"/>
          <w:sz w:val="24"/>
          <w:szCs w:val="24"/>
        </w:rPr>
        <w:t xml:space="preserve"> of the direction and affidavit and manner to furnish information to court as contemplated in section </w:t>
      </w:r>
      <w:r w:rsidR="00001E30" w:rsidRPr="00280BE8">
        <w:rPr>
          <w:rFonts w:ascii="Arial" w:eastAsia="Calibri" w:hAnsi="Arial" w:cs="Arial"/>
          <w:sz w:val="24"/>
          <w:szCs w:val="24"/>
        </w:rPr>
        <w:t>2</w:t>
      </w:r>
      <w:r w:rsidR="00534E96">
        <w:rPr>
          <w:rFonts w:ascii="Arial" w:eastAsia="Calibri" w:hAnsi="Arial" w:cs="Arial"/>
          <w:sz w:val="24"/>
          <w:szCs w:val="24"/>
        </w:rPr>
        <w:t>1</w:t>
      </w:r>
      <w:r w:rsidR="00ED225D" w:rsidRPr="00BB1682">
        <w:rPr>
          <w:rFonts w:ascii="Arial" w:eastAsia="Calibri" w:hAnsi="Arial" w:cs="Arial"/>
          <w:sz w:val="24"/>
          <w:szCs w:val="24"/>
        </w:rPr>
        <w:t>(1)</w:t>
      </w:r>
      <w:r w:rsidR="002B718C" w:rsidRPr="00BB1682">
        <w:rPr>
          <w:rFonts w:ascii="Arial" w:eastAsia="Calibri" w:hAnsi="Arial" w:cs="Arial"/>
          <w:i/>
          <w:sz w:val="24"/>
          <w:szCs w:val="24"/>
        </w:rPr>
        <w:t>(b)</w:t>
      </w:r>
      <w:r w:rsidRPr="00BB1682">
        <w:rPr>
          <w:rFonts w:ascii="Arial" w:eastAsia="Calibri" w:hAnsi="Arial" w:cs="Arial"/>
          <w:sz w:val="24"/>
          <w:szCs w:val="24"/>
        </w:rPr>
        <w:t>;</w:t>
      </w:r>
    </w:p>
    <w:p w:rsidR="00BB6BBC" w:rsidRPr="00BB1682" w:rsidRDefault="00BB6BBC"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(vii)</w:t>
      </w:r>
      <w:r w:rsidRPr="00BB1682">
        <w:rPr>
          <w:rFonts w:ascii="Arial" w:eastAsia="Calibri" w:hAnsi="Arial" w:cs="Arial"/>
          <w:sz w:val="24"/>
          <w:szCs w:val="24"/>
        </w:rPr>
        <w:tab/>
      </w:r>
      <w:proofErr w:type="gramStart"/>
      <w:r w:rsidRPr="00BB1682">
        <w:rPr>
          <w:rFonts w:ascii="Arial" w:eastAsia="Calibri" w:hAnsi="Arial" w:cs="Arial"/>
          <w:sz w:val="24"/>
          <w:szCs w:val="24"/>
        </w:rPr>
        <w:t>manner</w:t>
      </w:r>
      <w:proofErr w:type="gramEnd"/>
      <w:r w:rsidRPr="00BB1682">
        <w:rPr>
          <w:rFonts w:ascii="Arial" w:eastAsia="Calibri" w:hAnsi="Arial" w:cs="Arial"/>
          <w:sz w:val="24"/>
          <w:szCs w:val="24"/>
        </w:rPr>
        <w:t xml:space="preserve"> of serving a direction as contemplated in section </w:t>
      </w:r>
      <w:r w:rsidR="00001E30" w:rsidRPr="00280BE8">
        <w:rPr>
          <w:rFonts w:ascii="Arial" w:eastAsia="Calibri" w:hAnsi="Arial" w:cs="Arial"/>
          <w:sz w:val="24"/>
          <w:szCs w:val="24"/>
        </w:rPr>
        <w:t>2</w:t>
      </w:r>
      <w:r w:rsidR="00534E96">
        <w:rPr>
          <w:rFonts w:ascii="Arial" w:eastAsia="Calibri" w:hAnsi="Arial" w:cs="Arial"/>
          <w:sz w:val="24"/>
          <w:szCs w:val="24"/>
        </w:rPr>
        <w:t>1</w:t>
      </w:r>
      <w:r w:rsidRPr="00BB1682">
        <w:rPr>
          <w:rFonts w:ascii="Arial" w:eastAsia="Calibri" w:hAnsi="Arial" w:cs="Arial"/>
          <w:sz w:val="24"/>
          <w:szCs w:val="24"/>
        </w:rPr>
        <w:t>(2);</w:t>
      </w:r>
    </w:p>
    <w:p w:rsidR="00BB6BBC" w:rsidRPr="00BB1682" w:rsidRDefault="00BB6BBC"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(viii)</w:t>
      </w:r>
      <w:r w:rsidRPr="00BB1682">
        <w:rPr>
          <w:rFonts w:ascii="Arial" w:eastAsia="Calibri" w:hAnsi="Arial" w:cs="Arial"/>
          <w:sz w:val="24"/>
          <w:szCs w:val="24"/>
        </w:rPr>
        <w:tab/>
      </w:r>
      <w:proofErr w:type="gramStart"/>
      <w:r w:rsidRPr="00BB1682">
        <w:rPr>
          <w:rFonts w:ascii="Arial" w:eastAsia="Calibri" w:hAnsi="Arial" w:cs="Arial"/>
          <w:sz w:val="24"/>
          <w:szCs w:val="24"/>
        </w:rPr>
        <w:t>manner</w:t>
      </w:r>
      <w:proofErr w:type="gramEnd"/>
      <w:r w:rsidRPr="00BB1682">
        <w:rPr>
          <w:rFonts w:ascii="Arial" w:eastAsia="Calibri" w:hAnsi="Arial" w:cs="Arial"/>
          <w:sz w:val="24"/>
          <w:szCs w:val="24"/>
        </w:rPr>
        <w:t xml:space="preserve"> </w:t>
      </w:r>
      <w:r w:rsidR="003F229E" w:rsidRPr="00BB1682">
        <w:rPr>
          <w:rFonts w:ascii="Arial" w:eastAsia="Calibri" w:hAnsi="Arial" w:cs="Arial"/>
          <w:sz w:val="24"/>
          <w:szCs w:val="24"/>
        </w:rPr>
        <w:t xml:space="preserve">of, </w:t>
      </w:r>
      <w:r w:rsidRPr="00BB1682">
        <w:rPr>
          <w:rFonts w:ascii="Arial" w:eastAsia="Calibri" w:hAnsi="Arial" w:cs="Arial"/>
          <w:sz w:val="24"/>
          <w:szCs w:val="24"/>
        </w:rPr>
        <w:t xml:space="preserve">and the form of the affidavit to apply for an extension </w:t>
      </w:r>
      <w:r w:rsidR="00ED225D" w:rsidRPr="00BB1682">
        <w:rPr>
          <w:rFonts w:ascii="Arial" w:eastAsia="Calibri" w:hAnsi="Arial" w:cs="Arial"/>
          <w:sz w:val="24"/>
          <w:szCs w:val="24"/>
        </w:rPr>
        <w:t xml:space="preserve">of the time period </w:t>
      </w:r>
      <w:r w:rsidRPr="00BB1682">
        <w:rPr>
          <w:rFonts w:ascii="Arial" w:eastAsia="Calibri" w:hAnsi="Arial" w:cs="Arial"/>
          <w:sz w:val="24"/>
          <w:szCs w:val="24"/>
        </w:rPr>
        <w:t>or cance</w:t>
      </w:r>
      <w:r w:rsidR="00324EF3" w:rsidRPr="00BB1682">
        <w:rPr>
          <w:rFonts w:ascii="Arial" w:eastAsia="Calibri" w:hAnsi="Arial" w:cs="Arial"/>
          <w:sz w:val="24"/>
          <w:szCs w:val="24"/>
        </w:rPr>
        <w:t>l</w:t>
      </w:r>
      <w:r w:rsidRPr="00BB1682">
        <w:rPr>
          <w:rFonts w:ascii="Arial" w:eastAsia="Calibri" w:hAnsi="Arial" w:cs="Arial"/>
          <w:sz w:val="24"/>
          <w:szCs w:val="24"/>
        </w:rPr>
        <w:t xml:space="preserve">lation of the direction </w:t>
      </w:r>
      <w:r w:rsidR="00ED225D" w:rsidRPr="00BB1682">
        <w:rPr>
          <w:rFonts w:ascii="Arial" w:eastAsia="Calibri" w:hAnsi="Arial" w:cs="Arial"/>
          <w:sz w:val="24"/>
          <w:szCs w:val="24"/>
        </w:rPr>
        <w:t xml:space="preserve">as contemplated in section </w:t>
      </w:r>
      <w:r w:rsidR="00001E30" w:rsidRPr="00420E1A">
        <w:rPr>
          <w:rFonts w:ascii="Arial" w:eastAsia="Calibri" w:hAnsi="Arial" w:cs="Arial"/>
          <w:sz w:val="24"/>
          <w:szCs w:val="24"/>
        </w:rPr>
        <w:t>2</w:t>
      </w:r>
      <w:r w:rsidR="00534E96">
        <w:rPr>
          <w:rFonts w:ascii="Arial" w:eastAsia="Calibri" w:hAnsi="Arial" w:cs="Arial"/>
          <w:sz w:val="24"/>
          <w:szCs w:val="24"/>
        </w:rPr>
        <w:t>1</w:t>
      </w:r>
      <w:r w:rsidR="00ED225D" w:rsidRPr="00BB1682">
        <w:rPr>
          <w:rFonts w:ascii="Arial" w:eastAsia="Calibri" w:hAnsi="Arial" w:cs="Arial"/>
          <w:sz w:val="24"/>
          <w:szCs w:val="24"/>
        </w:rPr>
        <w:t>(3)</w:t>
      </w:r>
      <w:r w:rsidR="002B718C" w:rsidRPr="00BB1682">
        <w:rPr>
          <w:rFonts w:ascii="Arial" w:eastAsia="Calibri" w:hAnsi="Arial" w:cs="Arial"/>
          <w:i/>
          <w:sz w:val="24"/>
          <w:szCs w:val="24"/>
        </w:rPr>
        <w:t>(b)</w:t>
      </w:r>
      <w:r w:rsidR="00ED225D" w:rsidRPr="00BB1682">
        <w:rPr>
          <w:rFonts w:ascii="Arial" w:eastAsia="Calibri" w:hAnsi="Arial" w:cs="Arial"/>
          <w:sz w:val="24"/>
          <w:szCs w:val="24"/>
        </w:rPr>
        <w:t>;</w:t>
      </w:r>
    </w:p>
    <w:p w:rsidR="00ED225D" w:rsidRPr="00BB1682" w:rsidRDefault="00ED225D"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(ix)</w:t>
      </w:r>
      <w:r w:rsidRPr="00BB1682">
        <w:rPr>
          <w:rFonts w:ascii="Arial" w:eastAsia="Calibri" w:hAnsi="Arial" w:cs="Arial"/>
          <w:sz w:val="24"/>
          <w:szCs w:val="24"/>
        </w:rPr>
        <w:tab/>
      </w:r>
      <w:proofErr w:type="gramStart"/>
      <w:r w:rsidRPr="00BB1682">
        <w:rPr>
          <w:rFonts w:ascii="Arial" w:eastAsia="Calibri" w:hAnsi="Arial" w:cs="Arial"/>
          <w:sz w:val="24"/>
          <w:szCs w:val="24"/>
        </w:rPr>
        <w:t>manner</w:t>
      </w:r>
      <w:proofErr w:type="gramEnd"/>
      <w:r w:rsidRPr="00BB1682">
        <w:rPr>
          <w:rFonts w:ascii="Arial" w:eastAsia="Calibri" w:hAnsi="Arial" w:cs="Arial"/>
          <w:sz w:val="24"/>
          <w:szCs w:val="24"/>
        </w:rPr>
        <w:t xml:space="preserve"> for requesting additional information as contemplated in section </w:t>
      </w:r>
      <w:r w:rsidR="00001E30" w:rsidRPr="00420E1A">
        <w:rPr>
          <w:rFonts w:ascii="Arial" w:eastAsia="Calibri" w:hAnsi="Arial" w:cs="Arial"/>
          <w:sz w:val="24"/>
          <w:szCs w:val="24"/>
        </w:rPr>
        <w:t>2</w:t>
      </w:r>
      <w:r w:rsidR="00534E96">
        <w:rPr>
          <w:rFonts w:ascii="Arial" w:eastAsia="Calibri" w:hAnsi="Arial" w:cs="Arial"/>
          <w:sz w:val="24"/>
          <w:szCs w:val="24"/>
        </w:rPr>
        <w:t>1</w:t>
      </w:r>
      <w:r w:rsidRPr="00BB1682">
        <w:rPr>
          <w:rFonts w:ascii="Arial" w:eastAsia="Calibri" w:hAnsi="Arial" w:cs="Arial"/>
          <w:sz w:val="24"/>
          <w:szCs w:val="24"/>
        </w:rPr>
        <w:t>(4)</w:t>
      </w:r>
      <w:r w:rsidR="002B718C" w:rsidRPr="00BB1682">
        <w:rPr>
          <w:rFonts w:ascii="Arial" w:eastAsia="Calibri" w:hAnsi="Arial" w:cs="Arial"/>
          <w:i/>
          <w:sz w:val="24"/>
          <w:szCs w:val="24"/>
        </w:rPr>
        <w:t>(b)</w:t>
      </w:r>
      <w:r w:rsidRPr="00BB1682">
        <w:rPr>
          <w:rFonts w:ascii="Arial" w:eastAsia="Calibri" w:hAnsi="Arial" w:cs="Arial"/>
          <w:sz w:val="24"/>
          <w:szCs w:val="24"/>
        </w:rPr>
        <w:t>;</w:t>
      </w:r>
    </w:p>
    <w:p w:rsidR="00ED225D" w:rsidRPr="00BB1682" w:rsidRDefault="00ED225D"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(x)</w:t>
      </w:r>
      <w:r w:rsidRPr="00BB1682">
        <w:rPr>
          <w:rFonts w:ascii="Arial" w:eastAsia="Calibri" w:hAnsi="Arial" w:cs="Arial"/>
          <w:sz w:val="24"/>
          <w:szCs w:val="24"/>
        </w:rPr>
        <w:tab/>
      </w:r>
      <w:proofErr w:type="gramStart"/>
      <w:r w:rsidRPr="00BB1682">
        <w:rPr>
          <w:rFonts w:ascii="Arial" w:eastAsia="Calibri" w:hAnsi="Arial" w:cs="Arial"/>
          <w:sz w:val="24"/>
          <w:szCs w:val="24"/>
        </w:rPr>
        <w:t>form</w:t>
      </w:r>
      <w:proofErr w:type="gramEnd"/>
      <w:r w:rsidRPr="00BB1682">
        <w:rPr>
          <w:rFonts w:ascii="Arial" w:eastAsia="Calibri" w:hAnsi="Arial" w:cs="Arial"/>
          <w:sz w:val="24"/>
          <w:szCs w:val="24"/>
        </w:rPr>
        <w:t xml:space="preserve"> and manner of informing </w:t>
      </w:r>
      <w:r w:rsidR="00324EF3" w:rsidRPr="00BB1682">
        <w:rPr>
          <w:rFonts w:ascii="Arial" w:eastAsia="Calibri" w:hAnsi="Arial" w:cs="Arial"/>
          <w:sz w:val="24"/>
          <w:szCs w:val="24"/>
        </w:rPr>
        <w:t xml:space="preserve">an </w:t>
      </w:r>
      <w:r w:rsidRPr="00BB1682">
        <w:rPr>
          <w:rFonts w:ascii="Arial" w:eastAsia="Calibri" w:hAnsi="Arial" w:cs="Arial"/>
          <w:sz w:val="24"/>
          <w:szCs w:val="24"/>
        </w:rPr>
        <w:t xml:space="preserve">electronic communications service provider or person of </w:t>
      </w:r>
      <w:r w:rsidR="00324EF3" w:rsidRPr="00BB1682">
        <w:rPr>
          <w:rFonts w:ascii="Arial" w:eastAsia="Calibri" w:hAnsi="Arial" w:cs="Arial"/>
          <w:sz w:val="24"/>
          <w:szCs w:val="24"/>
        </w:rPr>
        <w:t xml:space="preserve">the </w:t>
      </w:r>
      <w:r w:rsidRPr="00BB1682">
        <w:rPr>
          <w:rFonts w:ascii="Arial" w:eastAsia="Calibri" w:hAnsi="Arial" w:cs="Arial"/>
          <w:sz w:val="24"/>
          <w:szCs w:val="24"/>
        </w:rPr>
        <w:t xml:space="preserve">outcome of application as contemplated in section </w:t>
      </w:r>
      <w:r w:rsidR="00001E30" w:rsidRPr="00420E1A">
        <w:rPr>
          <w:rFonts w:ascii="Arial" w:eastAsia="Calibri" w:hAnsi="Arial" w:cs="Arial"/>
          <w:sz w:val="24"/>
          <w:szCs w:val="24"/>
        </w:rPr>
        <w:t>2</w:t>
      </w:r>
      <w:r w:rsidR="00534E96">
        <w:rPr>
          <w:rFonts w:ascii="Arial" w:eastAsia="Calibri" w:hAnsi="Arial" w:cs="Arial"/>
          <w:sz w:val="24"/>
          <w:szCs w:val="24"/>
        </w:rPr>
        <w:t>1</w:t>
      </w:r>
      <w:r w:rsidRPr="00BB1682">
        <w:rPr>
          <w:rFonts w:ascii="Arial" w:eastAsia="Calibri" w:hAnsi="Arial" w:cs="Arial"/>
          <w:sz w:val="24"/>
          <w:szCs w:val="24"/>
        </w:rPr>
        <w:t>(4)</w:t>
      </w:r>
      <w:r w:rsidR="002B718C" w:rsidRPr="00BB1682">
        <w:rPr>
          <w:rFonts w:ascii="Arial" w:eastAsia="Calibri" w:hAnsi="Arial" w:cs="Arial"/>
          <w:i/>
          <w:sz w:val="24"/>
          <w:szCs w:val="24"/>
        </w:rPr>
        <w:t>(d)</w:t>
      </w:r>
      <w:r w:rsidRPr="00BB1682">
        <w:rPr>
          <w:rFonts w:ascii="Arial" w:eastAsia="Calibri" w:hAnsi="Arial" w:cs="Arial"/>
          <w:sz w:val="24"/>
          <w:szCs w:val="24"/>
        </w:rPr>
        <w:t>;</w:t>
      </w:r>
    </w:p>
    <w:p w:rsidR="00ED225D" w:rsidRPr="00BB1682" w:rsidRDefault="00ED225D"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(xi)</w:t>
      </w:r>
      <w:r w:rsidRPr="00BB1682">
        <w:rPr>
          <w:rFonts w:ascii="Arial" w:eastAsia="Calibri" w:hAnsi="Arial" w:cs="Arial"/>
          <w:sz w:val="24"/>
          <w:szCs w:val="24"/>
        </w:rPr>
        <w:tab/>
      </w:r>
      <w:proofErr w:type="gramStart"/>
      <w:r w:rsidRPr="00BB1682">
        <w:rPr>
          <w:rFonts w:ascii="Arial" w:eastAsia="Calibri" w:hAnsi="Arial" w:cs="Arial"/>
          <w:sz w:val="24"/>
          <w:szCs w:val="24"/>
        </w:rPr>
        <w:t>tariffs</w:t>
      </w:r>
      <w:proofErr w:type="gramEnd"/>
      <w:r w:rsidRPr="00BB1682">
        <w:rPr>
          <w:rFonts w:ascii="Arial" w:eastAsia="Calibri" w:hAnsi="Arial" w:cs="Arial"/>
          <w:sz w:val="24"/>
          <w:szCs w:val="24"/>
        </w:rPr>
        <w:t xml:space="preserve"> of compensation payable to an electronic communications service provider as contemplated in section </w:t>
      </w:r>
      <w:r w:rsidR="00001E30" w:rsidRPr="00AD518E">
        <w:rPr>
          <w:rFonts w:ascii="Arial" w:eastAsia="Calibri" w:hAnsi="Arial" w:cs="Arial"/>
          <w:sz w:val="24"/>
          <w:szCs w:val="24"/>
        </w:rPr>
        <w:t>2</w:t>
      </w:r>
      <w:r w:rsidR="00B80862">
        <w:rPr>
          <w:rFonts w:ascii="Arial" w:eastAsia="Calibri" w:hAnsi="Arial" w:cs="Arial"/>
          <w:sz w:val="24"/>
          <w:szCs w:val="24"/>
        </w:rPr>
        <w:t>1</w:t>
      </w:r>
      <w:r w:rsidRPr="00BB1682">
        <w:rPr>
          <w:rFonts w:ascii="Arial" w:eastAsia="Calibri" w:hAnsi="Arial" w:cs="Arial"/>
          <w:sz w:val="24"/>
          <w:szCs w:val="24"/>
        </w:rPr>
        <w:t>(6);</w:t>
      </w:r>
    </w:p>
    <w:p w:rsidR="00ED225D" w:rsidRPr="00BB1682" w:rsidRDefault="00ED225D"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w:t>
      </w:r>
      <w:proofErr w:type="gramStart"/>
      <w:r w:rsidRPr="00BB1682">
        <w:rPr>
          <w:rFonts w:ascii="Arial" w:eastAsia="Calibri" w:hAnsi="Arial" w:cs="Arial"/>
          <w:sz w:val="24"/>
          <w:szCs w:val="24"/>
        </w:rPr>
        <w:t>xii</w:t>
      </w:r>
      <w:proofErr w:type="gramEnd"/>
      <w:r w:rsidRPr="00BB1682">
        <w:rPr>
          <w:rFonts w:ascii="Arial" w:eastAsia="Calibri" w:hAnsi="Arial" w:cs="Arial"/>
          <w:sz w:val="24"/>
          <w:szCs w:val="24"/>
        </w:rPr>
        <w:t>)</w:t>
      </w:r>
      <w:r w:rsidRPr="00BB1682">
        <w:rPr>
          <w:rFonts w:ascii="Arial" w:eastAsia="Calibri" w:hAnsi="Arial" w:cs="Arial"/>
          <w:sz w:val="24"/>
          <w:szCs w:val="24"/>
        </w:rPr>
        <w:tab/>
        <w:t xml:space="preserve">form of the order and manner of service of the order as contemplated in section </w:t>
      </w:r>
      <w:r w:rsidR="00001E30" w:rsidRPr="00AD518E">
        <w:rPr>
          <w:rFonts w:ascii="Arial" w:eastAsia="Calibri" w:hAnsi="Arial" w:cs="Arial"/>
          <w:sz w:val="24"/>
          <w:szCs w:val="24"/>
        </w:rPr>
        <w:t>2</w:t>
      </w:r>
      <w:r w:rsidR="00B80862">
        <w:rPr>
          <w:rFonts w:ascii="Arial" w:eastAsia="Calibri" w:hAnsi="Arial" w:cs="Arial"/>
          <w:sz w:val="24"/>
          <w:szCs w:val="24"/>
        </w:rPr>
        <w:t>2</w:t>
      </w:r>
      <w:r w:rsidRPr="00BB1682">
        <w:rPr>
          <w:rFonts w:ascii="Arial" w:eastAsia="Calibri" w:hAnsi="Arial" w:cs="Arial"/>
          <w:sz w:val="24"/>
          <w:szCs w:val="24"/>
        </w:rPr>
        <w:t>(3);</w:t>
      </w:r>
    </w:p>
    <w:p w:rsidR="00ED225D" w:rsidRPr="00BB1682" w:rsidRDefault="00ED225D"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lastRenderedPageBreak/>
        <w:t>(xiii)</w:t>
      </w:r>
      <w:r w:rsidRPr="00BB1682">
        <w:rPr>
          <w:rFonts w:ascii="Arial" w:eastAsia="Calibri" w:hAnsi="Arial" w:cs="Arial"/>
          <w:sz w:val="24"/>
          <w:szCs w:val="24"/>
        </w:rPr>
        <w:tab/>
      </w:r>
      <w:proofErr w:type="gramStart"/>
      <w:r w:rsidRPr="00BB1682">
        <w:rPr>
          <w:rFonts w:ascii="Arial" w:eastAsia="Calibri" w:hAnsi="Arial" w:cs="Arial"/>
          <w:sz w:val="24"/>
          <w:szCs w:val="24"/>
        </w:rPr>
        <w:t>the</w:t>
      </w:r>
      <w:proofErr w:type="gramEnd"/>
      <w:r w:rsidRPr="00BB1682">
        <w:rPr>
          <w:rFonts w:ascii="Arial" w:eastAsia="Calibri" w:hAnsi="Arial" w:cs="Arial"/>
          <w:sz w:val="24"/>
          <w:szCs w:val="24"/>
        </w:rPr>
        <w:t xml:space="preserve"> form of the expedited preservation of data direction and manner of service as contemplated in section </w:t>
      </w:r>
      <w:r w:rsidR="00001E30" w:rsidRPr="001F7D5B">
        <w:rPr>
          <w:rFonts w:ascii="Arial" w:eastAsia="Calibri" w:hAnsi="Arial" w:cs="Arial"/>
          <w:sz w:val="24"/>
          <w:szCs w:val="24"/>
        </w:rPr>
        <w:t>4</w:t>
      </w:r>
      <w:r w:rsidR="00B80862">
        <w:rPr>
          <w:rFonts w:ascii="Arial" w:eastAsia="Calibri" w:hAnsi="Arial" w:cs="Arial"/>
          <w:sz w:val="24"/>
          <w:szCs w:val="24"/>
        </w:rPr>
        <w:t>1</w:t>
      </w:r>
      <w:r w:rsidRPr="00BB1682">
        <w:rPr>
          <w:rFonts w:ascii="Arial" w:eastAsia="Calibri" w:hAnsi="Arial" w:cs="Arial"/>
          <w:sz w:val="24"/>
          <w:szCs w:val="24"/>
        </w:rPr>
        <w:t>(3);</w:t>
      </w:r>
    </w:p>
    <w:p w:rsidR="003F229E" w:rsidRPr="00BB1682" w:rsidRDefault="003F229E"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(xiv)</w:t>
      </w:r>
      <w:r w:rsidRPr="00BB1682">
        <w:rPr>
          <w:rFonts w:ascii="Arial" w:eastAsia="Calibri" w:hAnsi="Arial" w:cs="Arial"/>
          <w:sz w:val="24"/>
          <w:szCs w:val="24"/>
        </w:rPr>
        <w:tab/>
      </w:r>
      <w:proofErr w:type="gramStart"/>
      <w:r w:rsidRPr="00BB1682">
        <w:rPr>
          <w:rFonts w:ascii="Arial" w:eastAsia="Calibri" w:hAnsi="Arial" w:cs="Arial"/>
          <w:sz w:val="24"/>
          <w:szCs w:val="24"/>
        </w:rPr>
        <w:t>form</w:t>
      </w:r>
      <w:proofErr w:type="gramEnd"/>
      <w:r w:rsidRPr="00BB1682">
        <w:rPr>
          <w:rFonts w:ascii="Arial" w:eastAsia="Calibri" w:hAnsi="Arial" w:cs="Arial"/>
          <w:sz w:val="24"/>
          <w:szCs w:val="24"/>
        </w:rPr>
        <w:t xml:space="preserve"> an</w:t>
      </w:r>
      <w:r w:rsidR="00324EF3" w:rsidRPr="00BB1682">
        <w:rPr>
          <w:rFonts w:ascii="Arial" w:eastAsia="Calibri" w:hAnsi="Arial" w:cs="Arial"/>
          <w:sz w:val="24"/>
          <w:szCs w:val="24"/>
        </w:rPr>
        <w:t>d</w:t>
      </w:r>
      <w:r w:rsidRPr="00BB1682">
        <w:rPr>
          <w:rFonts w:ascii="Arial" w:eastAsia="Calibri" w:hAnsi="Arial" w:cs="Arial"/>
          <w:sz w:val="24"/>
          <w:szCs w:val="24"/>
        </w:rPr>
        <w:t xml:space="preserve"> manner for the making of an application contemplated in section </w:t>
      </w:r>
      <w:r w:rsidR="00001E30" w:rsidRPr="001F7D5B">
        <w:rPr>
          <w:rFonts w:ascii="Arial" w:eastAsia="Calibri" w:hAnsi="Arial" w:cs="Arial"/>
          <w:sz w:val="24"/>
          <w:szCs w:val="24"/>
        </w:rPr>
        <w:t>4</w:t>
      </w:r>
      <w:r w:rsidR="00B80862">
        <w:rPr>
          <w:rFonts w:ascii="Arial" w:eastAsia="Calibri" w:hAnsi="Arial" w:cs="Arial"/>
          <w:sz w:val="24"/>
          <w:szCs w:val="24"/>
        </w:rPr>
        <w:t>1</w:t>
      </w:r>
      <w:r w:rsidRPr="00BB1682">
        <w:rPr>
          <w:rFonts w:ascii="Arial" w:eastAsia="Calibri" w:hAnsi="Arial" w:cs="Arial"/>
          <w:sz w:val="24"/>
          <w:szCs w:val="24"/>
        </w:rPr>
        <w:t>(7);</w:t>
      </w:r>
    </w:p>
    <w:p w:rsidR="00ED225D" w:rsidRPr="00BB1682" w:rsidRDefault="00ED225D"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(xv)</w:t>
      </w:r>
      <w:r w:rsidRPr="00BB1682">
        <w:rPr>
          <w:rFonts w:ascii="Arial" w:eastAsia="Calibri" w:hAnsi="Arial" w:cs="Arial"/>
          <w:sz w:val="24"/>
          <w:szCs w:val="24"/>
        </w:rPr>
        <w:tab/>
      </w:r>
      <w:proofErr w:type="gramStart"/>
      <w:r w:rsidRPr="00BB1682">
        <w:rPr>
          <w:rFonts w:ascii="Arial" w:eastAsia="Calibri" w:hAnsi="Arial" w:cs="Arial"/>
          <w:sz w:val="24"/>
          <w:szCs w:val="24"/>
        </w:rPr>
        <w:t>form</w:t>
      </w:r>
      <w:proofErr w:type="gramEnd"/>
      <w:r w:rsidRPr="00BB1682">
        <w:rPr>
          <w:rFonts w:ascii="Arial" w:eastAsia="Calibri" w:hAnsi="Arial" w:cs="Arial"/>
          <w:sz w:val="24"/>
          <w:szCs w:val="24"/>
        </w:rPr>
        <w:t xml:space="preserve"> of the preservation of evidence direction and manner of service contemplated in section </w:t>
      </w:r>
      <w:r w:rsidR="00001E30" w:rsidRPr="009B777E">
        <w:rPr>
          <w:rFonts w:ascii="Arial" w:eastAsia="Calibri" w:hAnsi="Arial" w:cs="Arial"/>
          <w:sz w:val="24"/>
          <w:szCs w:val="24"/>
        </w:rPr>
        <w:t>4</w:t>
      </w:r>
      <w:r w:rsidR="00B80862">
        <w:rPr>
          <w:rFonts w:ascii="Arial" w:eastAsia="Calibri" w:hAnsi="Arial" w:cs="Arial"/>
          <w:sz w:val="24"/>
          <w:szCs w:val="24"/>
        </w:rPr>
        <w:t>2</w:t>
      </w:r>
      <w:r w:rsidRPr="00BB1682">
        <w:rPr>
          <w:rFonts w:ascii="Arial" w:eastAsia="Calibri" w:hAnsi="Arial" w:cs="Arial"/>
          <w:sz w:val="24"/>
          <w:szCs w:val="24"/>
        </w:rPr>
        <w:t>(2);</w:t>
      </w:r>
    </w:p>
    <w:p w:rsidR="00ED225D" w:rsidRPr="00BB1682" w:rsidRDefault="00ED225D"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(xv</w:t>
      </w:r>
      <w:r w:rsidR="003F229E" w:rsidRPr="00BB1682">
        <w:rPr>
          <w:rFonts w:ascii="Arial" w:eastAsia="Calibri" w:hAnsi="Arial" w:cs="Arial"/>
          <w:sz w:val="24"/>
          <w:szCs w:val="24"/>
        </w:rPr>
        <w:t>i</w:t>
      </w:r>
      <w:r w:rsidRPr="00BB1682">
        <w:rPr>
          <w:rFonts w:ascii="Arial" w:eastAsia="Calibri" w:hAnsi="Arial" w:cs="Arial"/>
          <w:sz w:val="24"/>
          <w:szCs w:val="24"/>
        </w:rPr>
        <w:t>)</w:t>
      </w:r>
      <w:r w:rsidRPr="00BB1682">
        <w:rPr>
          <w:rFonts w:ascii="Arial" w:eastAsia="Calibri" w:hAnsi="Arial" w:cs="Arial"/>
          <w:sz w:val="24"/>
          <w:szCs w:val="24"/>
        </w:rPr>
        <w:tab/>
      </w:r>
      <w:proofErr w:type="gramStart"/>
      <w:r w:rsidR="00D513E7" w:rsidRPr="00BB1682">
        <w:rPr>
          <w:rFonts w:ascii="Arial" w:eastAsia="Calibri" w:hAnsi="Arial" w:cs="Arial"/>
          <w:sz w:val="24"/>
          <w:szCs w:val="24"/>
        </w:rPr>
        <w:t>form</w:t>
      </w:r>
      <w:proofErr w:type="gramEnd"/>
      <w:r w:rsidR="00D513E7" w:rsidRPr="00BB1682">
        <w:rPr>
          <w:rFonts w:ascii="Arial" w:eastAsia="Calibri" w:hAnsi="Arial" w:cs="Arial"/>
          <w:sz w:val="24"/>
          <w:szCs w:val="24"/>
        </w:rPr>
        <w:t xml:space="preserve"> and manner for an application </w:t>
      </w:r>
      <w:r w:rsidR="003F229E" w:rsidRPr="00BB1682">
        <w:rPr>
          <w:rFonts w:ascii="Arial" w:eastAsia="Calibri" w:hAnsi="Arial" w:cs="Arial"/>
          <w:sz w:val="24"/>
          <w:szCs w:val="24"/>
        </w:rPr>
        <w:t xml:space="preserve">to </w:t>
      </w:r>
      <w:r w:rsidR="00D513E7" w:rsidRPr="00BB1682">
        <w:rPr>
          <w:rFonts w:ascii="Arial" w:eastAsia="Calibri" w:hAnsi="Arial" w:cs="Arial"/>
          <w:sz w:val="24"/>
          <w:szCs w:val="24"/>
        </w:rPr>
        <w:t xml:space="preserve">set aside </w:t>
      </w:r>
      <w:r w:rsidR="003F229E" w:rsidRPr="00BB1682">
        <w:rPr>
          <w:rFonts w:ascii="Arial" w:eastAsia="Calibri" w:hAnsi="Arial" w:cs="Arial"/>
          <w:sz w:val="24"/>
          <w:szCs w:val="24"/>
        </w:rPr>
        <w:t>a</w:t>
      </w:r>
      <w:r w:rsidR="00D513E7" w:rsidRPr="00BB1682">
        <w:rPr>
          <w:rFonts w:ascii="Arial" w:eastAsia="Calibri" w:hAnsi="Arial" w:cs="Arial"/>
          <w:sz w:val="24"/>
          <w:szCs w:val="24"/>
        </w:rPr>
        <w:t xml:space="preserve"> preservation of evidence direction as contemplated in section </w:t>
      </w:r>
      <w:r w:rsidR="00001E30" w:rsidRPr="009B777E">
        <w:rPr>
          <w:rFonts w:ascii="Arial" w:eastAsia="Calibri" w:hAnsi="Arial" w:cs="Arial"/>
          <w:sz w:val="24"/>
          <w:szCs w:val="24"/>
        </w:rPr>
        <w:t>4</w:t>
      </w:r>
      <w:r w:rsidR="00B80862">
        <w:rPr>
          <w:rFonts w:ascii="Arial" w:eastAsia="Calibri" w:hAnsi="Arial" w:cs="Arial"/>
          <w:sz w:val="24"/>
          <w:szCs w:val="24"/>
        </w:rPr>
        <w:t>2</w:t>
      </w:r>
      <w:r w:rsidR="00D513E7" w:rsidRPr="00BB1682">
        <w:rPr>
          <w:rFonts w:ascii="Arial" w:eastAsia="Calibri" w:hAnsi="Arial" w:cs="Arial"/>
          <w:sz w:val="24"/>
          <w:szCs w:val="24"/>
        </w:rPr>
        <w:t>(5);</w:t>
      </w:r>
    </w:p>
    <w:p w:rsidR="00D513E7" w:rsidRPr="00BB1682" w:rsidRDefault="00D513E7"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w:t>
      </w:r>
      <w:proofErr w:type="gramStart"/>
      <w:r w:rsidRPr="00BB1682">
        <w:rPr>
          <w:rFonts w:ascii="Arial" w:eastAsia="Calibri" w:hAnsi="Arial" w:cs="Arial"/>
          <w:sz w:val="24"/>
          <w:szCs w:val="24"/>
        </w:rPr>
        <w:t>xvi</w:t>
      </w:r>
      <w:r w:rsidR="00AF572D" w:rsidRPr="00BB1682">
        <w:rPr>
          <w:rFonts w:ascii="Arial" w:eastAsia="Calibri" w:hAnsi="Arial" w:cs="Arial"/>
          <w:sz w:val="24"/>
          <w:szCs w:val="24"/>
        </w:rPr>
        <w:t>i</w:t>
      </w:r>
      <w:proofErr w:type="gramEnd"/>
      <w:r w:rsidRPr="00BB1682">
        <w:rPr>
          <w:rFonts w:ascii="Arial" w:eastAsia="Calibri" w:hAnsi="Arial" w:cs="Arial"/>
          <w:sz w:val="24"/>
          <w:szCs w:val="24"/>
        </w:rPr>
        <w:t>)</w:t>
      </w:r>
      <w:r w:rsidRPr="00BB1682">
        <w:rPr>
          <w:rFonts w:ascii="Arial" w:eastAsia="Calibri" w:hAnsi="Arial" w:cs="Arial"/>
          <w:sz w:val="24"/>
          <w:szCs w:val="24"/>
        </w:rPr>
        <w:tab/>
        <w:t xml:space="preserve">form of the disclosure of data direction and manner of service  </w:t>
      </w:r>
      <w:r w:rsidR="00AF572D" w:rsidRPr="00BB1682">
        <w:rPr>
          <w:rFonts w:ascii="Arial" w:eastAsia="Calibri" w:hAnsi="Arial" w:cs="Arial"/>
          <w:sz w:val="24"/>
          <w:szCs w:val="24"/>
        </w:rPr>
        <w:t xml:space="preserve">as </w:t>
      </w:r>
      <w:r w:rsidRPr="00BB1682">
        <w:rPr>
          <w:rFonts w:ascii="Arial" w:eastAsia="Calibri" w:hAnsi="Arial" w:cs="Arial"/>
          <w:sz w:val="24"/>
          <w:szCs w:val="24"/>
        </w:rPr>
        <w:t xml:space="preserve">contemplated in section </w:t>
      </w:r>
      <w:r w:rsidR="00001E30" w:rsidRPr="009B777E">
        <w:rPr>
          <w:rFonts w:ascii="Arial" w:eastAsia="Calibri" w:hAnsi="Arial" w:cs="Arial"/>
          <w:sz w:val="24"/>
          <w:szCs w:val="24"/>
        </w:rPr>
        <w:t>4</w:t>
      </w:r>
      <w:r w:rsidR="00B80862">
        <w:rPr>
          <w:rFonts w:ascii="Arial" w:eastAsia="Calibri" w:hAnsi="Arial" w:cs="Arial"/>
          <w:sz w:val="24"/>
          <w:szCs w:val="24"/>
        </w:rPr>
        <w:t>4</w:t>
      </w:r>
      <w:r w:rsidRPr="00BB1682">
        <w:rPr>
          <w:rFonts w:ascii="Arial" w:eastAsia="Calibri" w:hAnsi="Arial" w:cs="Arial"/>
          <w:sz w:val="24"/>
          <w:szCs w:val="24"/>
        </w:rPr>
        <w:t>(4);</w:t>
      </w:r>
    </w:p>
    <w:p w:rsidR="00D513E7" w:rsidRPr="00BB1682" w:rsidRDefault="00D513E7"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(xvi</w:t>
      </w:r>
      <w:r w:rsidR="00327D3C" w:rsidRPr="00BB1682">
        <w:rPr>
          <w:rFonts w:ascii="Arial" w:eastAsia="Calibri" w:hAnsi="Arial" w:cs="Arial"/>
          <w:sz w:val="24"/>
          <w:szCs w:val="24"/>
        </w:rPr>
        <w:t>i</w:t>
      </w:r>
      <w:r w:rsidRPr="00BB1682">
        <w:rPr>
          <w:rFonts w:ascii="Arial" w:eastAsia="Calibri" w:hAnsi="Arial" w:cs="Arial"/>
          <w:sz w:val="24"/>
          <w:szCs w:val="24"/>
        </w:rPr>
        <w:t>i)</w:t>
      </w:r>
      <w:r w:rsidRPr="00BB1682">
        <w:rPr>
          <w:rFonts w:ascii="Arial" w:eastAsia="Calibri" w:hAnsi="Arial" w:cs="Arial"/>
          <w:sz w:val="24"/>
          <w:szCs w:val="24"/>
        </w:rPr>
        <w:tab/>
      </w:r>
      <w:proofErr w:type="gramStart"/>
      <w:r w:rsidRPr="00BB1682">
        <w:rPr>
          <w:rFonts w:ascii="Arial" w:eastAsia="Calibri" w:hAnsi="Arial" w:cs="Arial"/>
          <w:sz w:val="24"/>
          <w:szCs w:val="24"/>
        </w:rPr>
        <w:t>form</w:t>
      </w:r>
      <w:proofErr w:type="gramEnd"/>
      <w:r w:rsidRPr="00BB1682">
        <w:rPr>
          <w:rFonts w:ascii="Arial" w:eastAsia="Calibri" w:hAnsi="Arial" w:cs="Arial"/>
          <w:sz w:val="24"/>
          <w:szCs w:val="24"/>
        </w:rPr>
        <w:t xml:space="preserve"> and manner of an application for the amendment or setting aside of a disclosure of data direction as contemplated in section </w:t>
      </w:r>
      <w:r w:rsidR="00001E30" w:rsidRPr="005642BD">
        <w:rPr>
          <w:rFonts w:ascii="Arial" w:eastAsia="Calibri" w:hAnsi="Arial" w:cs="Arial"/>
          <w:sz w:val="24"/>
          <w:szCs w:val="24"/>
        </w:rPr>
        <w:t>4</w:t>
      </w:r>
      <w:r w:rsidR="00B80862">
        <w:rPr>
          <w:rFonts w:ascii="Arial" w:eastAsia="Calibri" w:hAnsi="Arial" w:cs="Arial"/>
          <w:sz w:val="24"/>
          <w:szCs w:val="24"/>
        </w:rPr>
        <w:t>4</w:t>
      </w:r>
      <w:r w:rsidRPr="00BB1682">
        <w:rPr>
          <w:rFonts w:ascii="Arial" w:eastAsia="Calibri" w:hAnsi="Arial" w:cs="Arial"/>
          <w:sz w:val="24"/>
          <w:szCs w:val="24"/>
        </w:rPr>
        <w:t>(6);</w:t>
      </w:r>
    </w:p>
    <w:p w:rsidR="00AF572D" w:rsidRDefault="00327D3C"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(xix</w:t>
      </w:r>
      <w:r w:rsidR="00AF572D" w:rsidRPr="00BB1682">
        <w:rPr>
          <w:rFonts w:ascii="Arial" w:eastAsia="Calibri" w:hAnsi="Arial" w:cs="Arial"/>
          <w:sz w:val="24"/>
          <w:szCs w:val="24"/>
        </w:rPr>
        <w:t>)</w:t>
      </w:r>
      <w:r w:rsidR="00AF572D" w:rsidRPr="00BB1682">
        <w:rPr>
          <w:rFonts w:ascii="Arial" w:eastAsia="Calibri" w:hAnsi="Arial" w:cs="Arial"/>
          <w:sz w:val="24"/>
          <w:szCs w:val="24"/>
        </w:rPr>
        <w:tab/>
      </w:r>
      <w:proofErr w:type="gramStart"/>
      <w:r w:rsidR="00AF572D" w:rsidRPr="00BB1682">
        <w:rPr>
          <w:rFonts w:ascii="Arial" w:eastAsia="Calibri" w:hAnsi="Arial" w:cs="Arial"/>
          <w:sz w:val="24"/>
          <w:szCs w:val="24"/>
        </w:rPr>
        <w:t>form</w:t>
      </w:r>
      <w:proofErr w:type="gramEnd"/>
      <w:r w:rsidR="00AF572D" w:rsidRPr="00BB1682">
        <w:rPr>
          <w:rFonts w:ascii="Arial" w:eastAsia="Calibri" w:hAnsi="Arial" w:cs="Arial"/>
          <w:sz w:val="24"/>
          <w:szCs w:val="24"/>
        </w:rPr>
        <w:t xml:space="preserve"> of the affidavit contemplated in section </w:t>
      </w:r>
      <w:r w:rsidR="00001E30" w:rsidRPr="005642BD">
        <w:rPr>
          <w:rFonts w:ascii="Arial" w:eastAsia="Calibri" w:hAnsi="Arial" w:cs="Arial"/>
          <w:sz w:val="24"/>
          <w:szCs w:val="24"/>
        </w:rPr>
        <w:t>4</w:t>
      </w:r>
      <w:r w:rsidR="00B80862">
        <w:rPr>
          <w:rFonts w:ascii="Arial" w:eastAsia="Calibri" w:hAnsi="Arial" w:cs="Arial"/>
          <w:sz w:val="24"/>
          <w:szCs w:val="24"/>
        </w:rPr>
        <w:t>4</w:t>
      </w:r>
      <w:r w:rsidR="00AF572D" w:rsidRPr="00BB1682">
        <w:rPr>
          <w:rFonts w:ascii="Arial" w:eastAsia="Calibri" w:hAnsi="Arial" w:cs="Arial"/>
          <w:sz w:val="24"/>
          <w:szCs w:val="24"/>
        </w:rPr>
        <w:t>(8)</w:t>
      </w:r>
      <w:r w:rsidR="002B718C" w:rsidRPr="00BB1682">
        <w:rPr>
          <w:rFonts w:ascii="Arial" w:eastAsia="Calibri" w:hAnsi="Arial" w:cs="Arial"/>
          <w:i/>
          <w:sz w:val="24"/>
          <w:szCs w:val="24"/>
        </w:rPr>
        <w:t>(b)</w:t>
      </w:r>
      <w:r w:rsidR="00AF572D" w:rsidRPr="00BB1682">
        <w:rPr>
          <w:rFonts w:ascii="Arial" w:eastAsia="Calibri" w:hAnsi="Arial" w:cs="Arial"/>
          <w:sz w:val="24"/>
          <w:szCs w:val="24"/>
        </w:rPr>
        <w:t>;</w:t>
      </w:r>
    </w:p>
    <w:p w:rsidR="00735C52" w:rsidRPr="00FA010A" w:rsidRDefault="00735C52" w:rsidP="00937859">
      <w:pPr>
        <w:autoSpaceDE w:val="0"/>
        <w:autoSpaceDN w:val="0"/>
        <w:adjustRightInd w:val="0"/>
        <w:spacing w:after="0" w:line="480" w:lineRule="auto"/>
        <w:ind w:left="1440" w:hanging="720"/>
        <w:rPr>
          <w:rFonts w:ascii="Arial" w:eastAsia="Calibri" w:hAnsi="Arial" w:cs="Arial"/>
          <w:sz w:val="24"/>
          <w:szCs w:val="24"/>
        </w:rPr>
      </w:pPr>
      <w:r w:rsidRPr="00D60400">
        <w:rPr>
          <w:rFonts w:ascii="Arial" w:eastAsia="Calibri" w:hAnsi="Arial" w:cs="Arial"/>
          <w:sz w:val="24"/>
          <w:szCs w:val="24"/>
        </w:rPr>
        <w:t>(xx)</w:t>
      </w:r>
      <w:r w:rsidRPr="00735C52">
        <w:rPr>
          <w:rFonts w:ascii="Arial" w:eastAsia="Calibri" w:hAnsi="Arial" w:cs="Arial"/>
          <w:sz w:val="24"/>
          <w:szCs w:val="24"/>
        </w:rPr>
        <w:tab/>
      </w:r>
      <w:proofErr w:type="gramStart"/>
      <w:r w:rsidRPr="00FA010A">
        <w:rPr>
          <w:rFonts w:ascii="Arial" w:eastAsia="Calibri" w:hAnsi="Arial" w:cs="Arial"/>
          <w:sz w:val="24"/>
          <w:szCs w:val="24"/>
        </w:rPr>
        <w:t>manner</w:t>
      </w:r>
      <w:proofErr w:type="gramEnd"/>
      <w:r w:rsidRPr="00FA010A">
        <w:rPr>
          <w:rFonts w:ascii="Arial" w:eastAsia="Calibri" w:hAnsi="Arial" w:cs="Arial"/>
          <w:sz w:val="24"/>
          <w:szCs w:val="24"/>
        </w:rPr>
        <w:t xml:space="preserve"> in which traffic data must be submitted to the </w:t>
      </w:r>
      <w:r w:rsidR="0077512F" w:rsidRPr="00FA010A">
        <w:rPr>
          <w:rFonts w:ascii="Arial" w:eastAsia="Calibri" w:hAnsi="Arial" w:cs="Arial"/>
          <w:sz w:val="24"/>
          <w:szCs w:val="24"/>
        </w:rPr>
        <w:t>designated</w:t>
      </w:r>
      <w:r w:rsidRPr="00FA010A">
        <w:rPr>
          <w:rFonts w:ascii="Arial" w:eastAsia="Calibri" w:hAnsi="Arial" w:cs="Arial"/>
          <w:color w:val="00B050"/>
          <w:sz w:val="24"/>
          <w:szCs w:val="24"/>
        </w:rPr>
        <w:t xml:space="preserve"> </w:t>
      </w:r>
      <w:r w:rsidR="0077512F" w:rsidRPr="00FA010A">
        <w:rPr>
          <w:rFonts w:ascii="Arial" w:eastAsia="Calibri" w:hAnsi="Arial" w:cs="Arial"/>
          <w:sz w:val="24"/>
          <w:szCs w:val="24"/>
        </w:rPr>
        <w:t>P</w:t>
      </w:r>
      <w:r w:rsidRPr="00FA010A">
        <w:rPr>
          <w:rFonts w:ascii="Arial" w:eastAsia="Calibri" w:hAnsi="Arial" w:cs="Arial"/>
          <w:sz w:val="24"/>
          <w:szCs w:val="24"/>
        </w:rPr>
        <w:t xml:space="preserve">oint of </w:t>
      </w:r>
      <w:r w:rsidR="0077512F" w:rsidRPr="00FA010A">
        <w:rPr>
          <w:rFonts w:ascii="Arial" w:eastAsia="Calibri" w:hAnsi="Arial" w:cs="Arial"/>
          <w:sz w:val="24"/>
          <w:szCs w:val="24"/>
        </w:rPr>
        <w:t>C</w:t>
      </w:r>
      <w:r w:rsidRPr="00FA010A">
        <w:rPr>
          <w:rFonts w:ascii="Arial" w:eastAsia="Calibri" w:hAnsi="Arial" w:cs="Arial"/>
          <w:sz w:val="24"/>
          <w:szCs w:val="24"/>
        </w:rPr>
        <w:t>ontact as contemplated in section 5</w:t>
      </w:r>
      <w:r w:rsidR="00B80862">
        <w:rPr>
          <w:rFonts w:ascii="Arial" w:eastAsia="Calibri" w:hAnsi="Arial" w:cs="Arial"/>
          <w:sz w:val="24"/>
          <w:szCs w:val="24"/>
        </w:rPr>
        <w:t>0</w:t>
      </w:r>
      <w:r w:rsidRPr="00FA010A">
        <w:rPr>
          <w:rFonts w:ascii="Arial" w:eastAsia="Calibri" w:hAnsi="Arial" w:cs="Arial"/>
          <w:sz w:val="24"/>
          <w:szCs w:val="24"/>
        </w:rPr>
        <w:t>(2).</w:t>
      </w:r>
    </w:p>
    <w:p w:rsidR="00D513E7" w:rsidRPr="00BB1682" w:rsidRDefault="00327D3C"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w:t>
      </w:r>
      <w:r w:rsidR="00735C52" w:rsidRPr="00D60400">
        <w:rPr>
          <w:rFonts w:ascii="Arial" w:eastAsia="Calibri" w:hAnsi="Arial" w:cs="Arial"/>
          <w:sz w:val="24"/>
          <w:szCs w:val="24"/>
        </w:rPr>
        <w:t>xxi</w:t>
      </w:r>
      <w:r w:rsidR="00D513E7" w:rsidRPr="00BB1682">
        <w:rPr>
          <w:rFonts w:ascii="Arial" w:eastAsia="Calibri" w:hAnsi="Arial" w:cs="Arial"/>
          <w:sz w:val="24"/>
          <w:szCs w:val="24"/>
        </w:rPr>
        <w:t>)</w:t>
      </w:r>
      <w:r w:rsidR="00D513E7" w:rsidRPr="00BB1682">
        <w:rPr>
          <w:rFonts w:ascii="Arial" w:eastAsia="Calibri" w:hAnsi="Arial" w:cs="Arial"/>
          <w:sz w:val="24"/>
          <w:szCs w:val="24"/>
        </w:rPr>
        <w:tab/>
      </w:r>
      <w:proofErr w:type="gramStart"/>
      <w:r w:rsidR="006D6A7D" w:rsidRPr="00BB1682">
        <w:rPr>
          <w:rFonts w:ascii="Arial" w:eastAsia="Calibri" w:hAnsi="Arial" w:cs="Arial"/>
          <w:sz w:val="24"/>
          <w:szCs w:val="24"/>
        </w:rPr>
        <w:t>form</w:t>
      </w:r>
      <w:proofErr w:type="gramEnd"/>
      <w:r w:rsidR="006D6A7D" w:rsidRPr="00BB1682">
        <w:rPr>
          <w:rFonts w:ascii="Arial" w:eastAsia="Calibri" w:hAnsi="Arial" w:cs="Arial"/>
          <w:sz w:val="24"/>
          <w:szCs w:val="24"/>
        </w:rPr>
        <w:t xml:space="preserve"> of the affidavit</w:t>
      </w:r>
      <w:r w:rsidR="006E21C2" w:rsidRPr="00BB1682">
        <w:rPr>
          <w:rFonts w:ascii="Arial" w:eastAsia="Calibri" w:hAnsi="Arial" w:cs="Arial"/>
          <w:sz w:val="24"/>
          <w:szCs w:val="24"/>
        </w:rPr>
        <w:t xml:space="preserve"> contemplated in section </w:t>
      </w:r>
      <w:r w:rsidR="008E794B" w:rsidRPr="00D60400">
        <w:rPr>
          <w:rFonts w:ascii="Arial" w:eastAsia="Calibri" w:hAnsi="Arial" w:cs="Arial"/>
          <w:sz w:val="24"/>
          <w:szCs w:val="24"/>
        </w:rPr>
        <w:t>5</w:t>
      </w:r>
      <w:r w:rsidR="00F74679">
        <w:rPr>
          <w:rFonts w:ascii="Arial" w:eastAsia="Calibri" w:hAnsi="Arial" w:cs="Arial"/>
          <w:sz w:val="24"/>
          <w:szCs w:val="24"/>
        </w:rPr>
        <w:t>0</w:t>
      </w:r>
      <w:r w:rsidR="00D513E7" w:rsidRPr="00BB1682">
        <w:rPr>
          <w:rFonts w:ascii="Arial" w:eastAsia="Calibri" w:hAnsi="Arial" w:cs="Arial"/>
          <w:sz w:val="24"/>
          <w:szCs w:val="24"/>
        </w:rPr>
        <w:t>(2)</w:t>
      </w:r>
      <w:r w:rsidR="002B718C" w:rsidRPr="00BB1682">
        <w:rPr>
          <w:rFonts w:ascii="Arial" w:eastAsia="Calibri" w:hAnsi="Arial" w:cs="Arial"/>
          <w:i/>
          <w:sz w:val="24"/>
          <w:szCs w:val="24"/>
        </w:rPr>
        <w:t>(b)</w:t>
      </w:r>
      <w:r w:rsidR="00D513E7" w:rsidRPr="00BB1682">
        <w:rPr>
          <w:rFonts w:ascii="Arial" w:eastAsia="Calibri" w:hAnsi="Arial" w:cs="Arial"/>
          <w:sz w:val="24"/>
          <w:szCs w:val="24"/>
        </w:rPr>
        <w:t>(ii);</w:t>
      </w:r>
      <w:r w:rsidR="00DF0C47" w:rsidRPr="00BB1682">
        <w:rPr>
          <w:rFonts w:ascii="Arial" w:eastAsia="Calibri" w:hAnsi="Arial" w:cs="Arial"/>
          <w:sz w:val="24"/>
          <w:szCs w:val="24"/>
        </w:rPr>
        <w:t xml:space="preserve"> and</w:t>
      </w:r>
    </w:p>
    <w:p w:rsidR="00D513E7" w:rsidRPr="00BB1682" w:rsidRDefault="00327D3C" w:rsidP="00937859">
      <w:pPr>
        <w:autoSpaceDE w:val="0"/>
        <w:autoSpaceDN w:val="0"/>
        <w:adjustRightInd w:val="0"/>
        <w:spacing w:after="0" w:line="480" w:lineRule="auto"/>
        <w:ind w:left="1440" w:hanging="720"/>
        <w:rPr>
          <w:rFonts w:ascii="Arial" w:eastAsia="Calibri" w:hAnsi="Arial" w:cs="Arial"/>
          <w:sz w:val="24"/>
          <w:szCs w:val="24"/>
        </w:rPr>
      </w:pPr>
      <w:r w:rsidRPr="00BB1682">
        <w:rPr>
          <w:rFonts w:ascii="Arial" w:eastAsia="Calibri" w:hAnsi="Arial" w:cs="Arial"/>
          <w:sz w:val="24"/>
          <w:szCs w:val="24"/>
        </w:rPr>
        <w:t>(</w:t>
      </w:r>
      <w:r w:rsidR="00735C52" w:rsidRPr="00D60400">
        <w:rPr>
          <w:rFonts w:ascii="Arial" w:eastAsia="Calibri" w:hAnsi="Arial" w:cs="Arial"/>
          <w:sz w:val="24"/>
          <w:szCs w:val="24"/>
        </w:rPr>
        <w:t>xxii</w:t>
      </w:r>
      <w:r w:rsidR="00D513E7" w:rsidRPr="00BB1682">
        <w:rPr>
          <w:rFonts w:ascii="Arial" w:eastAsia="Calibri" w:hAnsi="Arial" w:cs="Arial"/>
          <w:sz w:val="24"/>
          <w:szCs w:val="24"/>
        </w:rPr>
        <w:t>)</w:t>
      </w:r>
      <w:r w:rsidR="00D513E7" w:rsidRPr="00BB1682">
        <w:rPr>
          <w:rFonts w:ascii="Arial" w:eastAsia="Calibri" w:hAnsi="Arial" w:cs="Arial"/>
          <w:sz w:val="24"/>
          <w:szCs w:val="24"/>
        </w:rPr>
        <w:tab/>
      </w:r>
      <w:proofErr w:type="gramStart"/>
      <w:r w:rsidR="00D513E7" w:rsidRPr="00BB1682">
        <w:rPr>
          <w:rFonts w:ascii="Arial" w:eastAsia="Calibri" w:hAnsi="Arial" w:cs="Arial"/>
          <w:sz w:val="24"/>
          <w:szCs w:val="24"/>
        </w:rPr>
        <w:t>form</w:t>
      </w:r>
      <w:proofErr w:type="gramEnd"/>
      <w:r w:rsidR="00D513E7" w:rsidRPr="00BB1682">
        <w:rPr>
          <w:rFonts w:ascii="Arial" w:eastAsia="Calibri" w:hAnsi="Arial" w:cs="Arial"/>
          <w:sz w:val="24"/>
          <w:szCs w:val="24"/>
        </w:rPr>
        <w:t xml:space="preserve"> of the direction contemplated in section </w:t>
      </w:r>
      <w:r w:rsidR="008E794B" w:rsidRPr="00322844">
        <w:rPr>
          <w:rFonts w:ascii="Arial" w:eastAsia="Calibri" w:hAnsi="Arial" w:cs="Arial"/>
          <w:sz w:val="24"/>
          <w:szCs w:val="24"/>
        </w:rPr>
        <w:t>5</w:t>
      </w:r>
      <w:r w:rsidR="00F74679">
        <w:rPr>
          <w:rFonts w:ascii="Arial" w:eastAsia="Calibri" w:hAnsi="Arial" w:cs="Arial"/>
          <w:sz w:val="24"/>
          <w:szCs w:val="24"/>
        </w:rPr>
        <w:t>1</w:t>
      </w:r>
      <w:r w:rsidR="00D513E7" w:rsidRPr="00BB1682">
        <w:rPr>
          <w:rFonts w:ascii="Arial" w:eastAsia="Calibri" w:hAnsi="Arial" w:cs="Arial"/>
          <w:sz w:val="24"/>
          <w:szCs w:val="24"/>
        </w:rPr>
        <w:t>(1);</w:t>
      </w:r>
      <w:r w:rsidR="00DF0C47" w:rsidRPr="00BB1682">
        <w:rPr>
          <w:rFonts w:ascii="Arial" w:eastAsia="Calibri" w:hAnsi="Arial" w:cs="Arial"/>
          <w:sz w:val="24"/>
          <w:szCs w:val="24"/>
        </w:rPr>
        <w:t xml:space="preserve"> </w:t>
      </w:r>
      <w:r w:rsidR="00156453">
        <w:rPr>
          <w:rFonts w:ascii="Arial" w:eastAsia="Calibri" w:hAnsi="Arial" w:cs="Arial"/>
          <w:sz w:val="24"/>
          <w:szCs w:val="24"/>
        </w:rPr>
        <w:t>and</w:t>
      </w:r>
    </w:p>
    <w:p w:rsidR="00903262" w:rsidRPr="00322844" w:rsidRDefault="00156453" w:rsidP="00903262">
      <w:pPr>
        <w:spacing w:after="0" w:line="480" w:lineRule="auto"/>
        <w:ind w:left="709" w:hanging="709"/>
        <w:rPr>
          <w:rFonts w:ascii="Arial" w:eastAsia="Calibri" w:hAnsi="Arial" w:cs="Arial"/>
          <w:sz w:val="24"/>
          <w:szCs w:val="24"/>
        </w:rPr>
      </w:pPr>
      <w:r w:rsidRPr="00BB1682">
        <w:rPr>
          <w:rFonts w:ascii="Arial" w:eastAsia="Calibri" w:hAnsi="Arial" w:cs="Arial"/>
          <w:i/>
          <w:sz w:val="24"/>
          <w:szCs w:val="24"/>
        </w:rPr>
        <w:t xml:space="preserve"> </w:t>
      </w:r>
      <w:r w:rsidR="002B718C" w:rsidRPr="00BB1682">
        <w:rPr>
          <w:rFonts w:ascii="Arial" w:eastAsia="Calibri" w:hAnsi="Arial" w:cs="Arial"/>
          <w:i/>
          <w:sz w:val="24"/>
          <w:szCs w:val="24"/>
        </w:rPr>
        <w:t>(b)</w:t>
      </w:r>
      <w:r w:rsidR="00F54300" w:rsidRPr="00BB1682">
        <w:rPr>
          <w:rFonts w:ascii="Arial" w:eastAsia="Calibri" w:hAnsi="Arial" w:cs="Arial"/>
          <w:sz w:val="24"/>
          <w:szCs w:val="24"/>
        </w:rPr>
        <w:tab/>
      </w:r>
      <w:proofErr w:type="gramStart"/>
      <w:r w:rsidRPr="00322844">
        <w:rPr>
          <w:rFonts w:ascii="Arial" w:eastAsia="Calibri" w:hAnsi="Arial" w:cs="Arial"/>
          <w:sz w:val="24"/>
          <w:szCs w:val="24"/>
        </w:rPr>
        <w:t>which</w:t>
      </w:r>
      <w:proofErr w:type="gramEnd"/>
      <w:r w:rsidRPr="00322844">
        <w:rPr>
          <w:rFonts w:ascii="Arial" w:eastAsia="Calibri" w:hAnsi="Arial" w:cs="Arial"/>
          <w:sz w:val="24"/>
          <w:szCs w:val="24"/>
        </w:rPr>
        <w:t xml:space="preserve"> is not inconsistent with this Act or any other law to prescribe any matter which in terms of this Act may be prescribed or which may be necessary or expedient to prescribe in order to achieve or promote the objects of this Act.</w:t>
      </w:r>
      <w:r w:rsidR="00903262" w:rsidRPr="00322844">
        <w:rPr>
          <w:rFonts w:ascii="Arial" w:eastAsia="Calibri" w:hAnsi="Arial" w:cs="Arial"/>
          <w:sz w:val="24"/>
          <w:szCs w:val="24"/>
        </w:rPr>
        <w:tab/>
      </w:r>
    </w:p>
    <w:p w:rsidR="008E13D4" w:rsidRPr="00BB1682" w:rsidRDefault="008E13D4" w:rsidP="00937859">
      <w:pPr>
        <w:spacing w:after="0" w:line="480" w:lineRule="auto"/>
        <w:rPr>
          <w:rFonts w:ascii="Arial"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r>
      <w:r w:rsidR="002B718C" w:rsidRPr="00BB1682">
        <w:rPr>
          <w:rFonts w:ascii="Arial" w:eastAsia="Calibri" w:hAnsi="Arial" w:cs="Arial"/>
          <w:i/>
          <w:sz w:val="24"/>
          <w:szCs w:val="24"/>
        </w:rPr>
        <w:t>(a)</w:t>
      </w:r>
      <w:r w:rsidR="008F3380" w:rsidRPr="00BB1682">
        <w:rPr>
          <w:rFonts w:ascii="Arial" w:eastAsia="Calibri" w:hAnsi="Arial" w:cs="Arial"/>
          <w:sz w:val="24"/>
          <w:szCs w:val="24"/>
        </w:rPr>
        <w:tab/>
      </w:r>
      <w:r w:rsidR="009A422A" w:rsidRPr="00BB1682">
        <w:rPr>
          <w:rFonts w:ascii="Arial" w:eastAsia="Calibri" w:hAnsi="Arial" w:cs="Arial"/>
          <w:sz w:val="24"/>
          <w:szCs w:val="24"/>
        </w:rPr>
        <w:t xml:space="preserve">The </w:t>
      </w:r>
      <w:r w:rsidRPr="00BB1682">
        <w:rPr>
          <w:rFonts w:ascii="Arial" w:eastAsia="Calibri" w:hAnsi="Arial" w:cs="Arial"/>
          <w:sz w:val="24"/>
          <w:szCs w:val="24"/>
        </w:rPr>
        <w:t>Cabinet member responsible for policing must make regulations</w:t>
      </w:r>
      <w:r w:rsidR="00F51ACE" w:rsidRPr="00BB1682">
        <w:rPr>
          <w:rFonts w:ascii="Arial" w:eastAsia="Calibri" w:hAnsi="Arial" w:cs="Arial"/>
          <w:sz w:val="24"/>
          <w:szCs w:val="24"/>
        </w:rPr>
        <w:t xml:space="preserve"> in terms of section </w:t>
      </w:r>
      <w:r w:rsidR="008E794B" w:rsidRPr="00DD30DF">
        <w:rPr>
          <w:rFonts w:ascii="Arial" w:eastAsia="Calibri" w:hAnsi="Arial" w:cs="Arial"/>
          <w:sz w:val="24"/>
          <w:szCs w:val="24"/>
        </w:rPr>
        <w:t>5</w:t>
      </w:r>
      <w:r w:rsidR="00F74679">
        <w:rPr>
          <w:rFonts w:ascii="Arial" w:eastAsia="Calibri" w:hAnsi="Arial" w:cs="Arial"/>
          <w:sz w:val="24"/>
          <w:szCs w:val="24"/>
        </w:rPr>
        <w:t>4</w:t>
      </w:r>
      <w:r w:rsidR="00F51ACE" w:rsidRPr="00BB1682">
        <w:rPr>
          <w:rFonts w:ascii="Arial" w:eastAsia="Calibri" w:hAnsi="Arial" w:cs="Arial"/>
          <w:sz w:val="24"/>
          <w:szCs w:val="24"/>
        </w:rPr>
        <w:t>(</w:t>
      </w:r>
      <w:r w:rsidR="008D2F0B" w:rsidRPr="00BB1682">
        <w:rPr>
          <w:rFonts w:ascii="Arial" w:eastAsia="Calibri" w:hAnsi="Arial" w:cs="Arial"/>
          <w:sz w:val="24"/>
          <w:szCs w:val="24"/>
        </w:rPr>
        <w:t>2</w:t>
      </w:r>
      <w:r w:rsidR="00F51ACE" w:rsidRPr="00BB1682">
        <w:rPr>
          <w:rFonts w:ascii="Arial" w:eastAsia="Calibri" w:hAnsi="Arial" w:cs="Arial"/>
          <w:sz w:val="24"/>
          <w:szCs w:val="24"/>
        </w:rPr>
        <w:t>), prescribing</w:t>
      </w:r>
      <w:r w:rsidR="00DD2CCE" w:rsidRPr="00BB1682">
        <w:rPr>
          <w:rFonts w:ascii="Arial" w:eastAsia="Calibri" w:hAnsi="Arial" w:cs="Arial"/>
          <w:sz w:val="24"/>
          <w:szCs w:val="24"/>
        </w:rPr>
        <w:t xml:space="preserve"> the</w:t>
      </w:r>
      <w:r w:rsidRPr="00BB1682">
        <w:rPr>
          <w:rFonts w:ascii="Arial" w:eastAsia="Calibri" w:hAnsi="Arial" w:cs="Arial"/>
          <w:sz w:val="24"/>
          <w:szCs w:val="24"/>
        </w:rPr>
        <w:t>—</w:t>
      </w:r>
      <w:r w:rsidRPr="00BB1682">
        <w:rPr>
          <w:rFonts w:ascii="Arial" w:hAnsi="Arial" w:cs="Arial"/>
          <w:sz w:val="24"/>
          <w:szCs w:val="24"/>
        </w:rPr>
        <w:t xml:space="preserve"> </w:t>
      </w:r>
    </w:p>
    <w:p w:rsidR="00F51ACE" w:rsidRPr="00BB1682" w:rsidRDefault="00F51ACE" w:rsidP="00937859">
      <w:pPr>
        <w:spacing w:after="0" w:line="480" w:lineRule="auto"/>
        <w:ind w:left="709" w:hanging="709"/>
        <w:rPr>
          <w:rFonts w:ascii="Arial" w:hAnsi="Arial" w:cs="Arial"/>
          <w:sz w:val="24"/>
          <w:szCs w:val="24"/>
        </w:rPr>
      </w:pPr>
      <w:r w:rsidRPr="00BB1682">
        <w:rPr>
          <w:rFonts w:ascii="Arial" w:hAnsi="Arial" w:cs="Arial"/>
          <w:sz w:val="24"/>
          <w:szCs w:val="24"/>
        </w:rPr>
        <w:lastRenderedPageBreak/>
        <w:t>(</w:t>
      </w:r>
      <w:proofErr w:type="spellStart"/>
      <w:r w:rsidR="008F3380" w:rsidRPr="00BB1682">
        <w:rPr>
          <w:rFonts w:ascii="Arial" w:hAnsi="Arial" w:cs="Arial"/>
          <w:sz w:val="24"/>
          <w:szCs w:val="24"/>
        </w:rPr>
        <w:t>i</w:t>
      </w:r>
      <w:proofErr w:type="spellEnd"/>
      <w:r w:rsidRPr="00BB1682">
        <w:rPr>
          <w:rFonts w:ascii="Arial" w:hAnsi="Arial" w:cs="Arial"/>
          <w:sz w:val="24"/>
          <w:szCs w:val="24"/>
        </w:rPr>
        <w:t>)</w:t>
      </w:r>
      <w:r w:rsidRPr="00BB1682">
        <w:rPr>
          <w:rFonts w:ascii="Arial" w:hAnsi="Arial" w:cs="Arial"/>
          <w:sz w:val="24"/>
          <w:szCs w:val="24"/>
        </w:rPr>
        <w:tab/>
      </w:r>
      <w:proofErr w:type="gramStart"/>
      <w:r w:rsidRPr="00BB1682">
        <w:rPr>
          <w:rFonts w:ascii="Arial" w:hAnsi="Arial" w:cs="Arial"/>
          <w:sz w:val="24"/>
          <w:szCs w:val="24"/>
        </w:rPr>
        <w:t>category</w:t>
      </w:r>
      <w:proofErr w:type="gramEnd"/>
      <w:r w:rsidRPr="00BB1682">
        <w:rPr>
          <w:rFonts w:ascii="Arial" w:hAnsi="Arial" w:cs="Arial"/>
          <w:sz w:val="24"/>
          <w:szCs w:val="24"/>
        </w:rPr>
        <w:t xml:space="preserve"> or class of offences which must be reported to the South African Police Service in terms of section </w:t>
      </w:r>
      <w:r w:rsidR="008E794B" w:rsidRPr="00DD30DF">
        <w:rPr>
          <w:rFonts w:ascii="Arial" w:hAnsi="Arial" w:cs="Arial"/>
          <w:sz w:val="24"/>
          <w:szCs w:val="24"/>
        </w:rPr>
        <w:t>5</w:t>
      </w:r>
      <w:r w:rsidR="004F33E2">
        <w:rPr>
          <w:rFonts w:ascii="Arial" w:hAnsi="Arial" w:cs="Arial"/>
          <w:sz w:val="24"/>
          <w:szCs w:val="24"/>
        </w:rPr>
        <w:t>4</w:t>
      </w:r>
      <w:r w:rsidR="00DF0C47" w:rsidRPr="00BB1682">
        <w:rPr>
          <w:rFonts w:ascii="Arial" w:hAnsi="Arial" w:cs="Arial"/>
          <w:sz w:val="24"/>
          <w:szCs w:val="24"/>
        </w:rPr>
        <w:t>(</w:t>
      </w:r>
      <w:r w:rsidR="008D2F0B" w:rsidRPr="00BB1682">
        <w:rPr>
          <w:rFonts w:ascii="Arial" w:hAnsi="Arial" w:cs="Arial"/>
          <w:sz w:val="24"/>
          <w:szCs w:val="24"/>
        </w:rPr>
        <w:t>2</w:t>
      </w:r>
      <w:r w:rsidR="00DF0C47" w:rsidRPr="00BB1682">
        <w:rPr>
          <w:rFonts w:ascii="Arial" w:hAnsi="Arial" w:cs="Arial"/>
          <w:sz w:val="24"/>
          <w:szCs w:val="24"/>
        </w:rPr>
        <w:t>)</w:t>
      </w:r>
      <w:r w:rsidR="002B718C" w:rsidRPr="00BB1682">
        <w:rPr>
          <w:rFonts w:ascii="Arial" w:hAnsi="Arial" w:cs="Arial"/>
          <w:i/>
          <w:sz w:val="24"/>
          <w:szCs w:val="24"/>
        </w:rPr>
        <w:t>(a)</w:t>
      </w:r>
      <w:r w:rsidRPr="00BB1682">
        <w:rPr>
          <w:rFonts w:ascii="Arial" w:hAnsi="Arial" w:cs="Arial"/>
          <w:sz w:val="24"/>
          <w:szCs w:val="24"/>
        </w:rPr>
        <w:t>; and</w:t>
      </w:r>
    </w:p>
    <w:p w:rsidR="00F51ACE" w:rsidRPr="00BB1682" w:rsidRDefault="00F51ACE" w:rsidP="00937859">
      <w:pPr>
        <w:spacing w:after="0" w:line="480" w:lineRule="auto"/>
        <w:ind w:left="709" w:hanging="709"/>
        <w:rPr>
          <w:rFonts w:ascii="Arial" w:hAnsi="Arial" w:cs="Arial"/>
          <w:sz w:val="24"/>
          <w:szCs w:val="24"/>
        </w:rPr>
      </w:pPr>
      <w:r w:rsidRPr="00BB1682">
        <w:rPr>
          <w:rFonts w:ascii="Arial" w:hAnsi="Arial" w:cs="Arial"/>
          <w:sz w:val="24"/>
          <w:szCs w:val="24"/>
        </w:rPr>
        <w:t>(</w:t>
      </w:r>
      <w:r w:rsidR="008F3380" w:rsidRPr="00BB1682">
        <w:rPr>
          <w:rFonts w:ascii="Arial" w:hAnsi="Arial" w:cs="Arial"/>
          <w:sz w:val="24"/>
          <w:szCs w:val="24"/>
        </w:rPr>
        <w:t>ii</w:t>
      </w:r>
      <w:r w:rsidRPr="00BB1682">
        <w:rPr>
          <w:rFonts w:ascii="Arial" w:hAnsi="Arial" w:cs="Arial"/>
          <w:sz w:val="24"/>
          <w:szCs w:val="24"/>
        </w:rPr>
        <w:t>)</w:t>
      </w:r>
      <w:r w:rsidRPr="00BB1682">
        <w:rPr>
          <w:rFonts w:ascii="Arial" w:hAnsi="Arial" w:cs="Arial"/>
          <w:sz w:val="24"/>
          <w:szCs w:val="24"/>
        </w:rPr>
        <w:tab/>
        <w:t xml:space="preserve">form and manner in which an electronic communications service provider </w:t>
      </w:r>
      <w:r w:rsidR="00654324" w:rsidRPr="00BB1682">
        <w:rPr>
          <w:rFonts w:ascii="Arial" w:hAnsi="Arial" w:cs="Arial"/>
          <w:sz w:val="24"/>
          <w:szCs w:val="24"/>
        </w:rPr>
        <w:t xml:space="preserve"> or financial institution </w:t>
      </w:r>
      <w:r w:rsidRPr="00BB1682">
        <w:rPr>
          <w:rFonts w:ascii="Arial" w:hAnsi="Arial" w:cs="Arial"/>
          <w:sz w:val="24"/>
          <w:szCs w:val="24"/>
        </w:rPr>
        <w:t>must report offences to the South African Police Service</w:t>
      </w:r>
      <w:r w:rsidR="00D67F46" w:rsidRPr="00BB1682">
        <w:rPr>
          <w:rFonts w:ascii="Arial" w:hAnsi="Arial" w:cs="Arial"/>
          <w:sz w:val="24"/>
          <w:szCs w:val="24"/>
        </w:rPr>
        <w:t xml:space="preserve"> as contemplated in section </w:t>
      </w:r>
      <w:r w:rsidR="008E794B" w:rsidRPr="00C2283F">
        <w:rPr>
          <w:rFonts w:ascii="Arial" w:hAnsi="Arial" w:cs="Arial"/>
          <w:sz w:val="24"/>
          <w:szCs w:val="24"/>
        </w:rPr>
        <w:t>5</w:t>
      </w:r>
      <w:r w:rsidR="004F33E2">
        <w:rPr>
          <w:rFonts w:ascii="Arial" w:hAnsi="Arial" w:cs="Arial"/>
          <w:sz w:val="24"/>
          <w:szCs w:val="24"/>
        </w:rPr>
        <w:t>4</w:t>
      </w:r>
      <w:r w:rsidR="00DF0C47" w:rsidRPr="00BB1682">
        <w:rPr>
          <w:rFonts w:ascii="Arial" w:hAnsi="Arial" w:cs="Arial"/>
          <w:sz w:val="24"/>
          <w:szCs w:val="24"/>
        </w:rPr>
        <w:t>(</w:t>
      </w:r>
      <w:r w:rsidR="008D2F0B" w:rsidRPr="00BB1682">
        <w:rPr>
          <w:rFonts w:ascii="Arial" w:hAnsi="Arial" w:cs="Arial"/>
          <w:sz w:val="24"/>
          <w:szCs w:val="24"/>
        </w:rPr>
        <w:t>2</w:t>
      </w:r>
      <w:r w:rsidR="00DF0C47" w:rsidRPr="00BB1682">
        <w:rPr>
          <w:rFonts w:ascii="Arial" w:hAnsi="Arial" w:cs="Arial"/>
          <w:sz w:val="24"/>
          <w:szCs w:val="24"/>
        </w:rPr>
        <w:t>)</w:t>
      </w:r>
      <w:r w:rsidR="002B718C" w:rsidRPr="00BB1682">
        <w:rPr>
          <w:rFonts w:ascii="Arial" w:hAnsi="Arial" w:cs="Arial"/>
          <w:i/>
          <w:sz w:val="24"/>
          <w:szCs w:val="24"/>
        </w:rPr>
        <w:t>(b)</w:t>
      </w:r>
      <w:r w:rsidRPr="00BB1682">
        <w:rPr>
          <w:rFonts w:ascii="Arial" w:hAnsi="Arial" w:cs="Arial"/>
          <w:sz w:val="24"/>
          <w:szCs w:val="24"/>
        </w:rPr>
        <w:t>.</w:t>
      </w:r>
    </w:p>
    <w:p w:rsidR="00F54ADD" w:rsidRPr="00BB1682" w:rsidRDefault="008F3380" w:rsidP="00937859">
      <w:pPr>
        <w:spacing w:after="0" w:line="480" w:lineRule="auto"/>
        <w:rPr>
          <w:rFonts w:ascii="Arial" w:hAnsi="Arial" w:cs="Arial"/>
          <w:sz w:val="24"/>
          <w:szCs w:val="24"/>
        </w:rPr>
      </w:pPr>
      <w:r w:rsidRPr="00BB1682">
        <w:rPr>
          <w:rFonts w:ascii="Arial" w:hAnsi="Arial" w:cs="Arial"/>
          <w:sz w:val="24"/>
          <w:szCs w:val="24"/>
        </w:rPr>
        <w:tab/>
      </w:r>
      <w:r w:rsidRPr="00BB1682">
        <w:rPr>
          <w:rFonts w:ascii="Arial" w:hAnsi="Arial" w:cs="Arial"/>
          <w:sz w:val="24"/>
          <w:szCs w:val="24"/>
        </w:rPr>
        <w:tab/>
      </w:r>
      <w:r w:rsidRPr="00BB1682">
        <w:rPr>
          <w:rFonts w:ascii="Arial" w:hAnsi="Arial" w:cs="Arial"/>
          <w:sz w:val="24"/>
          <w:szCs w:val="24"/>
        </w:rPr>
        <w:tab/>
      </w:r>
      <w:r w:rsidR="002B718C" w:rsidRPr="00BB1682">
        <w:rPr>
          <w:rFonts w:ascii="Arial" w:hAnsi="Arial" w:cs="Arial"/>
          <w:i/>
          <w:sz w:val="24"/>
          <w:szCs w:val="24"/>
        </w:rPr>
        <w:t>(b)</w:t>
      </w:r>
      <w:r w:rsidRPr="00BB1682">
        <w:rPr>
          <w:rFonts w:ascii="Arial" w:hAnsi="Arial" w:cs="Arial"/>
          <w:sz w:val="24"/>
          <w:szCs w:val="24"/>
        </w:rPr>
        <w:tab/>
        <w:t>The Cabinet member responsible for policing may</w:t>
      </w:r>
      <w:r w:rsidR="00F54ADD" w:rsidRPr="00BB1682">
        <w:rPr>
          <w:rFonts w:ascii="Arial" w:hAnsi="Arial" w:cs="Arial"/>
          <w:sz w:val="24"/>
          <w:szCs w:val="24"/>
        </w:rPr>
        <w:t xml:space="preserve"> make regulations to further regulate aspects contemplated in </w:t>
      </w:r>
      <w:r w:rsidRPr="00BB1682">
        <w:rPr>
          <w:rFonts w:ascii="Arial" w:hAnsi="Arial" w:cs="Arial"/>
          <w:sz w:val="24"/>
          <w:szCs w:val="24"/>
        </w:rPr>
        <w:t xml:space="preserve">section </w:t>
      </w:r>
      <w:r w:rsidR="008E794B" w:rsidRPr="00C2283F">
        <w:rPr>
          <w:rFonts w:ascii="Arial" w:hAnsi="Arial" w:cs="Arial"/>
          <w:sz w:val="24"/>
          <w:szCs w:val="24"/>
        </w:rPr>
        <w:t>5</w:t>
      </w:r>
      <w:r w:rsidR="004F33E2">
        <w:rPr>
          <w:rFonts w:ascii="Arial" w:hAnsi="Arial" w:cs="Arial"/>
          <w:sz w:val="24"/>
          <w:szCs w:val="24"/>
        </w:rPr>
        <w:t>2</w:t>
      </w:r>
      <w:r w:rsidRPr="00BB1682">
        <w:rPr>
          <w:rFonts w:ascii="Arial" w:hAnsi="Arial" w:cs="Arial"/>
          <w:sz w:val="24"/>
          <w:szCs w:val="24"/>
        </w:rPr>
        <w:t>(4</w:t>
      </w:r>
      <w:r w:rsidRPr="00E16BF5">
        <w:rPr>
          <w:rFonts w:ascii="Arial" w:hAnsi="Arial" w:cs="Arial"/>
          <w:sz w:val="24"/>
          <w:szCs w:val="24"/>
        </w:rPr>
        <w:t>)</w:t>
      </w:r>
      <w:r w:rsidR="00F54ADD" w:rsidRPr="00E16BF5">
        <w:rPr>
          <w:rFonts w:ascii="Arial" w:hAnsi="Arial" w:cs="Arial"/>
          <w:sz w:val="24"/>
          <w:szCs w:val="24"/>
        </w:rPr>
        <w:t xml:space="preserve"> an</w:t>
      </w:r>
      <w:r w:rsidR="00A11011" w:rsidRPr="00E16BF5">
        <w:rPr>
          <w:rFonts w:ascii="Arial" w:hAnsi="Arial" w:cs="Arial"/>
          <w:sz w:val="24"/>
          <w:szCs w:val="24"/>
        </w:rPr>
        <w:t>d</w:t>
      </w:r>
      <w:r w:rsidR="00C2283F">
        <w:rPr>
          <w:rFonts w:ascii="Arial" w:hAnsi="Arial" w:cs="Arial"/>
          <w:sz w:val="24"/>
          <w:szCs w:val="24"/>
        </w:rPr>
        <w:t xml:space="preserve"> </w:t>
      </w:r>
      <w:r w:rsidR="00E16BF5" w:rsidRPr="00C2283F">
        <w:rPr>
          <w:rFonts w:ascii="Arial" w:hAnsi="Arial" w:cs="Arial"/>
          <w:sz w:val="24"/>
          <w:szCs w:val="24"/>
        </w:rPr>
        <w:t>5</w:t>
      </w:r>
      <w:r w:rsidR="004F33E2">
        <w:rPr>
          <w:rFonts w:ascii="Arial" w:hAnsi="Arial" w:cs="Arial"/>
          <w:sz w:val="24"/>
          <w:szCs w:val="24"/>
        </w:rPr>
        <w:t>5</w:t>
      </w:r>
      <w:r w:rsidR="00E16BF5" w:rsidRPr="00C2283F">
        <w:rPr>
          <w:rFonts w:ascii="Arial" w:hAnsi="Arial" w:cs="Arial"/>
          <w:sz w:val="24"/>
          <w:szCs w:val="24"/>
        </w:rPr>
        <w:t>(1</w:t>
      </w:r>
      <w:proofErr w:type="gramStart"/>
      <w:r w:rsidR="00E16BF5" w:rsidRPr="00C2283F">
        <w:rPr>
          <w:rFonts w:ascii="Arial" w:hAnsi="Arial" w:cs="Arial"/>
          <w:sz w:val="24"/>
          <w:szCs w:val="24"/>
        </w:rPr>
        <w:t>)(</w:t>
      </w:r>
      <w:proofErr w:type="gramEnd"/>
      <w:r w:rsidR="00E16BF5" w:rsidRPr="00C2283F">
        <w:rPr>
          <w:rFonts w:ascii="Arial" w:hAnsi="Arial" w:cs="Arial"/>
          <w:i/>
          <w:sz w:val="24"/>
          <w:szCs w:val="24"/>
        </w:rPr>
        <w:t>b</w:t>
      </w:r>
      <w:r w:rsidR="00E16BF5" w:rsidRPr="00C2283F">
        <w:rPr>
          <w:rFonts w:ascii="Arial" w:hAnsi="Arial" w:cs="Arial"/>
          <w:sz w:val="24"/>
          <w:szCs w:val="24"/>
        </w:rPr>
        <w:t>)</w:t>
      </w:r>
      <w:r w:rsidR="00F54ADD" w:rsidRPr="00BB1682">
        <w:rPr>
          <w:rFonts w:ascii="Arial" w:hAnsi="Arial" w:cs="Arial"/>
          <w:sz w:val="24"/>
          <w:szCs w:val="24"/>
        </w:rPr>
        <w:t>.</w:t>
      </w:r>
    </w:p>
    <w:p w:rsidR="00BB505B" w:rsidRDefault="0081035E" w:rsidP="00BB505B">
      <w:pPr>
        <w:spacing w:after="0" w:line="480" w:lineRule="auto"/>
        <w:rPr>
          <w:rFonts w:ascii="Arial" w:hAnsi="Arial" w:cs="Arial"/>
          <w:sz w:val="24"/>
          <w:szCs w:val="24"/>
        </w:rPr>
      </w:pPr>
      <w:r w:rsidRPr="00BB1682">
        <w:rPr>
          <w:rFonts w:ascii="Arial" w:hAnsi="Arial" w:cs="Arial"/>
          <w:sz w:val="24"/>
          <w:szCs w:val="24"/>
        </w:rPr>
        <w:tab/>
      </w:r>
      <w:r w:rsidRPr="00BB1682">
        <w:rPr>
          <w:rFonts w:ascii="Arial" w:hAnsi="Arial" w:cs="Arial"/>
          <w:sz w:val="24"/>
          <w:szCs w:val="24"/>
        </w:rPr>
        <w:tab/>
      </w:r>
    </w:p>
    <w:p w:rsidR="0035234B" w:rsidRPr="00BB1682" w:rsidRDefault="0035234B" w:rsidP="00BB505B">
      <w:pPr>
        <w:spacing w:after="0" w:line="480" w:lineRule="auto"/>
        <w:rPr>
          <w:rFonts w:ascii="Arial" w:eastAsia="Calibri" w:hAnsi="Arial" w:cs="Arial"/>
          <w:b/>
          <w:sz w:val="24"/>
          <w:szCs w:val="24"/>
        </w:rPr>
      </w:pPr>
      <w:r w:rsidRPr="00BB1682">
        <w:rPr>
          <w:rFonts w:ascii="Arial" w:eastAsia="Calibri" w:hAnsi="Arial" w:cs="Arial"/>
          <w:b/>
          <w:sz w:val="24"/>
          <w:szCs w:val="24"/>
        </w:rPr>
        <w:t>Short title and commencement</w:t>
      </w:r>
    </w:p>
    <w:p w:rsidR="0035234B" w:rsidRPr="00BB1682" w:rsidRDefault="0035234B" w:rsidP="00937859">
      <w:pPr>
        <w:autoSpaceDE w:val="0"/>
        <w:autoSpaceDN w:val="0"/>
        <w:adjustRightInd w:val="0"/>
        <w:spacing w:after="0" w:line="480" w:lineRule="auto"/>
        <w:rPr>
          <w:rFonts w:ascii="Arial" w:eastAsia="Calibri" w:hAnsi="Arial" w:cs="Arial"/>
          <w:sz w:val="24"/>
          <w:szCs w:val="24"/>
        </w:rPr>
      </w:pPr>
    </w:p>
    <w:p w:rsidR="0035234B" w:rsidRPr="00BB1682" w:rsidRDefault="00A11011" w:rsidP="0013024B">
      <w:pPr>
        <w:autoSpaceDE w:val="0"/>
        <w:autoSpaceDN w:val="0"/>
        <w:adjustRightInd w:val="0"/>
        <w:spacing w:after="0" w:line="480" w:lineRule="auto"/>
        <w:ind w:firstLine="720"/>
        <w:rPr>
          <w:rFonts w:ascii="Arial" w:eastAsia="Calibri" w:hAnsi="Arial" w:cs="Arial"/>
          <w:sz w:val="24"/>
          <w:szCs w:val="24"/>
        </w:rPr>
      </w:pPr>
      <w:r w:rsidRPr="00BB505B">
        <w:rPr>
          <w:rFonts w:ascii="Arial" w:eastAsia="Calibri" w:hAnsi="Arial" w:cs="Arial"/>
          <w:b/>
          <w:sz w:val="24"/>
          <w:szCs w:val="24"/>
        </w:rPr>
        <w:t>6</w:t>
      </w:r>
      <w:r w:rsidR="004F33E2">
        <w:rPr>
          <w:rFonts w:ascii="Arial" w:eastAsia="Calibri" w:hAnsi="Arial" w:cs="Arial"/>
          <w:b/>
          <w:sz w:val="24"/>
          <w:szCs w:val="24"/>
        </w:rPr>
        <w:t>0</w:t>
      </w:r>
      <w:r w:rsidR="0035234B" w:rsidRPr="00BB1682">
        <w:rPr>
          <w:rFonts w:ascii="Arial" w:eastAsia="Calibri" w:hAnsi="Arial" w:cs="Arial"/>
          <w:b/>
          <w:sz w:val="24"/>
          <w:szCs w:val="24"/>
        </w:rPr>
        <w:t>.</w:t>
      </w:r>
      <w:r w:rsidR="0035234B" w:rsidRPr="00BB1682">
        <w:rPr>
          <w:rFonts w:ascii="Arial" w:eastAsia="Calibri" w:hAnsi="Arial" w:cs="Arial"/>
          <w:sz w:val="24"/>
          <w:szCs w:val="24"/>
        </w:rPr>
        <w:tab/>
        <w:t>(1)</w:t>
      </w:r>
      <w:r w:rsidR="0035234B" w:rsidRPr="00BB1682">
        <w:rPr>
          <w:rFonts w:ascii="Arial" w:eastAsia="Calibri" w:hAnsi="Arial" w:cs="Arial"/>
          <w:sz w:val="24"/>
          <w:szCs w:val="24"/>
        </w:rPr>
        <w:tab/>
        <w:t xml:space="preserve">This Act is called the Cybercrimes </w:t>
      </w:r>
      <w:r w:rsidR="0011480A" w:rsidRPr="00BB1682">
        <w:rPr>
          <w:rFonts w:ascii="Arial" w:eastAsia="Calibri" w:hAnsi="Arial" w:cs="Arial"/>
          <w:sz w:val="24"/>
          <w:szCs w:val="24"/>
        </w:rPr>
        <w:t xml:space="preserve">Act, </w:t>
      </w:r>
      <w:r w:rsidRPr="00BB505B">
        <w:rPr>
          <w:rFonts w:ascii="Arial" w:eastAsia="Calibri" w:hAnsi="Arial" w:cs="Arial"/>
          <w:sz w:val="24"/>
          <w:szCs w:val="24"/>
        </w:rPr>
        <w:t>2019</w:t>
      </w:r>
      <w:r w:rsidR="0035234B" w:rsidRPr="00BB1682">
        <w:rPr>
          <w:rFonts w:ascii="Arial" w:eastAsia="Calibri" w:hAnsi="Arial" w:cs="Arial"/>
          <w:sz w:val="24"/>
          <w:szCs w:val="24"/>
        </w:rPr>
        <w:t xml:space="preserve">, and comes into operation on a date fixed by the President by proclamation in the </w:t>
      </w:r>
      <w:r w:rsidR="0035234B" w:rsidRPr="00BB1682">
        <w:rPr>
          <w:rFonts w:ascii="Arial" w:eastAsia="Calibri" w:hAnsi="Arial" w:cs="Arial"/>
          <w:i/>
          <w:sz w:val="24"/>
          <w:szCs w:val="24"/>
        </w:rPr>
        <w:t>Gazette</w:t>
      </w:r>
      <w:r w:rsidR="0035234B" w:rsidRPr="00BB1682">
        <w:rPr>
          <w:rFonts w:ascii="Arial" w:eastAsia="Calibri" w:hAnsi="Arial" w:cs="Arial"/>
          <w:sz w:val="24"/>
          <w:szCs w:val="24"/>
        </w:rPr>
        <w:t>.</w:t>
      </w:r>
    </w:p>
    <w:p w:rsidR="0035234B" w:rsidRPr="00BB1682" w:rsidRDefault="0035234B" w:rsidP="00937859">
      <w:pPr>
        <w:autoSpaceDE w:val="0"/>
        <w:autoSpaceDN w:val="0"/>
        <w:adjustRightInd w:val="0"/>
        <w:spacing w:after="0" w:line="480" w:lineRule="auto"/>
        <w:rPr>
          <w:rFonts w:ascii="Arial" w:eastAsia="Calibri" w:hAnsi="Arial" w:cs="Arial"/>
          <w:sz w:val="24"/>
          <w:szCs w:val="24"/>
        </w:rPr>
      </w:pPr>
      <w:r w:rsidRPr="00BB1682">
        <w:rPr>
          <w:rFonts w:ascii="Arial" w:eastAsia="Calibri" w:hAnsi="Arial" w:cs="Arial"/>
          <w:sz w:val="24"/>
          <w:szCs w:val="24"/>
        </w:rPr>
        <w:tab/>
      </w:r>
      <w:r w:rsidRPr="00BB1682">
        <w:rPr>
          <w:rFonts w:ascii="Arial" w:eastAsia="Calibri" w:hAnsi="Arial" w:cs="Arial"/>
          <w:sz w:val="24"/>
          <w:szCs w:val="24"/>
        </w:rPr>
        <w:tab/>
        <w:t>(2)</w:t>
      </w:r>
      <w:r w:rsidRPr="00BB1682">
        <w:rPr>
          <w:rFonts w:ascii="Arial" w:eastAsia="Calibri" w:hAnsi="Arial" w:cs="Arial"/>
          <w:sz w:val="24"/>
          <w:szCs w:val="24"/>
        </w:rPr>
        <w:tab/>
        <w:t>Different dates may be fixed under subsection (1) in respect of different provisions of this Act.</w:t>
      </w:r>
    </w:p>
    <w:p w:rsidR="0035234B" w:rsidRPr="00BB1682" w:rsidRDefault="0035234B" w:rsidP="00D95A37">
      <w:pPr>
        <w:autoSpaceDE w:val="0"/>
        <w:autoSpaceDN w:val="0"/>
        <w:adjustRightInd w:val="0"/>
        <w:spacing w:after="0" w:line="480" w:lineRule="auto"/>
        <w:jc w:val="center"/>
        <w:rPr>
          <w:rFonts w:ascii="Arial" w:eastAsia="Calibri" w:hAnsi="Arial" w:cs="Arial"/>
          <w:b/>
          <w:sz w:val="24"/>
          <w:szCs w:val="24"/>
        </w:rPr>
      </w:pPr>
      <w:r w:rsidRPr="00BB1682">
        <w:rPr>
          <w:rFonts w:ascii="Arial" w:eastAsia="Calibri" w:hAnsi="Arial" w:cs="Arial"/>
          <w:sz w:val="24"/>
          <w:szCs w:val="24"/>
        </w:rPr>
        <w:br w:type="page"/>
      </w:r>
      <w:r w:rsidRPr="00BB1682">
        <w:rPr>
          <w:rFonts w:ascii="Arial" w:eastAsia="Calibri" w:hAnsi="Arial" w:cs="Arial"/>
          <w:b/>
          <w:sz w:val="24"/>
          <w:szCs w:val="24"/>
        </w:rPr>
        <w:lastRenderedPageBreak/>
        <w:t>Schedule</w:t>
      </w:r>
    </w:p>
    <w:p w:rsidR="003D3857" w:rsidRPr="00BB1682" w:rsidRDefault="003D3857" w:rsidP="00D95A37">
      <w:pPr>
        <w:autoSpaceDE w:val="0"/>
        <w:autoSpaceDN w:val="0"/>
        <w:adjustRightInd w:val="0"/>
        <w:spacing w:after="0" w:line="480" w:lineRule="auto"/>
        <w:jc w:val="center"/>
        <w:rPr>
          <w:rFonts w:ascii="Arial" w:eastAsia="Calibri" w:hAnsi="Arial" w:cs="Arial"/>
          <w:i/>
          <w:sz w:val="24"/>
          <w:szCs w:val="24"/>
        </w:rPr>
      </w:pPr>
      <w:r w:rsidRPr="00BB1682">
        <w:rPr>
          <w:rFonts w:ascii="Arial" w:eastAsia="Calibri" w:hAnsi="Arial" w:cs="Arial"/>
          <w:i/>
          <w:sz w:val="24"/>
          <w:szCs w:val="24"/>
        </w:rPr>
        <w:t xml:space="preserve">(Section </w:t>
      </w:r>
      <w:r w:rsidR="00606188" w:rsidRPr="0013095C">
        <w:rPr>
          <w:rFonts w:ascii="Arial" w:eastAsia="Calibri" w:hAnsi="Arial" w:cs="Arial"/>
          <w:i/>
          <w:sz w:val="24"/>
          <w:szCs w:val="24"/>
        </w:rPr>
        <w:t>5</w:t>
      </w:r>
      <w:r w:rsidR="004F33E2">
        <w:rPr>
          <w:rFonts w:ascii="Arial" w:eastAsia="Calibri" w:hAnsi="Arial" w:cs="Arial"/>
          <w:i/>
          <w:sz w:val="24"/>
          <w:szCs w:val="24"/>
        </w:rPr>
        <w:t>8</w:t>
      </w:r>
      <w:r w:rsidRPr="00BB1682">
        <w:rPr>
          <w:rFonts w:ascii="Arial" w:eastAsia="Calibri" w:hAnsi="Arial" w:cs="Arial"/>
          <w:i/>
          <w:sz w:val="24"/>
          <w:szCs w:val="24"/>
        </w:rPr>
        <w:t>)</w:t>
      </w:r>
    </w:p>
    <w:p w:rsidR="0035234B" w:rsidRPr="00BB1682" w:rsidRDefault="0035234B" w:rsidP="00D95A37">
      <w:pPr>
        <w:autoSpaceDE w:val="0"/>
        <w:autoSpaceDN w:val="0"/>
        <w:adjustRightInd w:val="0"/>
        <w:spacing w:after="0" w:line="480" w:lineRule="auto"/>
        <w:jc w:val="center"/>
        <w:rPr>
          <w:rFonts w:ascii="Arial" w:eastAsia="Calibri" w:hAnsi="Arial" w:cs="Arial"/>
          <w:b/>
          <w:sz w:val="24"/>
          <w:szCs w:val="24"/>
        </w:rPr>
      </w:pPr>
      <w:r w:rsidRPr="00BB1682">
        <w:rPr>
          <w:rFonts w:ascii="Arial" w:eastAsia="Calibri" w:hAnsi="Arial" w:cs="Arial"/>
          <w:b/>
          <w:sz w:val="24"/>
          <w:szCs w:val="24"/>
        </w:rPr>
        <w:t>LAWS REPEALED OR AMENDED</w:t>
      </w:r>
    </w:p>
    <w:p w:rsidR="00C95643" w:rsidRPr="00BB1682" w:rsidRDefault="00C95643" w:rsidP="00937859">
      <w:pPr>
        <w:autoSpaceDE w:val="0"/>
        <w:autoSpaceDN w:val="0"/>
        <w:adjustRightInd w:val="0"/>
        <w:spacing w:after="0" w:line="480" w:lineRule="auto"/>
        <w:rPr>
          <w:rFonts w:ascii="Arial" w:eastAsia="Calibri"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985"/>
        <w:gridCol w:w="5640"/>
      </w:tblGrid>
      <w:tr w:rsidR="00B87137" w:rsidRPr="00BB1682" w:rsidTr="00B87137">
        <w:trPr>
          <w:tblHeader/>
        </w:trPr>
        <w:tc>
          <w:tcPr>
            <w:tcW w:w="1951" w:type="dxa"/>
          </w:tcPr>
          <w:p w:rsidR="00C95643" w:rsidRPr="00BB1682" w:rsidRDefault="00C95643" w:rsidP="00D95A37">
            <w:pPr>
              <w:spacing w:after="0" w:line="240" w:lineRule="auto"/>
              <w:rPr>
                <w:rFonts w:ascii="Arial" w:eastAsia="Calibri" w:hAnsi="Arial" w:cs="Arial"/>
                <w:b/>
                <w:sz w:val="20"/>
                <w:szCs w:val="20"/>
              </w:rPr>
            </w:pPr>
            <w:r w:rsidRPr="00BB1682">
              <w:rPr>
                <w:rFonts w:ascii="Arial" w:eastAsia="Calibri" w:hAnsi="Arial" w:cs="Arial"/>
                <w:b/>
                <w:sz w:val="20"/>
                <w:szCs w:val="20"/>
              </w:rPr>
              <w:t>Number and year of law</w:t>
            </w:r>
          </w:p>
        </w:tc>
        <w:tc>
          <w:tcPr>
            <w:tcW w:w="1985" w:type="dxa"/>
          </w:tcPr>
          <w:p w:rsidR="00C95643" w:rsidRPr="00BB1682" w:rsidRDefault="00C95643" w:rsidP="00D95A37">
            <w:pPr>
              <w:spacing w:after="0" w:line="240" w:lineRule="auto"/>
              <w:rPr>
                <w:rFonts w:ascii="Arial" w:eastAsia="Calibri" w:hAnsi="Arial" w:cs="Arial"/>
                <w:b/>
                <w:sz w:val="20"/>
                <w:szCs w:val="20"/>
              </w:rPr>
            </w:pPr>
            <w:r w:rsidRPr="00BB1682">
              <w:rPr>
                <w:rFonts w:ascii="Arial" w:eastAsia="Calibri" w:hAnsi="Arial" w:cs="Arial"/>
                <w:b/>
                <w:sz w:val="20"/>
                <w:szCs w:val="20"/>
              </w:rPr>
              <w:t>Short title</w:t>
            </w:r>
          </w:p>
        </w:tc>
        <w:tc>
          <w:tcPr>
            <w:tcW w:w="5640" w:type="dxa"/>
          </w:tcPr>
          <w:p w:rsidR="00C95643" w:rsidRPr="00BB1682" w:rsidRDefault="00C95643" w:rsidP="00D95A37">
            <w:pPr>
              <w:spacing w:after="0" w:line="240" w:lineRule="auto"/>
              <w:rPr>
                <w:rFonts w:ascii="Arial" w:eastAsia="Calibri" w:hAnsi="Arial" w:cs="Arial"/>
                <w:b/>
                <w:sz w:val="20"/>
                <w:szCs w:val="20"/>
              </w:rPr>
            </w:pPr>
            <w:r w:rsidRPr="00BB1682">
              <w:rPr>
                <w:rFonts w:ascii="Arial" w:eastAsia="Calibri" w:hAnsi="Arial" w:cs="Arial"/>
                <w:b/>
                <w:sz w:val="20"/>
                <w:szCs w:val="20"/>
              </w:rPr>
              <w:t>Extent of repeal or amendment</w:t>
            </w:r>
          </w:p>
        </w:tc>
      </w:tr>
      <w:tr w:rsidR="00B87137" w:rsidRPr="00BB1682" w:rsidTr="00B87137">
        <w:tc>
          <w:tcPr>
            <w:tcW w:w="1951" w:type="dxa"/>
          </w:tcPr>
          <w:p w:rsidR="00A606F3" w:rsidRPr="00BB1682" w:rsidRDefault="00A606F3" w:rsidP="00D95A37">
            <w:pPr>
              <w:spacing w:after="0" w:line="240" w:lineRule="auto"/>
              <w:rPr>
                <w:rFonts w:ascii="Arial" w:eastAsia="Calibri" w:hAnsi="Arial" w:cs="Arial"/>
                <w:sz w:val="20"/>
                <w:szCs w:val="20"/>
              </w:rPr>
            </w:pPr>
            <w:r w:rsidRPr="00BB1682">
              <w:rPr>
                <w:rFonts w:ascii="Arial" w:eastAsia="Calibri" w:hAnsi="Arial" w:cs="Arial"/>
                <w:sz w:val="20"/>
                <w:szCs w:val="20"/>
              </w:rPr>
              <w:t>Act No. 51 of 1977</w:t>
            </w:r>
          </w:p>
        </w:tc>
        <w:tc>
          <w:tcPr>
            <w:tcW w:w="1985" w:type="dxa"/>
          </w:tcPr>
          <w:p w:rsidR="00A606F3" w:rsidRPr="00BB1682" w:rsidRDefault="00A606F3" w:rsidP="00D95A37">
            <w:pPr>
              <w:spacing w:after="0" w:line="240" w:lineRule="auto"/>
              <w:rPr>
                <w:rFonts w:ascii="Arial" w:eastAsia="Calibri" w:hAnsi="Arial" w:cs="Arial"/>
                <w:sz w:val="20"/>
                <w:szCs w:val="20"/>
              </w:rPr>
            </w:pPr>
            <w:r w:rsidRPr="00BB1682">
              <w:rPr>
                <w:rFonts w:ascii="Arial" w:eastAsia="Calibri" w:hAnsi="Arial" w:cs="Arial"/>
                <w:sz w:val="20"/>
                <w:szCs w:val="20"/>
              </w:rPr>
              <w:t>Criminal Procedure Act, 1977</w:t>
            </w:r>
          </w:p>
        </w:tc>
        <w:tc>
          <w:tcPr>
            <w:tcW w:w="5640" w:type="dxa"/>
          </w:tcPr>
          <w:p w:rsidR="00A606F3" w:rsidRPr="00BB1682" w:rsidRDefault="00A65283" w:rsidP="00D95A37">
            <w:pPr>
              <w:spacing w:after="0" w:line="240" w:lineRule="auto"/>
              <w:ind w:left="742" w:hanging="742"/>
              <w:rPr>
                <w:rFonts w:ascii="Arial" w:eastAsia="Calibri" w:hAnsi="Arial" w:cs="Arial"/>
                <w:sz w:val="20"/>
                <w:szCs w:val="20"/>
              </w:rPr>
            </w:pPr>
            <w:r w:rsidRPr="00BB1682">
              <w:rPr>
                <w:rFonts w:ascii="Arial" w:eastAsia="Calibri" w:hAnsi="Arial" w:cs="Arial"/>
                <w:i/>
                <w:sz w:val="20"/>
                <w:szCs w:val="20"/>
              </w:rPr>
              <w:t>(a</w:t>
            </w:r>
            <w:r w:rsidR="007132DE" w:rsidRPr="00BB1682">
              <w:rPr>
                <w:rFonts w:ascii="Arial" w:eastAsia="Calibri" w:hAnsi="Arial" w:cs="Arial"/>
                <w:i/>
                <w:sz w:val="20"/>
                <w:szCs w:val="20"/>
              </w:rPr>
              <w:t>)</w:t>
            </w:r>
            <w:r w:rsidR="007132DE" w:rsidRPr="00BB1682">
              <w:rPr>
                <w:rFonts w:ascii="Arial" w:eastAsia="Calibri" w:hAnsi="Arial" w:cs="Arial"/>
                <w:sz w:val="20"/>
                <w:szCs w:val="20"/>
              </w:rPr>
              <w:tab/>
            </w:r>
            <w:r w:rsidR="00A606F3" w:rsidRPr="00BB1682">
              <w:rPr>
                <w:rFonts w:ascii="Arial" w:eastAsia="Calibri" w:hAnsi="Arial" w:cs="Arial"/>
                <w:sz w:val="20"/>
                <w:szCs w:val="20"/>
              </w:rPr>
              <w:t>The addition of the following items to Schedule 5:</w:t>
            </w:r>
          </w:p>
          <w:p w:rsidR="006C0A99" w:rsidRPr="00BB1682" w:rsidRDefault="005F1C00" w:rsidP="00B87137">
            <w:pPr>
              <w:spacing w:after="0" w:line="240" w:lineRule="auto"/>
              <w:ind w:left="1309"/>
              <w:rPr>
                <w:rFonts w:ascii="Arial" w:eastAsia="Calibri" w:hAnsi="Arial" w:cs="Arial"/>
                <w:sz w:val="20"/>
                <w:szCs w:val="20"/>
                <w:u w:val="single"/>
              </w:rPr>
            </w:pPr>
            <w:r w:rsidRPr="00BB1682">
              <w:rPr>
                <w:rFonts w:ascii="Arial" w:eastAsia="Calibri" w:hAnsi="Arial" w:cs="Arial"/>
                <w:sz w:val="20"/>
                <w:szCs w:val="20"/>
              </w:rPr>
              <w:t>''</w:t>
            </w:r>
            <w:r w:rsidR="006C0A99" w:rsidRPr="00BB1682">
              <w:rPr>
                <w:rFonts w:ascii="Arial" w:eastAsia="Calibri" w:hAnsi="Arial" w:cs="Arial"/>
                <w:sz w:val="20"/>
                <w:szCs w:val="20"/>
                <w:u w:val="single"/>
              </w:rPr>
              <w:t>A contravention of sections 8, 9 or 10 of the Cybercrimes Act, 201</w:t>
            </w:r>
            <w:r w:rsidR="00275AE3">
              <w:rPr>
                <w:rFonts w:ascii="Arial" w:eastAsia="Calibri" w:hAnsi="Arial" w:cs="Arial"/>
                <w:sz w:val="20"/>
                <w:szCs w:val="20"/>
                <w:u w:val="single"/>
              </w:rPr>
              <w:t>9</w:t>
            </w:r>
            <w:r w:rsidR="006C0A99" w:rsidRPr="00BB1682">
              <w:rPr>
                <w:rFonts w:ascii="Arial" w:eastAsia="Calibri" w:hAnsi="Arial" w:cs="Arial"/>
                <w:sz w:val="20"/>
                <w:szCs w:val="20"/>
                <w:u w:val="single"/>
              </w:rPr>
              <w:t>—</w:t>
            </w:r>
          </w:p>
          <w:p w:rsidR="006C0A99" w:rsidRPr="00BB1682" w:rsidRDefault="002B718C" w:rsidP="00B87137">
            <w:pPr>
              <w:spacing w:after="0" w:line="240" w:lineRule="auto"/>
              <w:ind w:left="2018" w:hanging="709"/>
              <w:rPr>
                <w:rFonts w:ascii="Arial" w:eastAsia="Calibri" w:hAnsi="Arial" w:cs="Arial"/>
                <w:sz w:val="20"/>
                <w:szCs w:val="20"/>
                <w:u w:val="single"/>
              </w:rPr>
            </w:pPr>
            <w:r w:rsidRPr="00BB1682">
              <w:rPr>
                <w:rFonts w:ascii="Arial" w:eastAsia="Calibri" w:hAnsi="Arial" w:cs="Arial"/>
                <w:i/>
                <w:sz w:val="20"/>
                <w:szCs w:val="20"/>
                <w:u w:val="single"/>
              </w:rPr>
              <w:t>(a)</w:t>
            </w:r>
            <w:r w:rsidR="006C0A99" w:rsidRPr="00BB1682">
              <w:rPr>
                <w:rFonts w:ascii="Arial" w:eastAsia="Calibri" w:hAnsi="Arial" w:cs="Arial"/>
                <w:sz w:val="20"/>
                <w:szCs w:val="20"/>
              </w:rPr>
              <w:tab/>
            </w:r>
            <w:r w:rsidR="006C0A99" w:rsidRPr="00BB1682">
              <w:rPr>
                <w:rFonts w:ascii="Arial" w:eastAsia="Calibri" w:hAnsi="Arial" w:cs="Arial"/>
                <w:sz w:val="20"/>
                <w:szCs w:val="20"/>
                <w:u w:val="single"/>
              </w:rPr>
              <w:t>involving amounts of more than R500 000,00;</w:t>
            </w:r>
          </w:p>
          <w:p w:rsidR="006C0A99" w:rsidRPr="00BB1682" w:rsidRDefault="002B718C" w:rsidP="00B87137">
            <w:pPr>
              <w:spacing w:after="0" w:line="240" w:lineRule="auto"/>
              <w:ind w:left="2018" w:hanging="709"/>
              <w:rPr>
                <w:rFonts w:ascii="Arial" w:eastAsia="Calibri" w:hAnsi="Arial" w:cs="Arial"/>
                <w:sz w:val="20"/>
                <w:szCs w:val="20"/>
                <w:u w:val="single"/>
              </w:rPr>
            </w:pPr>
            <w:r w:rsidRPr="00BB1682">
              <w:rPr>
                <w:rFonts w:ascii="Arial" w:eastAsia="Calibri" w:hAnsi="Arial" w:cs="Arial"/>
                <w:i/>
                <w:sz w:val="20"/>
                <w:szCs w:val="20"/>
                <w:u w:val="single"/>
              </w:rPr>
              <w:t>(b)</w:t>
            </w:r>
            <w:r w:rsidR="006C0A99" w:rsidRPr="00BB1682">
              <w:rPr>
                <w:rFonts w:ascii="Arial" w:eastAsia="Calibri" w:hAnsi="Arial" w:cs="Arial"/>
                <w:sz w:val="20"/>
                <w:szCs w:val="20"/>
              </w:rPr>
              <w:tab/>
            </w:r>
            <w:r w:rsidR="006C0A99" w:rsidRPr="00BB1682">
              <w:rPr>
                <w:rFonts w:ascii="Arial" w:eastAsia="Calibri" w:hAnsi="Arial" w:cs="Arial"/>
                <w:sz w:val="20"/>
                <w:szCs w:val="20"/>
                <w:u w:val="single"/>
              </w:rPr>
              <w:t>involving amounts of more than R100 000,00, if it is prove</w:t>
            </w:r>
            <w:r w:rsidR="00213099" w:rsidRPr="00BB1682">
              <w:rPr>
                <w:rFonts w:ascii="Arial" w:eastAsia="Calibri" w:hAnsi="Arial" w:cs="Arial"/>
                <w:sz w:val="20"/>
                <w:szCs w:val="20"/>
                <w:u w:val="single"/>
              </w:rPr>
              <w:t>n</w:t>
            </w:r>
            <w:r w:rsidR="006C0A99" w:rsidRPr="00BB1682">
              <w:rPr>
                <w:rFonts w:ascii="Arial" w:eastAsia="Calibri" w:hAnsi="Arial" w:cs="Arial"/>
                <w:sz w:val="20"/>
                <w:szCs w:val="20"/>
                <w:u w:val="single"/>
              </w:rPr>
              <w:t xml:space="preserve"> that the offence was committed—</w:t>
            </w:r>
          </w:p>
          <w:p w:rsidR="006C0A99" w:rsidRPr="00BB1682" w:rsidRDefault="006C0A99" w:rsidP="00B87137">
            <w:pPr>
              <w:spacing w:after="0" w:line="240" w:lineRule="auto"/>
              <w:ind w:left="2727" w:hanging="709"/>
              <w:rPr>
                <w:rFonts w:ascii="Arial" w:eastAsia="Calibri" w:hAnsi="Arial" w:cs="Arial"/>
                <w:sz w:val="20"/>
                <w:szCs w:val="20"/>
                <w:u w:val="single"/>
              </w:rPr>
            </w:pPr>
            <w:r w:rsidRPr="00BB1682">
              <w:rPr>
                <w:rFonts w:ascii="Arial" w:eastAsia="Calibri" w:hAnsi="Arial" w:cs="Arial"/>
                <w:sz w:val="20"/>
                <w:szCs w:val="20"/>
                <w:u w:val="single"/>
              </w:rPr>
              <w:t>(</w:t>
            </w:r>
            <w:proofErr w:type="spellStart"/>
            <w:r w:rsidRPr="00BB1682">
              <w:rPr>
                <w:rFonts w:ascii="Arial" w:eastAsia="Calibri" w:hAnsi="Arial" w:cs="Arial"/>
                <w:sz w:val="20"/>
                <w:szCs w:val="20"/>
                <w:u w:val="single"/>
              </w:rPr>
              <w:t>i</w:t>
            </w:r>
            <w:proofErr w:type="spellEnd"/>
            <w:r w:rsidRPr="00BB1682">
              <w:rPr>
                <w:rFonts w:ascii="Arial" w:eastAsia="Calibri" w:hAnsi="Arial" w:cs="Arial"/>
                <w:sz w:val="20"/>
                <w:szCs w:val="20"/>
                <w:u w:val="single"/>
              </w:rPr>
              <w:t>)</w:t>
            </w:r>
            <w:r w:rsidRPr="00BB1682">
              <w:rPr>
                <w:rFonts w:ascii="Arial" w:eastAsia="Calibri" w:hAnsi="Arial" w:cs="Arial"/>
                <w:sz w:val="20"/>
                <w:szCs w:val="20"/>
              </w:rPr>
              <w:tab/>
            </w:r>
            <w:r w:rsidRPr="00BB1682">
              <w:rPr>
                <w:rFonts w:ascii="Arial" w:eastAsia="Calibri" w:hAnsi="Arial" w:cs="Arial"/>
                <w:sz w:val="20"/>
                <w:szCs w:val="20"/>
                <w:u w:val="single"/>
              </w:rPr>
              <w:t xml:space="preserve">by a person, group of persons, syndicate or any enterprise acting in the execution or furtherance of a common purpose or conspiracy; </w:t>
            </w:r>
          </w:p>
          <w:p w:rsidR="006C0A99" w:rsidRPr="00BB1682" w:rsidRDefault="006C0A99" w:rsidP="00B87137">
            <w:pPr>
              <w:spacing w:after="0" w:line="240" w:lineRule="auto"/>
              <w:ind w:left="2727" w:hanging="709"/>
              <w:rPr>
                <w:rFonts w:ascii="Arial" w:eastAsia="Calibri" w:hAnsi="Arial" w:cs="Arial"/>
                <w:sz w:val="20"/>
                <w:szCs w:val="20"/>
                <w:u w:val="single"/>
              </w:rPr>
            </w:pPr>
            <w:r w:rsidRPr="00BB1682">
              <w:rPr>
                <w:rFonts w:ascii="Arial" w:eastAsia="Calibri" w:hAnsi="Arial" w:cs="Arial"/>
                <w:sz w:val="20"/>
                <w:szCs w:val="20"/>
                <w:u w:val="single"/>
              </w:rPr>
              <w:t>(ii)</w:t>
            </w:r>
            <w:r w:rsidRPr="00BB1682">
              <w:rPr>
                <w:rFonts w:ascii="Arial" w:eastAsia="Calibri" w:hAnsi="Arial" w:cs="Arial"/>
                <w:sz w:val="20"/>
                <w:szCs w:val="20"/>
              </w:rPr>
              <w:tab/>
            </w:r>
            <w:r w:rsidRPr="00BB1682">
              <w:rPr>
                <w:rFonts w:ascii="Arial" w:eastAsia="Calibri" w:hAnsi="Arial" w:cs="Arial"/>
                <w:sz w:val="20"/>
                <w:szCs w:val="20"/>
                <w:u w:val="single"/>
              </w:rPr>
              <w:t>by a person or with the collusion or assistance of another person, who as part of his or her duties, functions or lawful authority was in charge of, in control of, or had access to data, a computer program, a computer data storage medium or a computer system which was involved in the offence; or</w:t>
            </w:r>
          </w:p>
          <w:p w:rsidR="006C0A99" w:rsidRPr="00BB1682" w:rsidRDefault="006C0A99" w:rsidP="00B87137">
            <w:pPr>
              <w:spacing w:after="0" w:line="240" w:lineRule="auto"/>
              <w:ind w:left="2727" w:hanging="709"/>
              <w:rPr>
                <w:rFonts w:ascii="Arial" w:eastAsia="Calibri" w:hAnsi="Arial" w:cs="Arial"/>
                <w:sz w:val="20"/>
                <w:szCs w:val="20"/>
                <w:u w:val="single"/>
              </w:rPr>
            </w:pPr>
            <w:r w:rsidRPr="00BB1682">
              <w:rPr>
                <w:rFonts w:ascii="Arial" w:eastAsia="Calibri" w:hAnsi="Arial" w:cs="Arial"/>
                <w:sz w:val="20"/>
                <w:szCs w:val="20"/>
                <w:u w:val="single"/>
              </w:rPr>
              <w:t>(iii)</w:t>
            </w:r>
            <w:r w:rsidR="00B87137" w:rsidRPr="00BB1682">
              <w:rPr>
                <w:rFonts w:ascii="Arial" w:eastAsia="Calibri" w:hAnsi="Arial" w:cs="Arial"/>
                <w:sz w:val="20"/>
                <w:szCs w:val="20"/>
              </w:rPr>
              <w:tab/>
            </w:r>
            <w:r w:rsidRPr="00BB1682">
              <w:rPr>
                <w:rFonts w:ascii="Arial" w:eastAsia="Calibri" w:hAnsi="Arial" w:cs="Arial"/>
                <w:sz w:val="20"/>
                <w:szCs w:val="20"/>
                <w:u w:val="single"/>
              </w:rPr>
              <w:t>if it is prove</w:t>
            </w:r>
            <w:r w:rsidR="00213099" w:rsidRPr="00BB1682">
              <w:rPr>
                <w:rFonts w:ascii="Arial" w:eastAsia="Calibri" w:hAnsi="Arial" w:cs="Arial"/>
                <w:sz w:val="20"/>
                <w:szCs w:val="20"/>
                <w:u w:val="single"/>
              </w:rPr>
              <w:t>n</w:t>
            </w:r>
            <w:r w:rsidRPr="00BB1682">
              <w:rPr>
                <w:rFonts w:ascii="Arial" w:eastAsia="Calibri" w:hAnsi="Arial" w:cs="Arial"/>
                <w:sz w:val="20"/>
                <w:szCs w:val="20"/>
                <w:u w:val="single"/>
              </w:rPr>
              <w:t xml:space="preserve"> that the offence was committed by any law enforcement officer—</w:t>
            </w:r>
          </w:p>
          <w:p w:rsidR="006C0A99" w:rsidRPr="00BB1682" w:rsidRDefault="006C0A99" w:rsidP="00B87137">
            <w:pPr>
              <w:spacing w:after="0" w:line="240" w:lineRule="auto"/>
              <w:ind w:left="3435" w:hanging="708"/>
              <w:rPr>
                <w:rFonts w:ascii="Arial" w:eastAsia="Calibri" w:hAnsi="Arial" w:cs="Arial"/>
                <w:sz w:val="20"/>
                <w:szCs w:val="20"/>
                <w:u w:val="single"/>
              </w:rPr>
            </w:pPr>
            <w:r w:rsidRPr="00BB1682">
              <w:rPr>
                <w:rFonts w:ascii="Arial" w:eastAsia="Calibri" w:hAnsi="Arial" w:cs="Arial"/>
                <w:sz w:val="20"/>
                <w:szCs w:val="20"/>
                <w:u w:val="single"/>
              </w:rPr>
              <w:t>(</w:t>
            </w:r>
            <w:proofErr w:type="spellStart"/>
            <w:r w:rsidRPr="00BB1682">
              <w:rPr>
                <w:rFonts w:ascii="Arial" w:eastAsia="Calibri" w:hAnsi="Arial" w:cs="Arial"/>
                <w:i/>
                <w:sz w:val="20"/>
                <w:szCs w:val="20"/>
                <w:u w:val="single"/>
              </w:rPr>
              <w:t>aa</w:t>
            </w:r>
            <w:proofErr w:type="spellEnd"/>
            <w:r w:rsidRPr="00BB1682">
              <w:rPr>
                <w:rFonts w:ascii="Arial" w:eastAsia="Calibri" w:hAnsi="Arial" w:cs="Arial"/>
                <w:sz w:val="20"/>
                <w:szCs w:val="20"/>
                <w:u w:val="single"/>
              </w:rPr>
              <w:t>)</w:t>
            </w:r>
            <w:r w:rsidRPr="00BB1682">
              <w:rPr>
                <w:rFonts w:ascii="Arial" w:eastAsia="Calibri" w:hAnsi="Arial" w:cs="Arial"/>
                <w:sz w:val="20"/>
                <w:szCs w:val="20"/>
              </w:rPr>
              <w:tab/>
            </w:r>
            <w:r w:rsidRPr="00BB1682">
              <w:rPr>
                <w:rFonts w:ascii="Arial" w:eastAsia="Calibri" w:hAnsi="Arial" w:cs="Arial"/>
                <w:sz w:val="20"/>
                <w:szCs w:val="20"/>
                <w:u w:val="single"/>
              </w:rPr>
              <w:t>involving amounts of more than R10 000; or</w:t>
            </w:r>
          </w:p>
          <w:p w:rsidR="006C0A99" w:rsidRPr="00BB1682" w:rsidRDefault="006C0A99" w:rsidP="00B87137">
            <w:pPr>
              <w:spacing w:after="0" w:line="240" w:lineRule="auto"/>
              <w:ind w:left="3435" w:hanging="708"/>
              <w:rPr>
                <w:rFonts w:ascii="Arial" w:eastAsia="Calibri" w:hAnsi="Arial" w:cs="Arial"/>
                <w:sz w:val="20"/>
                <w:szCs w:val="20"/>
                <w:u w:val="single"/>
              </w:rPr>
            </w:pPr>
            <w:r w:rsidRPr="00BB1682">
              <w:rPr>
                <w:rFonts w:ascii="Arial" w:eastAsia="Calibri" w:hAnsi="Arial" w:cs="Arial"/>
                <w:sz w:val="20"/>
                <w:szCs w:val="20"/>
                <w:u w:val="single"/>
              </w:rPr>
              <w:t>(</w:t>
            </w:r>
            <w:r w:rsidRPr="00BB1682">
              <w:rPr>
                <w:rFonts w:ascii="Arial" w:eastAsia="Calibri" w:hAnsi="Arial" w:cs="Arial"/>
                <w:i/>
                <w:sz w:val="20"/>
                <w:szCs w:val="20"/>
                <w:u w:val="single"/>
              </w:rPr>
              <w:t>bb</w:t>
            </w:r>
            <w:r w:rsidRPr="00BB1682">
              <w:rPr>
                <w:rFonts w:ascii="Arial" w:eastAsia="Calibri" w:hAnsi="Arial" w:cs="Arial"/>
                <w:sz w:val="20"/>
                <w:szCs w:val="20"/>
                <w:u w:val="single"/>
              </w:rPr>
              <w:t>)</w:t>
            </w:r>
            <w:r w:rsidR="00D95A37" w:rsidRPr="00BB1682">
              <w:rPr>
                <w:rFonts w:ascii="Arial" w:eastAsia="Calibri" w:hAnsi="Arial" w:cs="Arial"/>
                <w:sz w:val="20"/>
                <w:szCs w:val="20"/>
                <w:u w:val="single"/>
              </w:rPr>
              <w:t xml:space="preserve"> </w:t>
            </w:r>
            <w:r w:rsidR="00D95A37" w:rsidRPr="00BB1682">
              <w:rPr>
                <w:rFonts w:ascii="Arial" w:eastAsia="Calibri" w:hAnsi="Arial" w:cs="Arial"/>
                <w:sz w:val="20"/>
                <w:szCs w:val="20"/>
              </w:rPr>
              <w:tab/>
            </w:r>
            <w:r w:rsidRPr="00BB1682">
              <w:rPr>
                <w:rFonts w:ascii="Arial" w:eastAsia="Calibri" w:hAnsi="Arial" w:cs="Arial"/>
                <w:sz w:val="20"/>
                <w:szCs w:val="20"/>
                <w:u w:val="single"/>
              </w:rPr>
              <w:t>as a member of a group of persons, syndicate or any enterprise acting in the execution or furtherance of a common purpose or conspiracy; or</w:t>
            </w:r>
          </w:p>
          <w:p w:rsidR="006C0A99" w:rsidRPr="00BB1682" w:rsidRDefault="006C0A99" w:rsidP="00B87137">
            <w:pPr>
              <w:spacing w:after="0" w:line="240" w:lineRule="auto"/>
              <w:ind w:left="3435" w:hanging="708"/>
              <w:rPr>
                <w:rFonts w:ascii="Arial" w:eastAsia="Calibri" w:hAnsi="Arial" w:cs="Arial"/>
                <w:sz w:val="20"/>
                <w:szCs w:val="20"/>
                <w:u w:val="single"/>
              </w:rPr>
            </w:pPr>
            <w:r w:rsidRPr="00BB1682">
              <w:rPr>
                <w:rFonts w:ascii="Arial" w:eastAsia="Calibri" w:hAnsi="Arial" w:cs="Arial"/>
                <w:sz w:val="20"/>
                <w:szCs w:val="20"/>
                <w:u w:val="single"/>
              </w:rPr>
              <w:t>(</w:t>
            </w:r>
            <w:r w:rsidRPr="00BB1682">
              <w:rPr>
                <w:rFonts w:ascii="Arial" w:eastAsia="Calibri" w:hAnsi="Arial" w:cs="Arial"/>
                <w:i/>
                <w:sz w:val="20"/>
                <w:szCs w:val="20"/>
                <w:u w:val="single"/>
              </w:rPr>
              <w:t>cc</w:t>
            </w:r>
            <w:r w:rsidRPr="00BB1682">
              <w:rPr>
                <w:rFonts w:ascii="Arial" w:eastAsia="Calibri" w:hAnsi="Arial" w:cs="Arial"/>
                <w:sz w:val="20"/>
                <w:szCs w:val="20"/>
                <w:u w:val="single"/>
              </w:rPr>
              <w:t>)</w:t>
            </w:r>
            <w:r w:rsidRPr="00BB1682">
              <w:rPr>
                <w:rFonts w:ascii="Arial" w:eastAsia="Calibri" w:hAnsi="Arial" w:cs="Arial"/>
                <w:sz w:val="20"/>
                <w:szCs w:val="20"/>
              </w:rPr>
              <w:t xml:space="preserve"> </w:t>
            </w:r>
            <w:r w:rsidRPr="00BB1682">
              <w:rPr>
                <w:rFonts w:ascii="Arial" w:eastAsia="Calibri" w:hAnsi="Arial" w:cs="Arial"/>
                <w:sz w:val="20"/>
                <w:szCs w:val="20"/>
              </w:rPr>
              <w:tab/>
            </w:r>
            <w:r w:rsidRPr="00BB1682">
              <w:rPr>
                <w:rFonts w:ascii="Arial" w:eastAsia="Calibri" w:hAnsi="Arial" w:cs="Arial"/>
                <w:sz w:val="20"/>
                <w:szCs w:val="20"/>
                <w:u w:val="single"/>
              </w:rPr>
              <w:t xml:space="preserve">with the collusion or assistance of another person, who as part of his or her duties, functions or lawful </w:t>
            </w:r>
            <w:r w:rsidRPr="00BB1682">
              <w:rPr>
                <w:rFonts w:ascii="Arial" w:eastAsia="Calibri" w:hAnsi="Arial" w:cs="Arial"/>
                <w:sz w:val="20"/>
                <w:szCs w:val="20"/>
                <w:u w:val="single"/>
              </w:rPr>
              <w:lastRenderedPageBreak/>
              <w:t>authority was in charge of, in control of, or had access to data, a computer program, a computer data storage medium or a computer system which was involved in the offence.</w:t>
            </w:r>
          </w:p>
          <w:p w:rsidR="00A606F3" w:rsidRPr="00BB1682" w:rsidRDefault="006C0A99" w:rsidP="00213099">
            <w:pPr>
              <w:spacing w:after="0" w:line="240" w:lineRule="auto"/>
              <w:ind w:left="1309"/>
              <w:rPr>
                <w:rFonts w:ascii="Arial" w:eastAsia="Calibri" w:hAnsi="Arial" w:cs="Arial"/>
                <w:sz w:val="20"/>
                <w:szCs w:val="20"/>
                <w:u w:val="single"/>
              </w:rPr>
            </w:pPr>
            <w:r w:rsidRPr="00BB1682">
              <w:rPr>
                <w:rFonts w:ascii="Arial" w:eastAsia="Calibri" w:hAnsi="Arial" w:cs="Arial"/>
                <w:sz w:val="20"/>
                <w:szCs w:val="20"/>
                <w:u w:val="single"/>
              </w:rPr>
              <w:t>A contravention of section 11(2) of the Cybercri</w:t>
            </w:r>
            <w:r w:rsidR="0011480A" w:rsidRPr="00BB1682">
              <w:rPr>
                <w:rFonts w:ascii="Arial" w:eastAsia="Calibri" w:hAnsi="Arial" w:cs="Arial"/>
                <w:sz w:val="20"/>
                <w:szCs w:val="20"/>
                <w:u w:val="single"/>
              </w:rPr>
              <w:t xml:space="preserve">mes and </w:t>
            </w:r>
            <w:proofErr w:type="spellStart"/>
            <w:r w:rsidR="0011480A" w:rsidRPr="00BB1682">
              <w:rPr>
                <w:rFonts w:ascii="Arial" w:eastAsia="Calibri" w:hAnsi="Arial" w:cs="Arial"/>
                <w:sz w:val="20"/>
                <w:szCs w:val="20"/>
                <w:u w:val="single"/>
              </w:rPr>
              <w:t>Cybersecurity</w:t>
            </w:r>
            <w:proofErr w:type="spellEnd"/>
            <w:r w:rsidR="0011480A" w:rsidRPr="00BB1682">
              <w:rPr>
                <w:rFonts w:ascii="Arial" w:eastAsia="Calibri" w:hAnsi="Arial" w:cs="Arial"/>
                <w:sz w:val="20"/>
                <w:szCs w:val="20"/>
                <w:u w:val="single"/>
              </w:rPr>
              <w:t xml:space="preserve"> Act, 201</w:t>
            </w:r>
            <w:r w:rsidR="00213099" w:rsidRPr="00BB1682">
              <w:rPr>
                <w:rFonts w:ascii="Arial" w:eastAsia="Calibri" w:hAnsi="Arial" w:cs="Arial"/>
                <w:sz w:val="20"/>
                <w:szCs w:val="20"/>
                <w:u w:val="single"/>
              </w:rPr>
              <w:t>7</w:t>
            </w:r>
            <w:r w:rsidRPr="00BB1682">
              <w:rPr>
                <w:rFonts w:ascii="Arial" w:eastAsia="Calibri" w:hAnsi="Arial" w:cs="Arial"/>
                <w:sz w:val="20"/>
                <w:szCs w:val="20"/>
                <w:u w:val="single"/>
              </w:rPr>
              <w:t>.</w:t>
            </w:r>
            <w:r w:rsidR="005F1C00" w:rsidRPr="00BB1682">
              <w:rPr>
                <w:rFonts w:ascii="Arial" w:eastAsia="Calibri" w:hAnsi="Arial" w:cs="Arial"/>
                <w:sz w:val="20"/>
                <w:szCs w:val="20"/>
              </w:rPr>
              <w:t>''</w:t>
            </w:r>
            <w:r w:rsidR="00883B87" w:rsidRPr="00BB1682">
              <w:rPr>
                <w:rFonts w:ascii="Arial" w:eastAsia="Calibri" w:hAnsi="Arial" w:cs="Arial"/>
                <w:sz w:val="20"/>
                <w:szCs w:val="20"/>
              </w:rPr>
              <w:t>.</w:t>
            </w:r>
          </w:p>
        </w:tc>
      </w:tr>
      <w:tr w:rsidR="00105E4A" w:rsidRPr="00BB1682" w:rsidTr="00B87137">
        <w:tc>
          <w:tcPr>
            <w:tcW w:w="1951" w:type="dxa"/>
          </w:tcPr>
          <w:p w:rsidR="00105E4A" w:rsidRPr="00BB1682" w:rsidRDefault="00105E4A" w:rsidP="00D95A37">
            <w:pPr>
              <w:spacing w:after="0" w:line="240" w:lineRule="auto"/>
              <w:rPr>
                <w:rFonts w:ascii="Arial" w:eastAsia="Calibri" w:hAnsi="Arial" w:cs="Arial"/>
                <w:sz w:val="20"/>
                <w:szCs w:val="20"/>
              </w:rPr>
            </w:pPr>
            <w:r w:rsidRPr="00BB1682">
              <w:rPr>
                <w:rFonts w:ascii="Arial" w:eastAsia="Calibri" w:hAnsi="Arial" w:cs="Arial"/>
                <w:sz w:val="20"/>
                <w:szCs w:val="20"/>
              </w:rPr>
              <w:lastRenderedPageBreak/>
              <w:t>Act No. 68 of 1995</w:t>
            </w:r>
          </w:p>
        </w:tc>
        <w:tc>
          <w:tcPr>
            <w:tcW w:w="1985" w:type="dxa"/>
          </w:tcPr>
          <w:p w:rsidR="00105E4A" w:rsidRPr="00BB1682" w:rsidRDefault="00105E4A" w:rsidP="00105E4A">
            <w:pPr>
              <w:spacing w:after="0" w:line="240" w:lineRule="auto"/>
              <w:rPr>
                <w:rFonts w:ascii="Arial" w:eastAsia="Calibri" w:hAnsi="Arial" w:cs="Arial"/>
                <w:sz w:val="20"/>
                <w:szCs w:val="20"/>
              </w:rPr>
            </w:pPr>
            <w:r w:rsidRPr="00BB1682">
              <w:rPr>
                <w:rFonts w:ascii="Arial" w:eastAsia="Calibri" w:hAnsi="Arial" w:cs="Arial"/>
                <w:sz w:val="20"/>
                <w:szCs w:val="20"/>
              </w:rPr>
              <w:t>South African Police Service Act, 1995</w:t>
            </w:r>
          </w:p>
        </w:tc>
        <w:tc>
          <w:tcPr>
            <w:tcW w:w="5640" w:type="dxa"/>
          </w:tcPr>
          <w:p w:rsidR="00105E4A" w:rsidRPr="00D231E0" w:rsidRDefault="00105E4A" w:rsidP="00D95A37">
            <w:pPr>
              <w:spacing w:after="0" w:line="240" w:lineRule="auto"/>
              <w:ind w:left="742" w:hanging="742"/>
              <w:rPr>
                <w:rFonts w:ascii="Arial" w:eastAsia="Calibri" w:hAnsi="Arial" w:cs="Arial"/>
                <w:sz w:val="20"/>
                <w:szCs w:val="20"/>
              </w:rPr>
            </w:pPr>
            <w:r w:rsidRPr="00D231E0">
              <w:rPr>
                <w:rFonts w:ascii="Arial" w:hAnsi="Arial" w:cs="Arial"/>
              </w:rPr>
              <w:t>The deletion of section 71.</w:t>
            </w:r>
          </w:p>
        </w:tc>
      </w:tr>
      <w:tr w:rsidR="00105E4A" w:rsidRPr="00BB1682" w:rsidTr="00B87137">
        <w:tc>
          <w:tcPr>
            <w:tcW w:w="1951" w:type="dxa"/>
          </w:tcPr>
          <w:p w:rsidR="00105E4A" w:rsidRPr="006D19E6" w:rsidRDefault="00105E4A" w:rsidP="00D95A37">
            <w:pPr>
              <w:spacing w:after="0" w:line="240" w:lineRule="auto"/>
              <w:rPr>
                <w:rFonts w:ascii="Arial" w:eastAsia="Calibri" w:hAnsi="Arial" w:cs="Arial"/>
                <w:sz w:val="20"/>
                <w:szCs w:val="20"/>
              </w:rPr>
            </w:pPr>
            <w:r w:rsidRPr="006D19E6">
              <w:rPr>
                <w:rFonts w:ascii="Arial" w:eastAsia="Calibri" w:hAnsi="Arial" w:cs="Arial"/>
                <w:sz w:val="20"/>
                <w:szCs w:val="20"/>
              </w:rPr>
              <w:t>Act No. 65 of 1996</w:t>
            </w:r>
          </w:p>
        </w:tc>
        <w:tc>
          <w:tcPr>
            <w:tcW w:w="1985" w:type="dxa"/>
          </w:tcPr>
          <w:p w:rsidR="00105E4A" w:rsidRPr="006D19E6" w:rsidRDefault="00105E4A" w:rsidP="00105E4A">
            <w:pPr>
              <w:spacing w:after="0" w:line="240" w:lineRule="auto"/>
              <w:rPr>
                <w:rFonts w:ascii="Arial" w:eastAsia="Calibri" w:hAnsi="Arial" w:cs="Arial"/>
                <w:sz w:val="20"/>
                <w:szCs w:val="20"/>
              </w:rPr>
            </w:pPr>
            <w:r w:rsidRPr="006D19E6">
              <w:rPr>
                <w:rFonts w:ascii="Arial" w:eastAsia="Calibri" w:hAnsi="Arial" w:cs="Arial"/>
                <w:sz w:val="20"/>
                <w:szCs w:val="20"/>
              </w:rPr>
              <w:t>Films and Publications Act, 1996</w:t>
            </w:r>
          </w:p>
        </w:tc>
        <w:tc>
          <w:tcPr>
            <w:tcW w:w="5640" w:type="dxa"/>
          </w:tcPr>
          <w:p w:rsidR="0009614E" w:rsidRPr="006D19E6" w:rsidRDefault="0009614E" w:rsidP="0009614E">
            <w:pPr>
              <w:spacing w:after="0" w:line="240" w:lineRule="auto"/>
              <w:ind w:left="742" w:hanging="742"/>
              <w:rPr>
                <w:rFonts w:ascii="Arial" w:eastAsia="Calibri" w:hAnsi="Arial" w:cs="Arial"/>
                <w:sz w:val="20"/>
                <w:szCs w:val="20"/>
                <w:u w:val="single"/>
              </w:rPr>
            </w:pPr>
            <w:r w:rsidRPr="006D19E6">
              <w:rPr>
                <w:rFonts w:ascii="Arial" w:eastAsia="Calibri" w:hAnsi="Arial" w:cs="Arial"/>
                <w:sz w:val="20"/>
                <w:szCs w:val="20"/>
              </w:rPr>
              <w:t>(</w:t>
            </w:r>
            <w:r w:rsidRPr="006D19E6">
              <w:rPr>
                <w:rFonts w:ascii="Arial" w:eastAsia="Calibri" w:hAnsi="Arial" w:cs="Arial"/>
                <w:i/>
                <w:sz w:val="20"/>
                <w:szCs w:val="20"/>
              </w:rPr>
              <w:t>a</w:t>
            </w:r>
            <w:r w:rsidRPr="006D19E6">
              <w:rPr>
                <w:rFonts w:ascii="Arial" w:eastAsia="Calibri" w:hAnsi="Arial" w:cs="Arial"/>
                <w:sz w:val="20"/>
                <w:szCs w:val="20"/>
              </w:rPr>
              <w:t>)</w:t>
            </w:r>
            <w:r w:rsidRPr="006D19E6">
              <w:rPr>
                <w:rFonts w:ascii="Arial" w:eastAsia="Calibri" w:hAnsi="Arial" w:cs="Arial"/>
                <w:sz w:val="20"/>
                <w:szCs w:val="20"/>
              </w:rPr>
              <w:tab/>
              <w:t>The amendment of section 1 by the substitution for the definition of ''</w:t>
            </w:r>
            <w:r w:rsidRPr="006D19E6">
              <w:t xml:space="preserve"> </w:t>
            </w:r>
            <w:r w:rsidRPr="006D19E6">
              <w:rPr>
                <w:rFonts w:ascii="Arial" w:eastAsia="Calibri" w:hAnsi="Arial" w:cs="Arial"/>
                <w:sz w:val="20"/>
                <w:szCs w:val="20"/>
              </w:rPr>
              <w:t>child pornography” of the following definition:</w:t>
            </w:r>
          </w:p>
          <w:p w:rsidR="0009614E" w:rsidRPr="006D19E6" w:rsidRDefault="0009614E" w:rsidP="0009614E">
            <w:pPr>
              <w:spacing w:after="0" w:line="240" w:lineRule="auto"/>
              <w:ind w:left="742" w:hanging="742"/>
              <w:rPr>
                <w:rFonts w:ascii="Arial" w:eastAsia="Calibri" w:hAnsi="Arial" w:cs="Arial"/>
                <w:sz w:val="20"/>
                <w:szCs w:val="20"/>
                <w:u w:val="single"/>
              </w:rPr>
            </w:pPr>
            <w:r w:rsidRPr="006D19E6">
              <w:rPr>
                <w:rFonts w:ascii="Arial" w:eastAsia="Calibri" w:hAnsi="Arial" w:cs="Arial"/>
                <w:sz w:val="20"/>
                <w:szCs w:val="20"/>
              </w:rPr>
              <w:tab/>
            </w:r>
            <w:r w:rsidRPr="006D19E6">
              <w:rPr>
                <w:rFonts w:ascii="Arial" w:eastAsia="Calibri" w:hAnsi="Arial" w:cs="Arial"/>
                <w:sz w:val="20"/>
                <w:szCs w:val="20"/>
                <w:u w:val="single"/>
              </w:rPr>
              <w:t xml:space="preserve">“child pornography” means </w:t>
            </w:r>
            <w:r w:rsidR="005078AC" w:rsidRPr="006D19E6">
              <w:rPr>
                <w:rFonts w:ascii="Arial" w:eastAsia="Calibri" w:hAnsi="Arial" w:cs="Arial"/>
                <w:sz w:val="20"/>
                <w:szCs w:val="20"/>
                <w:u w:val="single"/>
              </w:rPr>
              <w:t>“child pornography” as defined in section 1 of the Criminal Law (Sexual Offences and Related Matters) Amendment Act, 2007 (Act No. 32 of 2007).</w:t>
            </w:r>
          </w:p>
          <w:p w:rsidR="005F0468" w:rsidRPr="006D19E6" w:rsidRDefault="007A3951" w:rsidP="005F0468">
            <w:pPr>
              <w:spacing w:after="0" w:line="240" w:lineRule="auto"/>
              <w:ind w:left="742" w:hanging="742"/>
              <w:rPr>
                <w:rFonts w:ascii="Arial" w:eastAsia="Calibri" w:hAnsi="Arial" w:cs="Arial"/>
                <w:b/>
                <w:sz w:val="20"/>
                <w:szCs w:val="20"/>
              </w:rPr>
            </w:pPr>
            <w:r w:rsidRPr="006D19E6">
              <w:rPr>
                <w:rFonts w:ascii="Arial" w:eastAsia="Calibri" w:hAnsi="Arial" w:cs="Arial"/>
                <w:sz w:val="20"/>
                <w:szCs w:val="20"/>
              </w:rPr>
              <w:t>(</w:t>
            </w:r>
            <w:r w:rsidR="005F0468" w:rsidRPr="006D19E6">
              <w:rPr>
                <w:rFonts w:ascii="Arial" w:eastAsia="Calibri" w:hAnsi="Arial" w:cs="Arial"/>
                <w:i/>
                <w:sz w:val="20"/>
                <w:szCs w:val="20"/>
              </w:rPr>
              <w:t>b</w:t>
            </w:r>
            <w:r w:rsidRPr="006D19E6">
              <w:rPr>
                <w:rFonts w:ascii="Arial" w:eastAsia="Calibri" w:hAnsi="Arial" w:cs="Arial"/>
                <w:sz w:val="20"/>
                <w:szCs w:val="20"/>
              </w:rPr>
              <w:t>)</w:t>
            </w:r>
            <w:r w:rsidRPr="006D19E6">
              <w:rPr>
                <w:rFonts w:ascii="Arial" w:eastAsia="Calibri" w:hAnsi="Arial" w:cs="Arial"/>
                <w:b/>
                <w:sz w:val="20"/>
                <w:szCs w:val="20"/>
              </w:rPr>
              <w:tab/>
            </w:r>
            <w:r w:rsidR="00105E4A" w:rsidRPr="006D19E6">
              <w:rPr>
                <w:rFonts w:ascii="Arial" w:hAnsi="Arial" w:cs="Arial"/>
                <w:sz w:val="20"/>
                <w:szCs w:val="20"/>
              </w:rPr>
              <w:t>The deletion of section</w:t>
            </w:r>
            <w:r w:rsidR="00D211CE" w:rsidRPr="006D19E6">
              <w:rPr>
                <w:rFonts w:ascii="Arial" w:hAnsi="Arial" w:cs="Arial"/>
                <w:sz w:val="20"/>
                <w:szCs w:val="20"/>
              </w:rPr>
              <w:t>s</w:t>
            </w:r>
            <w:r w:rsidR="00105E4A" w:rsidRPr="006D19E6">
              <w:rPr>
                <w:rFonts w:ascii="Arial" w:hAnsi="Arial" w:cs="Arial"/>
                <w:sz w:val="20"/>
                <w:szCs w:val="20"/>
              </w:rPr>
              <w:t xml:space="preserve"> 24B</w:t>
            </w:r>
            <w:r w:rsidR="00D211CE" w:rsidRPr="006D19E6">
              <w:rPr>
                <w:rFonts w:ascii="Arial" w:hAnsi="Arial" w:cs="Arial"/>
                <w:sz w:val="20"/>
                <w:szCs w:val="20"/>
              </w:rPr>
              <w:t xml:space="preserve">, </w:t>
            </w:r>
            <w:r w:rsidR="005F0468" w:rsidRPr="006D19E6">
              <w:rPr>
                <w:rFonts w:ascii="Arial" w:eastAsia="Calibri" w:hAnsi="Arial" w:cs="Arial"/>
                <w:sz w:val="20"/>
                <w:szCs w:val="20"/>
              </w:rPr>
              <w:t>27A</w:t>
            </w:r>
            <w:r w:rsidR="00D211CE" w:rsidRPr="006D19E6">
              <w:rPr>
                <w:rFonts w:ascii="Arial" w:eastAsia="Calibri" w:hAnsi="Arial" w:cs="Arial"/>
                <w:sz w:val="20"/>
                <w:szCs w:val="20"/>
              </w:rPr>
              <w:t xml:space="preserve"> and </w:t>
            </w:r>
            <w:proofErr w:type="gramStart"/>
            <w:r w:rsidR="00D211CE" w:rsidRPr="006D19E6">
              <w:rPr>
                <w:rFonts w:ascii="Arial" w:eastAsia="Calibri" w:hAnsi="Arial" w:cs="Arial"/>
                <w:sz w:val="20"/>
                <w:szCs w:val="20"/>
              </w:rPr>
              <w:t>30B(</w:t>
            </w:r>
            <w:proofErr w:type="gramEnd"/>
            <w:r w:rsidR="00D211CE" w:rsidRPr="006D19E6">
              <w:rPr>
                <w:rFonts w:ascii="Arial" w:eastAsia="Calibri" w:hAnsi="Arial" w:cs="Arial"/>
                <w:sz w:val="20"/>
                <w:szCs w:val="20"/>
              </w:rPr>
              <w:t>1)(</w:t>
            </w:r>
            <w:r w:rsidR="00D211CE" w:rsidRPr="006D19E6">
              <w:rPr>
                <w:rFonts w:ascii="Arial" w:eastAsia="Calibri" w:hAnsi="Arial" w:cs="Arial"/>
                <w:i/>
                <w:sz w:val="20"/>
                <w:szCs w:val="20"/>
              </w:rPr>
              <w:t>b</w:t>
            </w:r>
            <w:r w:rsidR="00D211CE" w:rsidRPr="006D19E6">
              <w:rPr>
                <w:rFonts w:ascii="Arial" w:eastAsia="Calibri" w:hAnsi="Arial" w:cs="Arial"/>
                <w:sz w:val="20"/>
                <w:szCs w:val="20"/>
              </w:rPr>
              <w:t>)</w:t>
            </w:r>
            <w:r w:rsidR="005F0468" w:rsidRPr="006D19E6">
              <w:rPr>
                <w:rFonts w:ascii="Arial" w:eastAsia="Calibri" w:hAnsi="Arial" w:cs="Arial"/>
                <w:sz w:val="20"/>
                <w:szCs w:val="20"/>
              </w:rPr>
              <w:t>.</w:t>
            </w:r>
          </w:p>
          <w:p w:rsidR="005F0468" w:rsidRPr="006D19E6" w:rsidRDefault="005F0468" w:rsidP="005F0468">
            <w:pPr>
              <w:spacing w:after="0" w:line="240" w:lineRule="auto"/>
              <w:ind w:left="742" w:hanging="742"/>
            </w:pPr>
          </w:p>
        </w:tc>
      </w:tr>
      <w:tr w:rsidR="00B87137" w:rsidRPr="00BB1682" w:rsidTr="00B87137">
        <w:tc>
          <w:tcPr>
            <w:tcW w:w="1951" w:type="dxa"/>
          </w:tcPr>
          <w:p w:rsidR="00111B60" w:rsidRPr="00BB1682" w:rsidRDefault="00111B60" w:rsidP="00D95A37">
            <w:pPr>
              <w:spacing w:after="0" w:line="240" w:lineRule="auto"/>
              <w:rPr>
                <w:rFonts w:ascii="Arial" w:eastAsia="Calibri" w:hAnsi="Arial" w:cs="Arial"/>
                <w:sz w:val="20"/>
                <w:szCs w:val="20"/>
              </w:rPr>
            </w:pPr>
            <w:r w:rsidRPr="00BB1682">
              <w:rPr>
                <w:rFonts w:ascii="Arial" w:eastAsia="Calibri" w:hAnsi="Arial" w:cs="Arial"/>
                <w:sz w:val="20"/>
                <w:szCs w:val="20"/>
              </w:rPr>
              <w:t>Act No. 105 of 1997</w:t>
            </w:r>
          </w:p>
        </w:tc>
        <w:tc>
          <w:tcPr>
            <w:tcW w:w="1985" w:type="dxa"/>
          </w:tcPr>
          <w:p w:rsidR="00111B60" w:rsidRPr="00BB1682" w:rsidRDefault="00111B60" w:rsidP="00D95A37">
            <w:pPr>
              <w:spacing w:after="0" w:line="240" w:lineRule="auto"/>
              <w:rPr>
                <w:rFonts w:ascii="Arial" w:eastAsia="Calibri" w:hAnsi="Arial" w:cs="Arial"/>
                <w:sz w:val="20"/>
                <w:szCs w:val="20"/>
              </w:rPr>
            </w:pPr>
            <w:r w:rsidRPr="00BB1682">
              <w:rPr>
                <w:rFonts w:ascii="Arial" w:eastAsia="Calibri" w:hAnsi="Arial" w:cs="Arial"/>
                <w:sz w:val="20"/>
                <w:szCs w:val="20"/>
              </w:rPr>
              <w:t>Criminal Law Amendment Act, 1997</w:t>
            </w:r>
          </w:p>
        </w:tc>
        <w:tc>
          <w:tcPr>
            <w:tcW w:w="5640" w:type="dxa"/>
          </w:tcPr>
          <w:p w:rsidR="00111B60" w:rsidRPr="00BB1682" w:rsidRDefault="0045794C" w:rsidP="00D95A37">
            <w:pPr>
              <w:spacing w:after="0" w:line="240" w:lineRule="auto"/>
              <w:ind w:left="33" w:hanging="33"/>
              <w:rPr>
                <w:rFonts w:ascii="Arial" w:eastAsia="Calibri" w:hAnsi="Arial" w:cs="Arial"/>
                <w:sz w:val="20"/>
                <w:szCs w:val="20"/>
              </w:rPr>
            </w:pPr>
            <w:r w:rsidRPr="00BB1682">
              <w:rPr>
                <w:rFonts w:ascii="Arial" w:eastAsia="Calibri" w:hAnsi="Arial" w:cs="Arial"/>
                <w:sz w:val="20"/>
                <w:szCs w:val="20"/>
              </w:rPr>
              <w:t xml:space="preserve">The addition of the following item to </w:t>
            </w:r>
            <w:r w:rsidR="00111B60" w:rsidRPr="00BB1682">
              <w:rPr>
                <w:rFonts w:ascii="Arial" w:eastAsia="Calibri" w:hAnsi="Arial" w:cs="Arial"/>
                <w:sz w:val="20"/>
                <w:szCs w:val="20"/>
              </w:rPr>
              <w:t>Part II of Schedule 2</w:t>
            </w:r>
            <w:r w:rsidRPr="00BB1682">
              <w:rPr>
                <w:rFonts w:ascii="Arial" w:eastAsia="Calibri" w:hAnsi="Arial" w:cs="Arial"/>
                <w:sz w:val="20"/>
                <w:szCs w:val="20"/>
              </w:rPr>
              <w:t>:</w:t>
            </w:r>
            <w:r w:rsidR="00111B60" w:rsidRPr="00BB1682">
              <w:rPr>
                <w:rFonts w:ascii="Arial" w:eastAsia="Calibri" w:hAnsi="Arial" w:cs="Arial"/>
                <w:sz w:val="20"/>
                <w:szCs w:val="20"/>
              </w:rPr>
              <w:t xml:space="preserve"> of the following Part:</w:t>
            </w:r>
          </w:p>
          <w:p w:rsidR="00111B60" w:rsidRPr="00BB1682" w:rsidRDefault="005F1C00" w:rsidP="00B87137">
            <w:pPr>
              <w:spacing w:after="0" w:line="240" w:lineRule="auto"/>
              <w:ind w:left="742"/>
              <w:rPr>
                <w:rFonts w:ascii="Arial" w:eastAsia="Calibri" w:hAnsi="Arial" w:cs="Arial"/>
                <w:sz w:val="20"/>
                <w:szCs w:val="20"/>
                <w:u w:val="single"/>
              </w:rPr>
            </w:pPr>
            <w:r w:rsidRPr="00BB1682">
              <w:rPr>
                <w:rFonts w:ascii="Arial" w:eastAsia="Calibri" w:hAnsi="Arial" w:cs="Arial"/>
                <w:sz w:val="20"/>
                <w:szCs w:val="20"/>
              </w:rPr>
              <w:t>''</w:t>
            </w:r>
            <w:r w:rsidR="00111B60" w:rsidRPr="00BB1682">
              <w:rPr>
                <w:rFonts w:ascii="Arial" w:eastAsia="Calibri" w:hAnsi="Arial" w:cs="Arial"/>
                <w:sz w:val="20"/>
                <w:szCs w:val="20"/>
                <w:u w:val="single"/>
              </w:rPr>
              <w:t>A contravention of sections 8</w:t>
            </w:r>
            <w:r w:rsidR="001E4692" w:rsidRPr="00BB1682">
              <w:rPr>
                <w:rFonts w:ascii="Arial" w:eastAsia="Calibri" w:hAnsi="Arial" w:cs="Arial"/>
                <w:sz w:val="20"/>
                <w:szCs w:val="20"/>
                <w:u w:val="single"/>
              </w:rPr>
              <w:t xml:space="preserve">, </w:t>
            </w:r>
            <w:r w:rsidR="00111B60" w:rsidRPr="00BB1682">
              <w:rPr>
                <w:rFonts w:ascii="Arial" w:eastAsia="Calibri" w:hAnsi="Arial" w:cs="Arial"/>
                <w:sz w:val="20"/>
                <w:szCs w:val="20"/>
                <w:u w:val="single"/>
              </w:rPr>
              <w:t>9</w:t>
            </w:r>
            <w:r w:rsidR="001E4692" w:rsidRPr="00BB1682">
              <w:rPr>
                <w:rFonts w:ascii="Arial" w:eastAsia="Calibri" w:hAnsi="Arial" w:cs="Arial"/>
                <w:sz w:val="20"/>
                <w:szCs w:val="20"/>
                <w:u w:val="single"/>
              </w:rPr>
              <w:t xml:space="preserve"> or 10</w:t>
            </w:r>
            <w:r w:rsidR="00111B60" w:rsidRPr="00BB1682">
              <w:rPr>
                <w:rFonts w:ascii="Arial" w:eastAsia="Calibri" w:hAnsi="Arial" w:cs="Arial"/>
                <w:sz w:val="20"/>
                <w:szCs w:val="20"/>
                <w:u w:val="single"/>
              </w:rPr>
              <w:t xml:space="preserve"> of the Cybercr</w:t>
            </w:r>
            <w:r w:rsidR="0011480A" w:rsidRPr="00BB1682">
              <w:rPr>
                <w:rFonts w:ascii="Arial" w:eastAsia="Calibri" w:hAnsi="Arial" w:cs="Arial"/>
                <w:sz w:val="20"/>
                <w:szCs w:val="20"/>
                <w:u w:val="single"/>
              </w:rPr>
              <w:t xml:space="preserve">imes Act, </w:t>
            </w:r>
            <w:r w:rsidR="00BC2803" w:rsidRPr="00AE41F9">
              <w:rPr>
                <w:rFonts w:ascii="Arial" w:eastAsia="Calibri" w:hAnsi="Arial" w:cs="Arial"/>
                <w:sz w:val="20"/>
                <w:szCs w:val="20"/>
                <w:u w:val="single"/>
              </w:rPr>
              <w:t>2019</w:t>
            </w:r>
            <w:r w:rsidR="00111B60" w:rsidRPr="00BB1682">
              <w:rPr>
                <w:rFonts w:ascii="Arial" w:eastAsia="Calibri" w:hAnsi="Arial" w:cs="Arial"/>
                <w:sz w:val="20"/>
                <w:szCs w:val="20"/>
                <w:u w:val="single"/>
              </w:rPr>
              <w:t>—</w:t>
            </w:r>
          </w:p>
          <w:p w:rsidR="00111B60" w:rsidRPr="00BB1682" w:rsidRDefault="002B718C" w:rsidP="00EF0543">
            <w:pPr>
              <w:spacing w:after="0" w:line="240" w:lineRule="auto"/>
              <w:ind w:left="1451" w:hanging="709"/>
              <w:rPr>
                <w:rFonts w:ascii="Arial" w:eastAsia="Calibri" w:hAnsi="Arial" w:cs="Arial"/>
                <w:sz w:val="20"/>
                <w:szCs w:val="20"/>
                <w:u w:val="single"/>
              </w:rPr>
            </w:pPr>
            <w:r w:rsidRPr="00BB1682">
              <w:rPr>
                <w:rFonts w:ascii="Arial" w:eastAsia="Calibri" w:hAnsi="Arial" w:cs="Arial"/>
                <w:i/>
                <w:sz w:val="20"/>
                <w:szCs w:val="20"/>
                <w:u w:val="single"/>
              </w:rPr>
              <w:t>(a)</w:t>
            </w:r>
            <w:r w:rsidR="009818E0" w:rsidRPr="00BB1682">
              <w:rPr>
                <w:rFonts w:ascii="Arial" w:eastAsia="Calibri" w:hAnsi="Arial" w:cs="Arial"/>
                <w:sz w:val="20"/>
                <w:szCs w:val="20"/>
              </w:rPr>
              <w:tab/>
            </w:r>
            <w:r w:rsidR="00111B60" w:rsidRPr="00BB1682">
              <w:rPr>
                <w:rFonts w:ascii="Arial" w:eastAsia="Calibri" w:hAnsi="Arial" w:cs="Arial"/>
                <w:sz w:val="20"/>
                <w:szCs w:val="20"/>
                <w:u w:val="single"/>
              </w:rPr>
              <w:t>involving amounts of more than R</w:t>
            </w:r>
            <w:r w:rsidR="0045794C" w:rsidRPr="00BB1682">
              <w:rPr>
                <w:rFonts w:ascii="Arial" w:eastAsia="Calibri" w:hAnsi="Arial" w:cs="Arial"/>
                <w:sz w:val="20"/>
                <w:szCs w:val="20"/>
                <w:u w:val="single"/>
              </w:rPr>
              <w:t>5</w:t>
            </w:r>
            <w:r w:rsidR="00111B60" w:rsidRPr="00BB1682">
              <w:rPr>
                <w:rFonts w:ascii="Arial" w:eastAsia="Calibri" w:hAnsi="Arial" w:cs="Arial"/>
                <w:sz w:val="20"/>
                <w:szCs w:val="20"/>
                <w:u w:val="single"/>
              </w:rPr>
              <w:t>00 000,00;</w:t>
            </w:r>
          </w:p>
          <w:p w:rsidR="00111B60" w:rsidRPr="00BB1682" w:rsidRDefault="002B718C" w:rsidP="00EF0543">
            <w:pPr>
              <w:spacing w:after="0" w:line="240" w:lineRule="auto"/>
              <w:ind w:left="1451" w:hanging="709"/>
              <w:rPr>
                <w:rFonts w:ascii="Arial" w:eastAsia="Calibri" w:hAnsi="Arial" w:cs="Arial"/>
                <w:sz w:val="20"/>
                <w:szCs w:val="20"/>
                <w:u w:val="single"/>
              </w:rPr>
            </w:pPr>
            <w:r w:rsidRPr="00BB1682">
              <w:rPr>
                <w:rFonts w:ascii="Arial" w:eastAsia="Calibri" w:hAnsi="Arial" w:cs="Arial"/>
                <w:i/>
                <w:sz w:val="20"/>
                <w:szCs w:val="20"/>
                <w:u w:val="single"/>
              </w:rPr>
              <w:t>(b)</w:t>
            </w:r>
            <w:r w:rsidR="009818E0" w:rsidRPr="00BB1682">
              <w:rPr>
                <w:rFonts w:ascii="Arial" w:eastAsia="Calibri" w:hAnsi="Arial" w:cs="Arial"/>
                <w:sz w:val="20"/>
                <w:szCs w:val="20"/>
              </w:rPr>
              <w:tab/>
            </w:r>
            <w:r w:rsidR="00111B60" w:rsidRPr="00BB1682">
              <w:rPr>
                <w:rFonts w:ascii="Arial" w:eastAsia="Calibri" w:hAnsi="Arial" w:cs="Arial"/>
                <w:sz w:val="20"/>
                <w:szCs w:val="20"/>
                <w:u w:val="single"/>
              </w:rPr>
              <w:t>involving amounts of more than R</w:t>
            </w:r>
            <w:r w:rsidR="0045794C" w:rsidRPr="00BB1682">
              <w:rPr>
                <w:rFonts w:ascii="Arial" w:eastAsia="Calibri" w:hAnsi="Arial" w:cs="Arial"/>
                <w:sz w:val="20"/>
                <w:szCs w:val="20"/>
                <w:u w:val="single"/>
              </w:rPr>
              <w:t>1</w:t>
            </w:r>
            <w:r w:rsidR="00111B60" w:rsidRPr="00BB1682">
              <w:rPr>
                <w:rFonts w:ascii="Arial" w:eastAsia="Calibri" w:hAnsi="Arial" w:cs="Arial"/>
                <w:sz w:val="20"/>
                <w:szCs w:val="20"/>
                <w:u w:val="single"/>
              </w:rPr>
              <w:t>00 000,00, if it is prove</w:t>
            </w:r>
            <w:r w:rsidR="00213099" w:rsidRPr="00BB1682">
              <w:rPr>
                <w:rFonts w:ascii="Arial" w:eastAsia="Calibri" w:hAnsi="Arial" w:cs="Arial"/>
                <w:sz w:val="20"/>
                <w:szCs w:val="20"/>
                <w:u w:val="single"/>
              </w:rPr>
              <w:t>n</w:t>
            </w:r>
            <w:r w:rsidR="00111B60" w:rsidRPr="00BB1682">
              <w:rPr>
                <w:rFonts w:ascii="Arial" w:eastAsia="Calibri" w:hAnsi="Arial" w:cs="Arial"/>
                <w:sz w:val="20"/>
                <w:szCs w:val="20"/>
                <w:u w:val="single"/>
              </w:rPr>
              <w:t xml:space="preserve"> that the offence was committed—</w:t>
            </w:r>
          </w:p>
          <w:p w:rsidR="00111B60" w:rsidRPr="00BB1682" w:rsidRDefault="00111B60" w:rsidP="00EF0543">
            <w:pPr>
              <w:spacing w:after="0" w:line="240" w:lineRule="auto"/>
              <w:ind w:left="2160" w:hanging="709"/>
              <w:rPr>
                <w:rFonts w:ascii="Arial" w:eastAsia="Calibri" w:hAnsi="Arial" w:cs="Arial"/>
                <w:sz w:val="20"/>
                <w:szCs w:val="20"/>
                <w:u w:val="single"/>
              </w:rPr>
            </w:pPr>
            <w:r w:rsidRPr="00BB1682">
              <w:rPr>
                <w:rFonts w:ascii="Arial" w:eastAsia="Calibri" w:hAnsi="Arial" w:cs="Arial"/>
                <w:sz w:val="20"/>
                <w:szCs w:val="20"/>
                <w:u w:val="single"/>
              </w:rPr>
              <w:t>(</w:t>
            </w:r>
            <w:proofErr w:type="spellStart"/>
            <w:r w:rsidRPr="00BB1682">
              <w:rPr>
                <w:rFonts w:ascii="Arial" w:eastAsia="Calibri" w:hAnsi="Arial" w:cs="Arial"/>
                <w:sz w:val="20"/>
                <w:szCs w:val="20"/>
                <w:u w:val="single"/>
              </w:rPr>
              <w:t>i</w:t>
            </w:r>
            <w:proofErr w:type="spellEnd"/>
            <w:r w:rsidRPr="00BB1682">
              <w:rPr>
                <w:rFonts w:ascii="Arial" w:eastAsia="Calibri" w:hAnsi="Arial" w:cs="Arial"/>
                <w:sz w:val="20"/>
                <w:szCs w:val="20"/>
                <w:u w:val="single"/>
              </w:rPr>
              <w:t>)</w:t>
            </w:r>
            <w:r w:rsidR="009818E0" w:rsidRPr="00BB1682">
              <w:rPr>
                <w:rFonts w:ascii="Arial" w:eastAsia="Calibri" w:hAnsi="Arial" w:cs="Arial"/>
                <w:sz w:val="20"/>
                <w:szCs w:val="20"/>
              </w:rPr>
              <w:tab/>
            </w:r>
            <w:r w:rsidRPr="00BB1682">
              <w:rPr>
                <w:rFonts w:ascii="Arial" w:eastAsia="Calibri" w:hAnsi="Arial" w:cs="Arial"/>
                <w:sz w:val="20"/>
                <w:szCs w:val="20"/>
                <w:u w:val="single"/>
              </w:rPr>
              <w:t xml:space="preserve">by a person, group of persons, syndicate or any enterprise acting in the execution or furtherance of a common purpose or conspiracy; </w:t>
            </w:r>
          </w:p>
          <w:p w:rsidR="00111B60" w:rsidRPr="00BB1682" w:rsidRDefault="00111B60" w:rsidP="00EF0543">
            <w:pPr>
              <w:spacing w:after="0" w:line="240" w:lineRule="auto"/>
              <w:ind w:left="2160" w:hanging="709"/>
              <w:rPr>
                <w:rFonts w:ascii="Arial" w:eastAsia="Calibri" w:hAnsi="Arial" w:cs="Arial"/>
                <w:sz w:val="20"/>
                <w:szCs w:val="20"/>
                <w:u w:val="single"/>
              </w:rPr>
            </w:pPr>
            <w:r w:rsidRPr="00BB1682">
              <w:rPr>
                <w:rFonts w:ascii="Arial" w:eastAsia="Calibri" w:hAnsi="Arial" w:cs="Arial"/>
                <w:sz w:val="20"/>
                <w:szCs w:val="20"/>
                <w:u w:val="single"/>
              </w:rPr>
              <w:t>(ii)</w:t>
            </w:r>
            <w:r w:rsidRPr="00BB1682">
              <w:rPr>
                <w:rFonts w:ascii="Arial" w:eastAsia="Calibri" w:hAnsi="Arial" w:cs="Arial"/>
                <w:sz w:val="20"/>
                <w:szCs w:val="20"/>
              </w:rPr>
              <w:tab/>
            </w:r>
            <w:r w:rsidRPr="00BB1682">
              <w:rPr>
                <w:rFonts w:ascii="Arial" w:eastAsia="Calibri" w:hAnsi="Arial" w:cs="Arial"/>
                <w:sz w:val="20"/>
                <w:szCs w:val="20"/>
                <w:u w:val="single"/>
              </w:rPr>
              <w:t>by a person or with the collusion or assistance of another person, who as part of his or her duties, functions or lawful authority was in charge of, in control of, or had access to data, a computer program, a computer data storage medium or a computer system which was involved in the offence; or</w:t>
            </w:r>
          </w:p>
          <w:p w:rsidR="00111B60" w:rsidRPr="00BB1682" w:rsidRDefault="00111B60" w:rsidP="00EF0543">
            <w:pPr>
              <w:spacing w:after="0" w:line="240" w:lineRule="auto"/>
              <w:ind w:left="2160" w:hanging="709"/>
              <w:rPr>
                <w:rFonts w:ascii="Arial" w:eastAsia="Calibri" w:hAnsi="Arial" w:cs="Arial"/>
                <w:sz w:val="20"/>
                <w:szCs w:val="20"/>
                <w:u w:val="single"/>
              </w:rPr>
            </w:pPr>
            <w:r w:rsidRPr="00BB1682">
              <w:rPr>
                <w:rFonts w:ascii="Arial" w:eastAsia="Calibri" w:hAnsi="Arial" w:cs="Arial"/>
                <w:sz w:val="20"/>
                <w:szCs w:val="20"/>
                <w:u w:val="single"/>
              </w:rPr>
              <w:t>(iii)</w:t>
            </w:r>
            <w:r w:rsidR="00D95A37" w:rsidRPr="00BB1682">
              <w:rPr>
                <w:rFonts w:ascii="Arial" w:eastAsia="Calibri" w:hAnsi="Arial" w:cs="Arial"/>
                <w:sz w:val="20"/>
                <w:szCs w:val="20"/>
              </w:rPr>
              <w:tab/>
            </w:r>
            <w:r w:rsidRPr="00BB1682">
              <w:rPr>
                <w:rFonts w:ascii="Arial" w:eastAsia="Calibri" w:hAnsi="Arial" w:cs="Arial"/>
                <w:sz w:val="20"/>
                <w:szCs w:val="20"/>
                <w:u w:val="single"/>
              </w:rPr>
              <w:t>if it is prove</w:t>
            </w:r>
            <w:r w:rsidR="00213099" w:rsidRPr="00BB1682">
              <w:rPr>
                <w:rFonts w:ascii="Arial" w:eastAsia="Calibri" w:hAnsi="Arial" w:cs="Arial"/>
                <w:sz w:val="20"/>
                <w:szCs w:val="20"/>
                <w:u w:val="single"/>
              </w:rPr>
              <w:t>n</w:t>
            </w:r>
            <w:r w:rsidRPr="00BB1682">
              <w:rPr>
                <w:rFonts w:ascii="Arial" w:eastAsia="Calibri" w:hAnsi="Arial" w:cs="Arial"/>
                <w:sz w:val="20"/>
                <w:szCs w:val="20"/>
                <w:u w:val="single"/>
              </w:rPr>
              <w:t xml:space="preserve"> that the offence was committed by any law enforcement officer—</w:t>
            </w:r>
          </w:p>
          <w:p w:rsidR="00111B60" w:rsidRPr="00BB1682" w:rsidRDefault="00111B60" w:rsidP="00EF0543">
            <w:pPr>
              <w:spacing w:after="0" w:line="240" w:lineRule="auto"/>
              <w:ind w:left="2727" w:hanging="567"/>
              <w:rPr>
                <w:rFonts w:ascii="Arial" w:eastAsia="Calibri" w:hAnsi="Arial" w:cs="Arial"/>
                <w:sz w:val="20"/>
                <w:szCs w:val="20"/>
                <w:u w:val="single"/>
              </w:rPr>
            </w:pPr>
            <w:r w:rsidRPr="00BB1682">
              <w:rPr>
                <w:rFonts w:ascii="Arial" w:eastAsia="Calibri" w:hAnsi="Arial" w:cs="Arial"/>
                <w:sz w:val="20"/>
                <w:szCs w:val="20"/>
                <w:u w:val="single"/>
              </w:rPr>
              <w:t>(</w:t>
            </w:r>
            <w:proofErr w:type="spellStart"/>
            <w:r w:rsidRPr="00BB1682">
              <w:rPr>
                <w:rFonts w:ascii="Arial" w:eastAsia="Calibri" w:hAnsi="Arial" w:cs="Arial"/>
                <w:i/>
                <w:sz w:val="20"/>
                <w:szCs w:val="20"/>
                <w:u w:val="single"/>
              </w:rPr>
              <w:t>aa</w:t>
            </w:r>
            <w:proofErr w:type="spellEnd"/>
            <w:r w:rsidRPr="00BB1682">
              <w:rPr>
                <w:rFonts w:ascii="Arial" w:eastAsia="Calibri" w:hAnsi="Arial" w:cs="Arial"/>
                <w:sz w:val="20"/>
                <w:szCs w:val="20"/>
                <w:u w:val="single"/>
              </w:rPr>
              <w:t>)</w:t>
            </w:r>
            <w:r w:rsidR="009818E0" w:rsidRPr="005951DC">
              <w:rPr>
                <w:rFonts w:ascii="Arial" w:eastAsia="Calibri" w:hAnsi="Arial" w:cs="Arial"/>
                <w:sz w:val="20"/>
                <w:szCs w:val="20"/>
              </w:rPr>
              <w:tab/>
            </w:r>
            <w:r w:rsidRPr="00BB1682">
              <w:rPr>
                <w:rFonts w:ascii="Arial" w:eastAsia="Calibri" w:hAnsi="Arial" w:cs="Arial"/>
                <w:sz w:val="20"/>
                <w:szCs w:val="20"/>
                <w:u w:val="single"/>
              </w:rPr>
              <w:t>involving amounts of more than R</w:t>
            </w:r>
            <w:r w:rsidR="0045794C" w:rsidRPr="00BB1682">
              <w:rPr>
                <w:rFonts w:ascii="Arial" w:eastAsia="Calibri" w:hAnsi="Arial" w:cs="Arial"/>
                <w:sz w:val="20"/>
                <w:szCs w:val="20"/>
                <w:u w:val="single"/>
              </w:rPr>
              <w:t>10</w:t>
            </w:r>
            <w:r w:rsidRPr="00BB1682">
              <w:rPr>
                <w:rFonts w:ascii="Arial" w:eastAsia="Calibri" w:hAnsi="Arial" w:cs="Arial"/>
                <w:sz w:val="20"/>
                <w:szCs w:val="20"/>
                <w:u w:val="single"/>
              </w:rPr>
              <w:t xml:space="preserve"> 000; or</w:t>
            </w:r>
          </w:p>
          <w:p w:rsidR="00111B60" w:rsidRPr="00BB1682" w:rsidRDefault="00111B60" w:rsidP="00EF0543">
            <w:pPr>
              <w:spacing w:after="0" w:line="240" w:lineRule="auto"/>
              <w:ind w:left="2727" w:hanging="567"/>
              <w:rPr>
                <w:rFonts w:ascii="Arial" w:eastAsia="Calibri" w:hAnsi="Arial" w:cs="Arial"/>
                <w:sz w:val="20"/>
                <w:szCs w:val="20"/>
                <w:u w:val="single"/>
              </w:rPr>
            </w:pPr>
            <w:r w:rsidRPr="00BB1682">
              <w:rPr>
                <w:rFonts w:ascii="Arial" w:eastAsia="Calibri" w:hAnsi="Arial" w:cs="Arial"/>
                <w:sz w:val="20"/>
                <w:szCs w:val="20"/>
                <w:u w:val="single"/>
              </w:rPr>
              <w:t>(</w:t>
            </w:r>
            <w:r w:rsidRPr="00BB1682">
              <w:rPr>
                <w:rFonts w:ascii="Arial" w:eastAsia="Calibri" w:hAnsi="Arial" w:cs="Arial"/>
                <w:i/>
                <w:sz w:val="20"/>
                <w:szCs w:val="20"/>
                <w:u w:val="single"/>
              </w:rPr>
              <w:t>bb</w:t>
            </w:r>
            <w:r w:rsidRPr="00BB1682">
              <w:rPr>
                <w:rFonts w:ascii="Arial" w:eastAsia="Calibri" w:hAnsi="Arial" w:cs="Arial"/>
                <w:sz w:val="20"/>
                <w:szCs w:val="20"/>
                <w:u w:val="single"/>
              </w:rPr>
              <w:t>)</w:t>
            </w:r>
            <w:r w:rsidR="00D95A37" w:rsidRPr="005951DC">
              <w:rPr>
                <w:rFonts w:ascii="Arial" w:eastAsia="Calibri" w:hAnsi="Arial" w:cs="Arial"/>
                <w:sz w:val="20"/>
                <w:szCs w:val="20"/>
              </w:rPr>
              <w:tab/>
            </w:r>
            <w:r w:rsidRPr="00BB1682">
              <w:rPr>
                <w:rFonts w:ascii="Arial" w:eastAsia="Calibri" w:hAnsi="Arial" w:cs="Arial"/>
                <w:sz w:val="20"/>
                <w:szCs w:val="20"/>
                <w:u w:val="single"/>
              </w:rPr>
              <w:t xml:space="preserve">as a member of a group of persons, syndicate or any enterprise acting in the </w:t>
            </w:r>
            <w:r w:rsidRPr="00BB1682">
              <w:rPr>
                <w:rFonts w:ascii="Arial" w:eastAsia="Calibri" w:hAnsi="Arial" w:cs="Arial"/>
                <w:sz w:val="20"/>
                <w:szCs w:val="20"/>
                <w:u w:val="single"/>
              </w:rPr>
              <w:lastRenderedPageBreak/>
              <w:t>execution or furtherance of a common purpose or conspiracy; or</w:t>
            </w:r>
          </w:p>
          <w:p w:rsidR="00111B60" w:rsidRPr="00BB1682" w:rsidRDefault="00111B60" w:rsidP="00EF0543">
            <w:pPr>
              <w:spacing w:after="0" w:line="240" w:lineRule="auto"/>
              <w:ind w:left="2727" w:hanging="567"/>
              <w:rPr>
                <w:rFonts w:ascii="Arial" w:eastAsia="Calibri" w:hAnsi="Arial" w:cs="Arial"/>
                <w:sz w:val="20"/>
                <w:szCs w:val="20"/>
                <w:u w:val="single"/>
              </w:rPr>
            </w:pPr>
            <w:r w:rsidRPr="00BB1682">
              <w:rPr>
                <w:rFonts w:ascii="Arial" w:eastAsia="Calibri" w:hAnsi="Arial" w:cs="Arial"/>
                <w:sz w:val="20"/>
                <w:szCs w:val="20"/>
                <w:u w:val="single"/>
              </w:rPr>
              <w:t>(</w:t>
            </w:r>
            <w:r w:rsidRPr="00BB1682">
              <w:rPr>
                <w:rFonts w:ascii="Arial" w:eastAsia="Calibri" w:hAnsi="Arial" w:cs="Arial"/>
                <w:i/>
                <w:sz w:val="20"/>
                <w:szCs w:val="20"/>
                <w:u w:val="single"/>
              </w:rPr>
              <w:t>cc</w:t>
            </w:r>
            <w:r w:rsidRPr="00BB1682">
              <w:rPr>
                <w:rFonts w:ascii="Arial" w:eastAsia="Calibri" w:hAnsi="Arial" w:cs="Arial"/>
                <w:sz w:val="20"/>
                <w:szCs w:val="20"/>
                <w:u w:val="single"/>
              </w:rPr>
              <w:t>)</w:t>
            </w:r>
            <w:r w:rsidR="009818E0" w:rsidRPr="00BB1682">
              <w:rPr>
                <w:rFonts w:ascii="Arial" w:eastAsia="Calibri" w:hAnsi="Arial" w:cs="Arial"/>
                <w:sz w:val="20"/>
                <w:szCs w:val="20"/>
              </w:rPr>
              <w:tab/>
            </w:r>
            <w:r w:rsidRPr="00BB1682">
              <w:rPr>
                <w:rFonts w:ascii="Arial" w:eastAsia="Calibri" w:hAnsi="Arial" w:cs="Arial"/>
                <w:sz w:val="20"/>
                <w:szCs w:val="20"/>
                <w:u w:val="single"/>
              </w:rPr>
              <w:t>with the collusion or assistance of another person, who as part of his or her duties, functions or lawful authority was in charge of, in control of, or had access to data, a computer program, a computer data storage medium or a computer system which was involved in the offence.</w:t>
            </w:r>
          </w:p>
          <w:p w:rsidR="00111B60" w:rsidRPr="00BB1682" w:rsidRDefault="00111B60" w:rsidP="00383D6C">
            <w:pPr>
              <w:spacing w:after="0" w:line="240" w:lineRule="auto"/>
              <w:ind w:left="742"/>
              <w:rPr>
                <w:rFonts w:ascii="Arial" w:eastAsia="Calibri" w:hAnsi="Arial" w:cs="Arial"/>
                <w:sz w:val="20"/>
                <w:szCs w:val="20"/>
                <w:u w:val="single"/>
              </w:rPr>
            </w:pPr>
            <w:r w:rsidRPr="00BB1682">
              <w:rPr>
                <w:rFonts w:ascii="Arial" w:eastAsia="Calibri" w:hAnsi="Arial" w:cs="Arial"/>
                <w:sz w:val="20"/>
                <w:szCs w:val="20"/>
                <w:u w:val="single"/>
              </w:rPr>
              <w:t>A contravention of section 1</w:t>
            </w:r>
            <w:r w:rsidR="006C0A99" w:rsidRPr="00BB1682">
              <w:rPr>
                <w:rFonts w:ascii="Arial" w:eastAsia="Calibri" w:hAnsi="Arial" w:cs="Arial"/>
                <w:sz w:val="20"/>
                <w:szCs w:val="20"/>
                <w:u w:val="single"/>
              </w:rPr>
              <w:t>1</w:t>
            </w:r>
            <w:r w:rsidRPr="00BB1682">
              <w:rPr>
                <w:rFonts w:ascii="Arial" w:eastAsia="Calibri" w:hAnsi="Arial" w:cs="Arial"/>
                <w:sz w:val="20"/>
                <w:szCs w:val="20"/>
                <w:u w:val="single"/>
              </w:rPr>
              <w:t xml:space="preserve">(2) of the </w:t>
            </w:r>
            <w:proofErr w:type="gramStart"/>
            <w:r w:rsidRPr="00BB1682">
              <w:rPr>
                <w:rFonts w:ascii="Arial" w:eastAsia="Calibri" w:hAnsi="Arial" w:cs="Arial"/>
                <w:sz w:val="20"/>
                <w:szCs w:val="20"/>
                <w:u w:val="single"/>
              </w:rPr>
              <w:t>Cybercrimes  Act</w:t>
            </w:r>
            <w:proofErr w:type="gramEnd"/>
            <w:r w:rsidRPr="00BB1682">
              <w:rPr>
                <w:rFonts w:ascii="Arial" w:eastAsia="Calibri" w:hAnsi="Arial" w:cs="Arial"/>
                <w:sz w:val="20"/>
                <w:szCs w:val="20"/>
                <w:u w:val="single"/>
              </w:rPr>
              <w:t xml:space="preserve">, </w:t>
            </w:r>
            <w:r w:rsidR="00297776" w:rsidRPr="00383D6C">
              <w:rPr>
                <w:rFonts w:ascii="Arial" w:eastAsia="Calibri" w:hAnsi="Arial" w:cs="Arial"/>
                <w:sz w:val="20"/>
                <w:szCs w:val="20"/>
                <w:u w:val="single"/>
              </w:rPr>
              <w:t>2019</w:t>
            </w:r>
            <w:r w:rsidRPr="00383D6C">
              <w:rPr>
                <w:rFonts w:ascii="Arial" w:eastAsia="Calibri" w:hAnsi="Arial" w:cs="Arial"/>
                <w:sz w:val="20"/>
                <w:szCs w:val="20"/>
                <w:u w:val="single"/>
              </w:rPr>
              <w:t>.</w:t>
            </w:r>
            <w:r w:rsidR="005F1C00" w:rsidRPr="00BB1682">
              <w:rPr>
                <w:rFonts w:ascii="Arial" w:eastAsia="Calibri" w:hAnsi="Arial" w:cs="Arial"/>
                <w:sz w:val="20"/>
                <w:szCs w:val="20"/>
              </w:rPr>
              <w:t>''</w:t>
            </w:r>
            <w:r w:rsidR="00EA6189" w:rsidRPr="00BB1682">
              <w:rPr>
                <w:rFonts w:ascii="Arial" w:eastAsia="Calibri" w:hAnsi="Arial" w:cs="Arial"/>
                <w:sz w:val="20"/>
                <w:szCs w:val="20"/>
              </w:rPr>
              <w:t>.</w:t>
            </w:r>
          </w:p>
        </w:tc>
      </w:tr>
      <w:tr w:rsidR="00B87137" w:rsidRPr="00BB1682" w:rsidTr="00B87137">
        <w:tc>
          <w:tcPr>
            <w:tcW w:w="1951" w:type="dxa"/>
          </w:tcPr>
          <w:p w:rsidR="00C95643" w:rsidRPr="00BB1682" w:rsidRDefault="00C95643" w:rsidP="00D95A37">
            <w:pPr>
              <w:spacing w:after="0" w:line="240" w:lineRule="auto"/>
              <w:rPr>
                <w:rFonts w:ascii="Arial" w:eastAsia="Calibri" w:hAnsi="Arial" w:cs="Arial"/>
                <w:sz w:val="20"/>
                <w:szCs w:val="20"/>
              </w:rPr>
            </w:pPr>
            <w:r w:rsidRPr="00BB1682">
              <w:rPr>
                <w:rFonts w:ascii="Arial" w:eastAsia="Calibri" w:hAnsi="Arial" w:cs="Arial"/>
                <w:sz w:val="20"/>
                <w:szCs w:val="20"/>
              </w:rPr>
              <w:lastRenderedPageBreak/>
              <w:t>Act No. 32 of 1998</w:t>
            </w:r>
          </w:p>
        </w:tc>
        <w:tc>
          <w:tcPr>
            <w:tcW w:w="1985" w:type="dxa"/>
          </w:tcPr>
          <w:p w:rsidR="00C95643" w:rsidRPr="00BB1682" w:rsidRDefault="00C95643" w:rsidP="00D95A37">
            <w:pPr>
              <w:spacing w:after="0" w:line="240" w:lineRule="auto"/>
              <w:rPr>
                <w:rFonts w:ascii="Arial" w:eastAsia="Calibri" w:hAnsi="Arial" w:cs="Arial"/>
                <w:sz w:val="20"/>
                <w:szCs w:val="20"/>
              </w:rPr>
            </w:pPr>
            <w:r w:rsidRPr="00BB1682">
              <w:rPr>
                <w:rFonts w:ascii="Arial" w:eastAsia="Calibri" w:hAnsi="Arial" w:cs="Arial"/>
                <w:sz w:val="20"/>
                <w:szCs w:val="20"/>
              </w:rPr>
              <w:t>National Prosecuting Authority Act, 1998</w:t>
            </w:r>
          </w:p>
        </w:tc>
        <w:tc>
          <w:tcPr>
            <w:tcW w:w="5640" w:type="dxa"/>
          </w:tcPr>
          <w:p w:rsidR="00C95643" w:rsidRPr="00BB1682" w:rsidRDefault="00C95643" w:rsidP="00D95A37">
            <w:pPr>
              <w:spacing w:after="0" w:line="240" w:lineRule="auto"/>
              <w:ind w:left="33" w:hanging="33"/>
              <w:rPr>
                <w:rFonts w:ascii="Arial" w:eastAsia="Calibri" w:hAnsi="Arial" w:cs="Arial"/>
                <w:sz w:val="20"/>
                <w:szCs w:val="20"/>
              </w:rPr>
            </w:pPr>
            <w:r w:rsidRPr="00BB1682">
              <w:rPr>
                <w:rFonts w:ascii="Arial" w:eastAsia="Calibri" w:hAnsi="Arial" w:cs="Arial"/>
                <w:sz w:val="20"/>
                <w:szCs w:val="20"/>
              </w:rPr>
              <w:t>The deletion of sections 40A and 41(4).</w:t>
            </w:r>
          </w:p>
        </w:tc>
      </w:tr>
      <w:tr w:rsidR="00B87137" w:rsidRPr="00BB1682" w:rsidTr="00B87137">
        <w:tc>
          <w:tcPr>
            <w:tcW w:w="1951" w:type="dxa"/>
          </w:tcPr>
          <w:p w:rsidR="00C95643" w:rsidRPr="00BB1682" w:rsidRDefault="00C95643" w:rsidP="00D95A37">
            <w:pPr>
              <w:spacing w:after="0" w:line="240" w:lineRule="auto"/>
              <w:rPr>
                <w:rFonts w:ascii="Arial" w:eastAsia="Calibri" w:hAnsi="Arial" w:cs="Arial"/>
                <w:sz w:val="20"/>
                <w:szCs w:val="20"/>
              </w:rPr>
            </w:pPr>
            <w:r w:rsidRPr="00BB1682">
              <w:rPr>
                <w:rFonts w:ascii="Arial" w:eastAsia="Calibri" w:hAnsi="Arial" w:cs="Arial"/>
                <w:sz w:val="20"/>
                <w:szCs w:val="20"/>
              </w:rPr>
              <w:t>Act No. 111 of 1998</w:t>
            </w:r>
          </w:p>
        </w:tc>
        <w:tc>
          <w:tcPr>
            <w:tcW w:w="1985" w:type="dxa"/>
          </w:tcPr>
          <w:p w:rsidR="00C95643" w:rsidRPr="00BB1682" w:rsidRDefault="00C95643" w:rsidP="00D95A37">
            <w:pPr>
              <w:spacing w:after="0" w:line="240" w:lineRule="auto"/>
              <w:rPr>
                <w:rFonts w:ascii="Arial" w:eastAsia="Calibri" w:hAnsi="Arial" w:cs="Arial"/>
                <w:sz w:val="20"/>
                <w:szCs w:val="20"/>
              </w:rPr>
            </w:pPr>
            <w:r w:rsidRPr="00BB1682">
              <w:rPr>
                <w:rFonts w:ascii="Arial" w:eastAsia="Calibri" w:hAnsi="Arial" w:cs="Arial"/>
                <w:sz w:val="20"/>
                <w:szCs w:val="20"/>
              </w:rPr>
              <w:t>Correctional Services Act, 1998</w:t>
            </w:r>
          </w:p>
        </w:tc>
        <w:tc>
          <w:tcPr>
            <w:tcW w:w="5640" w:type="dxa"/>
          </w:tcPr>
          <w:p w:rsidR="00C95643" w:rsidRPr="00BB1682" w:rsidRDefault="00C95643" w:rsidP="00D95A37">
            <w:pPr>
              <w:spacing w:after="0" w:line="240" w:lineRule="auto"/>
              <w:ind w:left="483" w:hanging="483"/>
              <w:rPr>
                <w:rFonts w:ascii="Arial" w:eastAsia="Calibri" w:hAnsi="Arial" w:cs="Arial"/>
                <w:sz w:val="20"/>
                <w:szCs w:val="20"/>
              </w:rPr>
            </w:pPr>
            <w:r w:rsidRPr="00BB1682">
              <w:rPr>
                <w:rFonts w:ascii="Arial" w:eastAsia="Calibri" w:hAnsi="Arial" w:cs="Arial"/>
                <w:sz w:val="20"/>
                <w:szCs w:val="20"/>
              </w:rPr>
              <w:t>The deletion of section 128.</w:t>
            </w:r>
          </w:p>
        </w:tc>
      </w:tr>
      <w:tr w:rsidR="00B87137" w:rsidRPr="00BB1682" w:rsidTr="00B87137">
        <w:tc>
          <w:tcPr>
            <w:tcW w:w="1951" w:type="dxa"/>
          </w:tcPr>
          <w:p w:rsidR="00C95643" w:rsidRPr="00BB1682" w:rsidRDefault="00C95643" w:rsidP="00D95A37">
            <w:pPr>
              <w:spacing w:after="0" w:line="240" w:lineRule="auto"/>
              <w:rPr>
                <w:rFonts w:ascii="Arial" w:eastAsia="Calibri" w:hAnsi="Arial" w:cs="Arial"/>
                <w:sz w:val="20"/>
                <w:szCs w:val="20"/>
              </w:rPr>
            </w:pPr>
            <w:r w:rsidRPr="00BB1682">
              <w:rPr>
                <w:rFonts w:ascii="Arial" w:eastAsia="Calibri" w:hAnsi="Arial" w:cs="Arial"/>
                <w:sz w:val="20"/>
                <w:szCs w:val="20"/>
              </w:rPr>
              <w:t>Act No. 38 of 2001</w:t>
            </w:r>
          </w:p>
        </w:tc>
        <w:tc>
          <w:tcPr>
            <w:tcW w:w="1985" w:type="dxa"/>
          </w:tcPr>
          <w:p w:rsidR="00C95643" w:rsidRPr="00BB1682" w:rsidRDefault="00C95643" w:rsidP="00D95A37">
            <w:pPr>
              <w:spacing w:after="0" w:line="240" w:lineRule="auto"/>
              <w:rPr>
                <w:rFonts w:ascii="Arial" w:eastAsia="Calibri" w:hAnsi="Arial" w:cs="Arial"/>
                <w:sz w:val="20"/>
                <w:szCs w:val="20"/>
              </w:rPr>
            </w:pPr>
            <w:r w:rsidRPr="00BB1682">
              <w:rPr>
                <w:rFonts w:ascii="Arial" w:eastAsia="Calibri" w:hAnsi="Arial" w:cs="Arial"/>
                <w:sz w:val="20"/>
                <w:szCs w:val="20"/>
              </w:rPr>
              <w:t>Financial Intelligence Centre Act, 2001</w:t>
            </w:r>
          </w:p>
        </w:tc>
        <w:tc>
          <w:tcPr>
            <w:tcW w:w="5640" w:type="dxa"/>
          </w:tcPr>
          <w:p w:rsidR="00C95643" w:rsidRPr="00BB1682" w:rsidRDefault="00C95643" w:rsidP="00D95A37">
            <w:pPr>
              <w:spacing w:after="0" w:line="240" w:lineRule="auto"/>
              <w:ind w:left="33" w:hanging="33"/>
              <w:rPr>
                <w:rFonts w:ascii="Arial" w:eastAsia="Calibri" w:hAnsi="Arial" w:cs="Arial"/>
                <w:sz w:val="20"/>
                <w:szCs w:val="20"/>
              </w:rPr>
            </w:pPr>
            <w:r w:rsidRPr="00BB1682">
              <w:rPr>
                <w:rFonts w:ascii="Arial" w:eastAsia="Calibri" w:hAnsi="Arial" w:cs="Arial"/>
                <w:sz w:val="20"/>
                <w:szCs w:val="20"/>
              </w:rPr>
              <w:t>The deletion of sections 65, 66 and 67.</w:t>
            </w:r>
          </w:p>
        </w:tc>
      </w:tr>
      <w:tr w:rsidR="00B87137" w:rsidRPr="00BB1682" w:rsidTr="00B87137">
        <w:tc>
          <w:tcPr>
            <w:tcW w:w="1951" w:type="dxa"/>
          </w:tcPr>
          <w:p w:rsidR="00C95643" w:rsidRPr="00BB1682" w:rsidRDefault="00C95643" w:rsidP="00D95A37">
            <w:pPr>
              <w:spacing w:after="0" w:line="240" w:lineRule="auto"/>
              <w:rPr>
                <w:rFonts w:ascii="Arial" w:eastAsia="Calibri" w:hAnsi="Arial" w:cs="Arial"/>
                <w:sz w:val="20"/>
                <w:szCs w:val="20"/>
              </w:rPr>
            </w:pPr>
            <w:r w:rsidRPr="00BB1682">
              <w:rPr>
                <w:rFonts w:ascii="Arial" w:eastAsia="Calibri" w:hAnsi="Arial" w:cs="Arial"/>
                <w:sz w:val="20"/>
                <w:szCs w:val="20"/>
              </w:rPr>
              <w:t>Act No. 25 of 2002</w:t>
            </w:r>
          </w:p>
        </w:tc>
        <w:tc>
          <w:tcPr>
            <w:tcW w:w="1985" w:type="dxa"/>
          </w:tcPr>
          <w:p w:rsidR="00C95643" w:rsidRPr="00BB1682" w:rsidRDefault="00C95643" w:rsidP="00D95A37">
            <w:pPr>
              <w:spacing w:after="0" w:line="240" w:lineRule="auto"/>
              <w:rPr>
                <w:rFonts w:ascii="Arial" w:eastAsia="Calibri" w:hAnsi="Arial" w:cs="Arial"/>
                <w:sz w:val="20"/>
                <w:szCs w:val="20"/>
              </w:rPr>
            </w:pPr>
            <w:r w:rsidRPr="00BB1682">
              <w:rPr>
                <w:rFonts w:ascii="Arial" w:eastAsia="Calibri" w:hAnsi="Arial" w:cs="Arial"/>
                <w:sz w:val="20"/>
                <w:szCs w:val="20"/>
              </w:rPr>
              <w:t>Electronic Communications and Transactions Act, 2002</w:t>
            </w:r>
          </w:p>
        </w:tc>
        <w:tc>
          <w:tcPr>
            <w:tcW w:w="5640" w:type="dxa"/>
          </w:tcPr>
          <w:p w:rsidR="00C95643" w:rsidRPr="00BB1682" w:rsidRDefault="002B718C" w:rsidP="00D95A37">
            <w:pPr>
              <w:spacing w:after="0" w:line="240" w:lineRule="auto"/>
              <w:ind w:left="483" w:hanging="483"/>
              <w:rPr>
                <w:rFonts w:ascii="Arial" w:eastAsia="Calibri" w:hAnsi="Arial" w:cs="Arial"/>
                <w:sz w:val="20"/>
                <w:szCs w:val="20"/>
              </w:rPr>
            </w:pPr>
            <w:r w:rsidRPr="00BB1682">
              <w:rPr>
                <w:rFonts w:ascii="Arial" w:eastAsia="Calibri" w:hAnsi="Arial" w:cs="Arial"/>
                <w:i/>
                <w:sz w:val="20"/>
                <w:szCs w:val="20"/>
              </w:rPr>
              <w:t>(</w:t>
            </w:r>
            <w:r w:rsidR="00D231E0" w:rsidRPr="00851F07">
              <w:rPr>
                <w:rFonts w:ascii="Arial" w:eastAsia="Calibri" w:hAnsi="Arial" w:cs="Arial"/>
                <w:i/>
                <w:sz w:val="20"/>
                <w:szCs w:val="20"/>
                <w:u w:val="single"/>
              </w:rPr>
              <w:t>a</w:t>
            </w:r>
            <w:r w:rsidRPr="00BB1682">
              <w:rPr>
                <w:rFonts w:ascii="Arial" w:eastAsia="Calibri" w:hAnsi="Arial" w:cs="Arial"/>
                <w:i/>
                <w:sz w:val="20"/>
                <w:szCs w:val="20"/>
              </w:rPr>
              <w:t>)</w:t>
            </w:r>
            <w:r w:rsidR="00917EC8" w:rsidRPr="00BB1682">
              <w:rPr>
                <w:rFonts w:ascii="Arial" w:eastAsia="Calibri" w:hAnsi="Arial" w:cs="Arial"/>
                <w:sz w:val="20"/>
                <w:szCs w:val="20"/>
              </w:rPr>
              <w:tab/>
              <w:t>The deletion</w:t>
            </w:r>
            <w:r w:rsidR="00C95643" w:rsidRPr="00BB1682">
              <w:rPr>
                <w:rFonts w:ascii="Arial" w:eastAsia="Calibri" w:hAnsi="Arial" w:cs="Arial"/>
                <w:sz w:val="20"/>
                <w:szCs w:val="20"/>
              </w:rPr>
              <w:t xml:space="preserve"> of sections 85, 86, 87, 88 and 90.</w:t>
            </w:r>
          </w:p>
          <w:p w:rsidR="00C95643" w:rsidRPr="00BB1682" w:rsidRDefault="002B718C" w:rsidP="00D95A37">
            <w:pPr>
              <w:spacing w:after="0" w:line="240" w:lineRule="auto"/>
              <w:ind w:left="483" w:hanging="483"/>
              <w:rPr>
                <w:rFonts w:ascii="Arial" w:eastAsia="Calibri" w:hAnsi="Arial" w:cs="Arial"/>
                <w:sz w:val="20"/>
                <w:szCs w:val="20"/>
              </w:rPr>
            </w:pPr>
            <w:r w:rsidRPr="00BB1682">
              <w:rPr>
                <w:rFonts w:ascii="Arial" w:eastAsia="Calibri" w:hAnsi="Arial" w:cs="Arial"/>
                <w:i/>
                <w:sz w:val="20"/>
                <w:szCs w:val="20"/>
              </w:rPr>
              <w:t>(</w:t>
            </w:r>
            <w:r w:rsidR="00D231E0" w:rsidRPr="00851F07">
              <w:rPr>
                <w:rFonts w:ascii="Arial" w:eastAsia="Calibri" w:hAnsi="Arial" w:cs="Arial"/>
                <w:i/>
                <w:sz w:val="20"/>
                <w:szCs w:val="20"/>
                <w:u w:val="single"/>
              </w:rPr>
              <w:t>b</w:t>
            </w:r>
            <w:r w:rsidRPr="00BB1682">
              <w:rPr>
                <w:rFonts w:ascii="Arial" w:eastAsia="Calibri" w:hAnsi="Arial" w:cs="Arial"/>
                <w:i/>
                <w:sz w:val="20"/>
                <w:szCs w:val="20"/>
              </w:rPr>
              <w:t>)</w:t>
            </w:r>
            <w:r w:rsidR="00917EC8" w:rsidRPr="00BB1682">
              <w:rPr>
                <w:rFonts w:ascii="Arial" w:eastAsia="Calibri" w:hAnsi="Arial" w:cs="Arial"/>
                <w:sz w:val="20"/>
                <w:szCs w:val="20"/>
              </w:rPr>
              <w:tab/>
            </w:r>
            <w:r w:rsidR="00C95643" w:rsidRPr="00BB1682">
              <w:rPr>
                <w:rFonts w:ascii="Arial" w:eastAsia="Calibri" w:hAnsi="Arial" w:cs="Arial"/>
                <w:sz w:val="20"/>
                <w:szCs w:val="20"/>
              </w:rPr>
              <w:t>The substitution for section 89 of the following section:</w:t>
            </w:r>
          </w:p>
          <w:p w:rsidR="00C95643" w:rsidRPr="00BB1682" w:rsidRDefault="005F1C00" w:rsidP="00EF0543">
            <w:pPr>
              <w:spacing w:after="0" w:line="240" w:lineRule="auto"/>
              <w:ind w:left="483" w:firstLine="543"/>
              <w:rPr>
                <w:rFonts w:ascii="Arial" w:eastAsia="Calibri" w:hAnsi="Arial" w:cs="Arial"/>
                <w:sz w:val="20"/>
                <w:szCs w:val="20"/>
              </w:rPr>
            </w:pPr>
            <w:r w:rsidRPr="00BB1682">
              <w:rPr>
                <w:rFonts w:ascii="Arial" w:eastAsia="Calibri" w:hAnsi="Arial" w:cs="Arial"/>
                <w:sz w:val="20"/>
                <w:szCs w:val="20"/>
              </w:rPr>
              <w:t>''</w:t>
            </w:r>
            <w:r w:rsidR="00C95643" w:rsidRPr="00BB1682">
              <w:rPr>
                <w:rFonts w:ascii="Arial" w:eastAsia="Calibri" w:hAnsi="Arial" w:cs="Arial"/>
                <w:b/>
                <w:sz w:val="20"/>
                <w:szCs w:val="20"/>
              </w:rPr>
              <w:t>Penalties</w:t>
            </w:r>
          </w:p>
          <w:p w:rsidR="00EF0543" w:rsidRPr="00BB1682" w:rsidRDefault="00EF0543" w:rsidP="00D95A37">
            <w:pPr>
              <w:spacing w:after="0" w:line="240" w:lineRule="auto"/>
              <w:ind w:left="33" w:hanging="33"/>
              <w:rPr>
                <w:rFonts w:ascii="Arial" w:eastAsia="Calibri" w:hAnsi="Arial" w:cs="Arial"/>
                <w:sz w:val="20"/>
                <w:szCs w:val="20"/>
              </w:rPr>
            </w:pPr>
          </w:p>
          <w:p w:rsidR="00C95643" w:rsidRPr="00BB1682" w:rsidRDefault="00C95643" w:rsidP="00EF0543">
            <w:pPr>
              <w:spacing w:after="0" w:line="240" w:lineRule="auto"/>
              <w:ind w:left="1026" w:firstLine="708"/>
              <w:rPr>
                <w:rFonts w:ascii="Arial" w:eastAsia="Calibri" w:hAnsi="Arial" w:cs="Arial"/>
                <w:sz w:val="20"/>
                <w:szCs w:val="20"/>
              </w:rPr>
            </w:pPr>
            <w:r w:rsidRPr="00BB1682">
              <w:rPr>
                <w:rFonts w:ascii="Arial" w:eastAsia="Calibri" w:hAnsi="Arial" w:cs="Arial"/>
                <w:b/>
                <w:sz w:val="20"/>
                <w:szCs w:val="20"/>
              </w:rPr>
              <w:t>89.</w:t>
            </w:r>
            <w:r w:rsidRPr="00BB1682">
              <w:rPr>
                <w:rFonts w:ascii="Arial" w:eastAsia="Calibri" w:hAnsi="Arial" w:cs="Arial"/>
                <w:sz w:val="20"/>
                <w:szCs w:val="20"/>
              </w:rPr>
              <w:tab/>
            </w:r>
            <w:r w:rsidRPr="00BB1682">
              <w:rPr>
                <w:rFonts w:ascii="Arial" w:eastAsia="Calibri" w:hAnsi="Arial" w:cs="Arial"/>
                <w:b/>
                <w:sz w:val="20"/>
                <w:szCs w:val="20"/>
              </w:rPr>
              <w:t>[(1)]</w:t>
            </w:r>
            <w:r w:rsidRPr="00BB1682">
              <w:rPr>
                <w:rFonts w:ascii="Arial" w:eastAsia="Calibri" w:hAnsi="Arial" w:cs="Arial"/>
                <w:sz w:val="20"/>
                <w:szCs w:val="20"/>
              </w:rPr>
              <w:t xml:space="preserve"> A person convicted of an offence referred to in sections 37 (3), 40 (2), 58 (2), 80 (5</w:t>
            </w:r>
            <w:proofErr w:type="gramStart"/>
            <w:r w:rsidRPr="00BB1682">
              <w:rPr>
                <w:rFonts w:ascii="Arial" w:eastAsia="Calibri" w:hAnsi="Arial" w:cs="Arial"/>
                <w:sz w:val="20"/>
                <w:szCs w:val="20"/>
              </w:rPr>
              <w:t>)</w:t>
            </w:r>
            <w:r w:rsidRPr="00BB1682">
              <w:rPr>
                <w:rFonts w:ascii="Arial" w:eastAsia="Calibri" w:hAnsi="Arial" w:cs="Arial"/>
                <w:b/>
                <w:sz w:val="20"/>
                <w:szCs w:val="20"/>
              </w:rPr>
              <w:t>[</w:t>
            </w:r>
            <w:proofErr w:type="gramEnd"/>
            <w:r w:rsidRPr="00BB1682">
              <w:rPr>
                <w:rFonts w:ascii="Arial" w:eastAsia="Calibri" w:hAnsi="Arial" w:cs="Arial"/>
                <w:b/>
                <w:sz w:val="20"/>
                <w:szCs w:val="20"/>
              </w:rPr>
              <w:t>,]</w:t>
            </w:r>
            <w:r w:rsidRPr="00BB1682">
              <w:rPr>
                <w:rFonts w:ascii="Arial" w:eastAsia="Calibri" w:hAnsi="Arial" w:cs="Arial"/>
                <w:sz w:val="20"/>
                <w:szCs w:val="20"/>
              </w:rPr>
              <w:t xml:space="preserve"> or 82 (2) </w:t>
            </w:r>
            <w:r w:rsidRPr="00BB1682">
              <w:rPr>
                <w:rFonts w:ascii="Arial" w:eastAsia="Calibri" w:hAnsi="Arial" w:cs="Arial"/>
                <w:b/>
                <w:sz w:val="20"/>
                <w:szCs w:val="20"/>
              </w:rPr>
              <w:t xml:space="preserve">[or 86 (1), (2) or (3)] </w:t>
            </w:r>
            <w:r w:rsidRPr="00BB1682">
              <w:rPr>
                <w:rFonts w:ascii="Arial" w:eastAsia="Calibri" w:hAnsi="Arial" w:cs="Arial"/>
                <w:sz w:val="20"/>
                <w:szCs w:val="20"/>
              </w:rPr>
              <w:t>is liable to a fine or imprisonment for a period not exceeding 12 months.</w:t>
            </w:r>
          </w:p>
          <w:p w:rsidR="00C95643" w:rsidRPr="00BB1682" w:rsidRDefault="00C95643" w:rsidP="00EF0543">
            <w:pPr>
              <w:spacing w:after="0" w:line="240" w:lineRule="auto"/>
              <w:ind w:left="1026" w:firstLine="1134"/>
              <w:rPr>
                <w:rFonts w:ascii="Arial" w:eastAsia="Calibri" w:hAnsi="Arial" w:cs="Arial"/>
                <w:sz w:val="20"/>
                <w:szCs w:val="20"/>
              </w:rPr>
            </w:pPr>
            <w:r w:rsidRPr="00BB1682">
              <w:rPr>
                <w:rFonts w:ascii="Arial" w:eastAsia="Calibri" w:hAnsi="Arial" w:cs="Arial"/>
                <w:b/>
                <w:sz w:val="20"/>
                <w:szCs w:val="20"/>
              </w:rPr>
              <w:t>[(2) A person convicted of an offence referred to in section 86 (4) or (5) or section 87 is liable to a fine or imprisonment for a period not exceeding five years.]</w:t>
            </w:r>
            <w:r w:rsidR="00105E4A" w:rsidRPr="00BB1682">
              <w:rPr>
                <w:rFonts w:ascii="Arial" w:eastAsia="Calibri" w:hAnsi="Arial" w:cs="Arial"/>
                <w:b/>
                <w:sz w:val="20"/>
                <w:szCs w:val="20"/>
              </w:rPr>
              <w:t>”</w:t>
            </w:r>
            <w:r w:rsidRPr="00BB1682">
              <w:rPr>
                <w:rFonts w:ascii="Arial" w:eastAsia="Calibri" w:hAnsi="Arial" w:cs="Arial"/>
                <w:sz w:val="20"/>
                <w:szCs w:val="20"/>
              </w:rPr>
              <w:t>.</w:t>
            </w:r>
          </w:p>
        </w:tc>
      </w:tr>
      <w:tr w:rsidR="00B87137" w:rsidRPr="00BB1682" w:rsidTr="00B87137">
        <w:tc>
          <w:tcPr>
            <w:tcW w:w="1951" w:type="dxa"/>
          </w:tcPr>
          <w:p w:rsidR="00C95643" w:rsidRPr="00BB1682" w:rsidRDefault="00C95643" w:rsidP="00D95A37">
            <w:pPr>
              <w:spacing w:after="0" w:line="240" w:lineRule="auto"/>
              <w:rPr>
                <w:rFonts w:ascii="Arial" w:eastAsia="Calibri" w:hAnsi="Arial" w:cs="Arial"/>
                <w:sz w:val="20"/>
                <w:szCs w:val="20"/>
              </w:rPr>
            </w:pPr>
            <w:r w:rsidRPr="00BB1682">
              <w:rPr>
                <w:rFonts w:ascii="Arial" w:eastAsia="Calibri" w:hAnsi="Arial" w:cs="Arial"/>
                <w:sz w:val="20"/>
                <w:szCs w:val="20"/>
              </w:rPr>
              <w:t>Act No. 70 of 2002</w:t>
            </w:r>
          </w:p>
        </w:tc>
        <w:tc>
          <w:tcPr>
            <w:tcW w:w="1985" w:type="dxa"/>
          </w:tcPr>
          <w:p w:rsidR="00C95643" w:rsidRPr="00BB1682" w:rsidRDefault="00C95643" w:rsidP="00D95A37">
            <w:pPr>
              <w:spacing w:after="0" w:line="240" w:lineRule="auto"/>
              <w:rPr>
                <w:rFonts w:ascii="Arial" w:eastAsia="Calibri" w:hAnsi="Arial" w:cs="Arial"/>
                <w:sz w:val="20"/>
                <w:szCs w:val="20"/>
              </w:rPr>
            </w:pPr>
            <w:r w:rsidRPr="00BB1682">
              <w:rPr>
                <w:rFonts w:ascii="Arial" w:eastAsia="Calibri" w:hAnsi="Arial" w:cs="Arial"/>
                <w:sz w:val="20"/>
                <w:szCs w:val="20"/>
              </w:rPr>
              <w:t>Regulation of Interception of Communications and Provision of Communication related Information Act, 2002</w:t>
            </w:r>
          </w:p>
        </w:tc>
        <w:tc>
          <w:tcPr>
            <w:tcW w:w="5640" w:type="dxa"/>
          </w:tcPr>
          <w:p w:rsidR="00DA11E3" w:rsidRPr="00BB1682" w:rsidRDefault="002B718C" w:rsidP="00D95A37">
            <w:pPr>
              <w:spacing w:after="0" w:line="240" w:lineRule="auto"/>
              <w:ind w:left="742" w:hanging="742"/>
              <w:rPr>
                <w:rFonts w:ascii="Arial" w:eastAsia="Calibri" w:hAnsi="Arial" w:cs="Arial"/>
                <w:sz w:val="20"/>
                <w:szCs w:val="20"/>
              </w:rPr>
            </w:pPr>
            <w:r w:rsidRPr="00BB1682">
              <w:rPr>
                <w:rFonts w:ascii="Arial" w:eastAsia="Calibri" w:hAnsi="Arial" w:cs="Arial"/>
                <w:i/>
                <w:sz w:val="20"/>
                <w:szCs w:val="20"/>
              </w:rPr>
              <w:t>(a)</w:t>
            </w:r>
            <w:r w:rsidR="0001207C" w:rsidRPr="00BB1682">
              <w:rPr>
                <w:rFonts w:ascii="Arial" w:eastAsia="Calibri" w:hAnsi="Arial" w:cs="Arial"/>
                <w:sz w:val="20"/>
                <w:szCs w:val="20"/>
              </w:rPr>
              <w:tab/>
            </w:r>
            <w:r w:rsidR="00DA11E3" w:rsidRPr="00BB1682">
              <w:rPr>
                <w:rFonts w:ascii="Arial" w:eastAsia="Calibri" w:hAnsi="Arial" w:cs="Arial"/>
                <w:sz w:val="20"/>
                <w:szCs w:val="20"/>
              </w:rPr>
              <w:t xml:space="preserve">The amendment of section 1 by the substitution for paragraph </w:t>
            </w:r>
            <w:r w:rsidRPr="00BB1682">
              <w:rPr>
                <w:rFonts w:ascii="Arial" w:eastAsia="Calibri" w:hAnsi="Arial" w:cs="Arial"/>
                <w:i/>
                <w:sz w:val="20"/>
                <w:szCs w:val="20"/>
              </w:rPr>
              <w:t>(a)</w:t>
            </w:r>
            <w:r w:rsidR="00DA11E3" w:rsidRPr="00BB1682">
              <w:rPr>
                <w:rFonts w:ascii="Arial" w:eastAsia="Calibri" w:hAnsi="Arial" w:cs="Arial"/>
                <w:sz w:val="20"/>
                <w:szCs w:val="20"/>
              </w:rPr>
              <w:t xml:space="preserve"> of the  definition of </w:t>
            </w:r>
            <w:r w:rsidR="005F1C00" w:rsidRPr="00BB1682">
              <w:rPr>
                <w:rFonts w:ascii="Arial" w:eastAsia="Calibri" w:hAnsi="Arial" w:cs="Arial"/>
                <w:sz w:val="20"/>
                <w:szCs w:val="20"/>
              </w:rPr>
              <w:t>''</w:t>
            </w:r>
            <w:r w:rsidR="00DA11E3" w:rsidRPr="00BB1682">
              <w:rPr>
                <w:rFonts w:ascii="Arial" w:eastAsia="Calibri" w:hAnsi="Arial" w:cs="Arial"/>
                <w:sz w:val="20"/>
                <w:szCs w:val="20"/>
              </w:rPr>
              <w:t>serious offence</w:t>
            </w:r>
            <w:r w:rsidR="005F1C00" w:rsidRPr="00BB1682">
              <w:rPr>
                <w:rFonts w:ascii="Arial" w:eastAsia="Calibri" w:hAnsi="Arial" w:cs="Arial"/>
                <w:sz w:val="20"/>
                <w:szCs w:val="20"/>
              </w:rPr>
              <w:t>''</w:t>
            </w:r>
            <w:r w:rsidR="00DA11E3" w:rsidRPr="00BB1682">
              <w:rPr>
                <w:rFonts w:ascii="Arial" w:eastAsia="Calibri" w:hAnsi="Arial" w:cs="Arial"/>
                <w:sz w:val="20"/>
                <w:szCs w:val="20"/>
              </w:rPr>
              <w:t xml:space="preserve"> of the following paragraph:</w:t>
            </w:r>
          </w:p>
          <w:p w:rsidR="00DA11E3" w:rsidRPr="00BB1682" w:rsidRDefault="005F1C00" w:rsidP="00D95A37">
            <w:pPr>
              <w:spacing w:after="0" w:line="240" w:lineRule="auto"/>
              <w:ind w:left="2160" w:hanging="851"/>
              <w:rPr>
                <w:rFonts w:ascii="Arial" w:eastAsia="Calibri" w:hAnsi="Arial" w:cs="Arial"/>
                <w:sz w:val="20"/>
                <w:szCs w:val="20"/>
              </w:rPr>
            </w:pPr>
            <w:proofErr w:type="gramStart"/>
            <w:r w:rsidRPr="00BB1682">
              <w:rPr>
                <w:rFonts w:ascii="Arial" w:eastAsia="Calibri" w:hAnsi="Arial" w:cs="Arial"/>
                <w:sz w:val="20"/>
                <w:szCs w:val="20"/>
              </w:rPr>
              <w:t>''</w:t>
            </w:r>
            <w:r w:rsidR="002B718C" w:rsidRPr="00BB1682">
              <w:rPr>
                <w:rFonts w:ascii="Arial" w:eastAsia="Calibri" w:hAnsi="Arial" w:cs="Arial"/>
                <w:i/>
                <w:sz w:val="20"/>
                <w:szCs w:val="20"/>
              </w:rPr>
              <w:t>(</w:t>
            </w:r>
            <w:proofErr w:type="gramEnd"/>
            <w:r w:rsidR="002B718C" w:rsidRPr="00BB1682">
              <w:rPr>
                <w:rFonts w:ascii="Arial" w:eastAsia="Calibri" w:hAnsi="Arial" w:cs="Arial"/>
                <w:i/>
                <w:sz w:val="20"/>
                <w:szCs w:val="20"/>
              </w:rPr>
              <w:t>a)</w:t>
            </w:r>
            <w:r w:rsidR="00A7308B" w:rsidRPr="00BB1682">
              <w:rPr>
                <w:rFonts w:ascii="Arial" w:eastAsia="Calibri" w:hAnsi="Arial" w:cs="Arial"/>
                <w:sz w:val="20"/>
                <w:szCs w:val="20"/>
              </w:rPr>
              <w:tab/>
            </w:r>
            <w:r w:rsidR="00DA11E3" w:rsidRPr="00BB1682">
              <w:rPr>
                <w:rFonts w:ascii="Arial" w:eastAsia="Calibri" w:hAnsi="Arial" w:cs="Arial"/>
                <w:sz w:val="20"/>
                <w:szCs w:val="20"/>
              </w:rPr>
              <w:t xml:space="preserve">offence mentioned in </w:t>
            </w:r>
            <w:r w:rsidR="00DA11E3" w:rsidRPr="00BB1682">
              <w:rPr>
                <w:rFonts w:ascii="Arial" w:eastAsia="Calibri" w:hAnsi="Arial" w:cs="Arial"/>
                <w:b/>
                <w:sz w:val="20"/>
                <w:szCs w:val="20"/>
              </w:rPr>
              <w:t>[the]</w:t>
            </w:r>
            <w:r w:rsidR="00DA11E3" w:rsidRPr="00BB1682">
              <w:rPr>
                <w:rFonts w:ascii="Arial" w:eastAsia="Calibri" w:hAnsi="Arial" w:cs="Arial"/>
                <w:sz w:val="20"/>
                <w:szCs w:val="20"/>
              </w:rPr>
              <w:t xml:space="preserve"> Schedule </w:t>
            </w:r>
            <w:r w:rsidR="00DA11E3" w:rsidRPr="00BB1682">
              <w:rPr>
                <w:rFonts w:ascii="Arial" w:eastAsia="Calibri" w:hAnsi="Arial" w:cs="Arial"/>
                <w:sz w:val="20"/>
                <w:szCs w:val="20"/>
                <w:u w:val="single"/>
              </w:rPr>
              <w:t>1</w:t>
            </w:r>
            <w:r w:rsidR="00DA11E3" w:rsidRPr="00BB1682">
              <w:rPr>
                <w:rFonts w:ascii="Arial" w:eastAsia="Calibri" w:hAnsi="Arial" w:cs="Arial"/>
                <w:sz w:val="20"/>
                <w:szCs w:val="20"/>
              </w:rPr>
              <w:t>; or</w:t>
            </w:r>
            <w:r w:rsidRPr="00BB1682">
              <w:rPr>
                <w:rFonts w:ascii="Arial" w:eastAsia="Calibri" w:hAnsi="Arial" w:cs="Arial"/>
                <w:sz w:val="20"/>
                <w:szCs w:val="20"/>
              </w:rPr>
              <w:t>''</w:t>
            </w:r>
            <w:r w:rsidR="00DA11E3" w:rsidRPr="00BB1682">
              <w:rPr>
                <w:rFonts w:ascii="Arial" w:eastAsia="Calibri" w:hAnsi="Arial" w:cs="Arial"/>
                <w:sz w:val="20"/>
                <w:szCs w:val="20"/>
              </w:rPr>
              <w:t>.</w:t>
            </w:r>
          </w:p>
          <w:p w:rsidR="00D71421" w:rsidRPr="00BB1682" w:rsidRDefault="00D71421" w:rsidP="00337EE6">
            <w:pPr>
              <w:spacing w:after="0" w:line="240" w:lineRule="auto"/>
              <w:ind w:left="742" w:hanging="742"/>
              <w:rPr>
                <w:rFonts w:ascii="Arial" w:eastAsia="Calibri" w:hAnsi="Arial" w:cs="Arial"/>
                <w:sz w:val="20"/>
                <w:szCs w:val="20"/>
                <w:u w:val="single"/>
              </w:rPr>
            </w:pPr>
            <w:r w:rsidRPr="00BB1682">
              <w:rPr>
                <w:rFonts w:ascii="Arial" w:eastAsia="Calibri" w:hAnsi="Arial" w:cs="Arial"/>
                <w:i/>
                <w:sz w:val="20"/>
                <w:szCs w:val="20"/>
                <w:u w:val="single"/>
              </w:rPr>
              <w:t>(b)</w:t>
            </w:r>
            <w:r w:rsidR="00DF376E" w:rsidRPr="00BB1682">
              <w:rPr>
                <w:rFonts w:ascii="Arial" w:eastAsia="Calibri" w:hAnsi="Arial" w:cs="Arial"/>
                <w:i/>
                <w:sz w:val="20"/>
                <w:szCs w:val="20"/>
              </w:rPr>
              <w:tab/>
            </w:r>
            <w:r w:rsidR="00DF376E" w:rsidRPr="00BB1682">
              <w:rPr>
                <w:rFonts w:ascii="Arial" w:eastAsia="Calibri" w:hAnsi="Arial" w:cs="Arial"/>
                <w:sz w:val="20"/>
                <w:szCs w:val="20"/>
                <w:u w:val="single"/>
              </w:rPr>
              <w:t>The amendment of section 4 by</w:t>
            </w:r>
            <w:r w:rsidR="004F1DB4" w:rsidRPr="00BB1682">
              <w:rPr>
                <w:rFonts w:ascii="Arial" w:eastAsia="Calibri" w:hAnsi="Arial" w:cs="Arial"/>
                <w:sz w:val="20"/>
                <w:szCs w:val="20"/>
                <w:u w:val="single"/>
              </w:rPr>
              <w:t xml:space="preserve"> </w:t>
            </w:r>
            <w:r w:rsidR="00DF376E" w:rsidRPr="00BB1682">
              <w:rPr>
                <w:rFonts w:ascii="Arial" w:eastAsia="Calibri" w:hAnsi="Arial" w:cs="Arial"/>
                <w:sz w:val="20"/>
                <w:szCs w:val="20"/>
                <w:u w:val="single"/>
              </w:rPr>
              <w:t>the addition of the following subsection:</w:t>
            </w:r>
          </w:p>
          <w:p w:rsidR="00230A50" w:rsidRPr="00BB1682" w:rsidRDefault="00DF376E" w:rsidP="00CF3AC2">
            <w:pPr>
              <w:autoSpaceDE w:val="0"/>
              <w:autoSpaceDN w:val="0"/>
              <w:adjustRightInd w:val="0"/>
              <w:spacing w:after="0" w:line="240" w:lineRule="auto"/>
              <w:ind w:left="709" w:hanging="709"/>
              <w:jc w:val="both"/>
              <w:rPr>
                <w:rFonts w:ascii="Arial" w:hAnsi="Arial" w:cs="Arial"/>
                <w:sz w:val="20"/>
                <w:szCs w:val="20"/>
                <w:u w:val="single"/>
              </w:rPr>
            </w:pPr>
            <w:r w:rsidRPr="00BB1682">
              <w:rPr>
                <w:rFonts w:ascii="Arial" w:eastAsia="Calibri" w:hAnsi="Arial" w:cs="Arial"/>
                <w:b/>
                <w:sz w:val="20"/>
                <w:szCs w:val="20"/>
              </w:rPr>
              <w:tab/>
            </w:r>
            <w:r w:rsidRPr="00BB1682">
              <w:rPr>
                <w:rFonts w:ascii="Arial" w:eastAsia="Calibri" w:hAnsi="Arial" w:cs="Arial"/>
                <w:b/>
                <w:sz w:val="20"/>
                <w:szCs w:val="20"/>
              </w:rPr>
              <w:tab/>
            </w:r>
            <w:r w:rsidRPr="00BB1682">
              <w:rPr>
                <w:rFonts w:ascii="Arial" w:eastAsia="Calibri" w:hAnsi="Arial" w:cs="Arial"/>
                <w:b/>
                <w:sz w:val="20"/>
                <w:szCs w:val="20"/>
              </w:rPr>
              <w:tab/>
            </w:r>
            <w:r w:rsidRPr="00BB1682">
              <w:rPr>
                <w:rFonts w:ascii="Arial" w:eastAsia="Calibri" w:hAnsi="Arial" w:cs="Arial"/>
                <w:b/>
                <w:sz w:val="20"/>
                <w:szCs w:val="20"/>
              </w:rPr>
              <w:tab/>
            </w:r>
            <w:r w:rsidR="00AD0B51" w:rsidRPr="00BB1682">
              <w:rPr>
                <w:rFonts w:ascii="Arial" w:eastAsia="Calibri" w:hAnsi="Arial" w:cs="Arial"/>
                <w:sz w:val="20"/>
                <w:szCs w:val="20"/>
                <w:u w:val="single"/>
              </w:rPr>
              <w:t>“</w:t>
            </w:r>
            <w:r w:rsidRPr="00BB1682">
              <w:rPr>
                <w:rFonts w:ascii="Arial" w:eastAsia="Calibri" w:hAnsi="Arial" w:cs="Arial"/>
                <w:sz w:val="20"/>
                <w:szCs w:val="20"/>
                <w:u w:val="single"/>
              </w:rPr>
              <w:t>(3)</w:t>
            </w:r>
            <w:r w:rsidR="004F1DB4" w:rsidRPr="00BB1682">
              <w:rPr>
                <w:rFonts w:ascii="Arial" w:eastAsia="Calibri" w:hAnsi="Arial" w:cs="Arial"/>
                <w:sz w:val="20"/>
                <w:szCs w:val="20"/>
              </w:rPr>
              <w:tab/>
            </w:r>
            <w:r w:rsidR="00E97922" w:rsidRPr="00BB1682">
              <w:rPr>
                <w:rFonts w:ascii="Arial" w:eastAsia="Calibri" w:hAnsi="Arial" w:cs="Arial"/>
                <w:sz w:val="20"/>
                <w:szCs w:val="20"/>
                <w:u w:val="single"/>
              </w:rPr>
              <w:t>Notwithstanding subsection (2), a</w:t>
            </w:r>
            <w:r w:rsidR="00CF3AC2" w:rsidRPr="00BB1682">
              <w:rPr>
                <w:rFonts w:ascii="Arial" w:hAnsi="Arial" w:cs="Arial"/>
                <w:sz w:val="20"/>
                <w:szCs w:val="20"/>
                <w:u w:val="single"/>
              </w:rPr>
              <w:t xml:space="preserve"> </w:t>
            </w:r>
            <w:r w:rsidR="007A12AD" w:rsidRPr="00BB1682">
              <w:rPr>
                <w:rFonts w:ascii="Arial" w:hAnsi="Arial" w:cs="Arial"/>
                <w:sz w:val="20"/>
                <w:szCs w:val="20"/>
                <w:u w:val="single"/>
              </w:rPr>
              <w:t xml:space="preserve">law enforcement officer </w:t>
            </w:r>
            <w:r w:rsidR="00256394" w:rsidRPr="00BB1682">
              <w:rPr>
                <w:rFonts w:ascii="Arial" w:hAnsi="Arial" w:cs="Arial"/>
                <w:sz w:val="20"/>
                <w:szCs w:val="20"/>
                <w:u w:val="single"/>
              </w:rPr>
              <w:t>who is</w:t>
            </w:r>
            <w:r w:rsidR="00CF3AC2" w:rsidRPr="00BB1682">
              <w:rPr>
                <w:rFonts w:ascii="Arial" w:hAnsi="Arial" w:cs="Arial"/>
                <w:sz w:val="20"/>
                <w:szCs w:val="20"/>
                <w:u w:val="single"/>
              </w:rPr>
              <w:t xml:space="preserve"> authorised in terms of the Criminal Procedure Act, 1977, the </w:t>
            </w:r>
            <w:r w:rsidR="00CF3AC2" w:rsidRPr="00BB1682">
              <w:rPr>
                <w:rFonts w:ascii="Arial" w:eastAsia="Calibri" w:hAnsi="Arial" w:cs="Arial"/>
                <w:sz w:val="20"/>
                <w:szCs w:val="20"/>
                <w:u w:val="single"/>
              </w:rPr>
              <w:t>Cybercrimes</w:t>
            </w:r>
            <w:r w:rsidR="00383D6C">
              <w:rPr>
                <w:rFonts w:ascii="Arial" w:eastAsia="Calibri" w:hAnsi="Arial" w:cs="Arial"/>
                <w:sz w:val="20"/>
                <w:szCs w:val="20"/>
                <w:u w:val="single"/>
              </w:rPr>
              <w:t xml:space="preserve"> </w:t>
            </w:r>
            <w:r w:rsidR="00CF3AC2" w:rsidRPr="00BB1682">
              <w:rPr>
                <w:rFonts w:ascii="Arial" w:eastAsia="Calibri" w:hAnsi="Arial" w:cs="Arial"/>
                <w:sz w:val="20"/>
                <w:szCs w:val="20"/>
                <w:u w:val="single"/>
              </w:rPr>
              <w:t xml:space="preserve">Act, </w:t>
            </w:r>
            <w:r w:rsidR="004942DC" w:rsidRPr="00EC6917">
              <w:rPr>
                <w:rFonts w:ascii="Arial" w:eastAsia="Calibri" w:hAnsi="Arial" w:cs="Arial"/>
                <w:sz w:val="20"/>
                <w:szCs w:val="20"/>
                <w:u w:val="single"/>
              </w:rPr>
              <w:t>2019</w:t>
            </w:r>
            <w:r w:rsidR="00CF3AC2" w:rsidRPr="00BB1682">
              <w:rPr>
                <w:rFonts w:ascii="Arial" w:eastAsia="Calibri" w:hAnsi="Arial" w:cs="Arial"/>
                <w:sz w:val="20"/>
                <w:szCs w:val="20"/>
                <w:u w:val="single"/>
              </w:rPr>
              <w:t xml:space="preserve"> or any other law </w:t>
            </w:r>
            <w:r w:rsidR="00CF3AC2" w:rsidRPr="00BB1682">
              <w:rPr>
                <w:rFonts w:ascii="Arial" w:hAnsi="Arial" w:cs="Arial"/>
                <w:sz w:val="20"/>
                <w:szCs w:val="20"/>
                <w:u w:val="single"/>
              </w:rPr>
              <w:t>to</w:t>
            </w:r>
            <w:r w:rsidR="00230A50" w:rsidRPr="00BB1682">
              <w:rPr>
                <w:rFonts w:ascii="Arial" w:hAnsi="Arial" w:cs="Arial"/>
                <w:sz w:val="20"/>
                <w:szCs w:val="20"/>
                <w:u w:val="single"/>
              </w:rPr>
              <w:t xml:space="preserve"> </w:t>
            </w:r>
            <w:r w:rsidR="000818A2" w:rsidRPr="00BB1682">
              <w:rPr>
                <w:rFonts w:ascii="Arial" w:hAnsi="Arial" w:cs="Arial"/>
                <w:sz w:val="20"/>
                <w:szCs w:val="20"/>
                <w:u w:val="single"/>
              </w:rPr>
              <w:t xml:space="preserve">engage or to </w:t>
            </w:r>
            <w:r w:rsidR="00CF3AC2" w:rsidRPr="00BB1682">
              <w:rPr>
                <w:rFonts w:ascii="Arial" w:hAnsi="Arial" w:cs="Arial"/>
                <w:sz w:val="20"/>
                <w:szCs w:val="20"/>
                <w:u w:val="single"/>
              </w:rPr>
              <w:t xml:space="preserve">apprehend a suspect </w:t>
            </w:r>
            <w:r w:rsidR="00337EE6" w:rsidRPr="00BB1682">
              <w:rPr>
                <w:rFonts w:ascii="Arial" w:hAnsi="Arial" w:cs="Arial"/>
                <w:sz w:val="20"/>
                <w:szCs w:val="20"/>
                <w:u w:val="single"/>
              </w:rPr>
              <w:t>or</w:t>
            </w:r>
            <w:r w:rsidR="00230A50" w:rsidRPr="00BB1682">
              <w:rPr>
                <w:rFonts w:ascii="Arial" w:hAnsi="Arial" w:cs="Arial"/>
                <w:sz w:val="20"/>
                <w:szCs w:val="20"/>
                <w:u w:val="single"/>
              </w:rPr>
              <w:t xml:space="preserve"> </w:t>
            </w:r>
            <w:r w:rsidR="00CF3AC2" w:rsidRPr="00BB1682">
              <w:rPr>
                <w:rFonts w:ascii="Arial" w:hAnsi="Arial" w:cs="Arial"/>
                <w:sz w:val="20"/>
                <w:szCs w:val="20"/>
                <w:u w:val="single"/>
              </w:rPr>
              <w:t xml:space="preserve">to enter </w:t>
            </w:r>
            <w:r w:rsidR="00230A50" w:rsidRPr="00BB1682">
              <w:rPr>
                <w:rFonts w:ascii="Arial" w:hAnsi="Arial" w:cs="Arial"/>
                <w:sz w:val="20"/>
                <w:szCs w:val="20"/>
                <w:u w:val="single"/>
              </w:rPr>
              <w:t>premises in</w:t>
            </w:r>
            <w:r w:rsidR="00CF3AC2" w:rsidRPr="00BB1682">
              <w:rPr>
                <w:rFonts w:ascii="Arial" w:hAnsi="Arial" w:cs="Arial"/>
                <w:sz w:val="20"/>
                <w:szCs w:val="20"/>
                <w:u w:val="single"/>
              </w:rPr>
              <w:t xml:space="preserve"> respect of the commission of or suspected commission of an</w:t>
            </w:r>
            <w:r w:rsidR="00256394" w:rsidRPr="00BB1682">
              <w:rPr>
                <w:rFonts w:ascii="Arial" w:hAnsi="Arial" w:cs="Arial"/>
                <w:sz w:val="20"/>
                <w:szCs w:val="20"/>
                <w:u w:val="single"/>
              </w:rPr>
              <w:t>y</w:t>
            </w:r>
            <w:r w:rsidR="00CF3AC2" w:rsidRPr="00BB1682">
              <w:rPr>
                <w:rFonts w:ascii="Arial" w:hAnsi="Arial" w:cs="Arial"/>
                <w:sz w:val="20"/>
                <w:szCs w:val="20"/>
                <w:u w:val="single"/>
              </w:rPr>
              <w:t xml:space="preserve"> offence, may </w:t>
            </w:r>
            <w:r w:rsidR="00230A50" w:rsidRPr="00BB1682">
              <w:rPr>
                <w:rFonts w:ascii="Arial" w:hAnsi="Arial" w:cs="Arial"/>
                <w:sz w:val="20"/>
                <w:szCs w:val="20"/>
                <w:u w:val="single"/>
              </w:rPr>
              <w:t xml:space="preserve">during </w:t>
            </w:r>
            <w:r w:rsidR="00CF3AC2" w:rsidRPr="00BB1682">
              <w:rPr>
                <w:rFonts w:ascii="Arial" w:hAnsi="Arial" w:cs="Arial"/>
                <w:sz w:val="20"/>
                <w:szCs w:val="20"/>
                <w:u w:val="single"/>
              </w:rPr>
              <w:t xml:space="preserve">the apprehension of the suspect or </w:t>
            </w:r>
            <w:r w:rsidR="00230A50" w:rsidRPr="00BB1682">
              <w:rPr>
                <w:rFonts w:ascii="Arial" w:hAnsi="Arial" w:cs="Arial"/>
                <w:sz w:val="20"/>
                <w:szCs w:val="20"/>
                <w:u w:val="single"/>
              </w:rPr>
              <w:t xml:space="preserve"> d</w:t>
            </w:r>
            <w:r w:rsidR="00CF3AC2" w:rsidRPr="00BB1682">
              <w:rPr>
                <w:rFonts w:ascii="Arial" w:hAnsi="Arial" w:cs="Arial"/>
                <w:sz w:val="20"/>
                <w:szCs w:val="20"/>
                <w:u w:val="single"/>
              </w:rPr>
              <w:t xml:space="preserve">uring the time that </w:t>
            </w:r>
            <w:r w:rsidR="004F1DB4" w:rsidRPr="00BB1682">
              <w:rPr>
                <w:rFonts w:ascii="Arial" w:hAnsi="Arial" w:cs="Arial"/>
                <w:sz w:val="20"/>
                <w:szCs w:val="20"/>
                <w:u w:val="single"/>
              </w:rPr>
              <w:t xml:space="preserve">he or she is </w:t>
            </w:r>
            <w:r w:rsidR="00CF3AC2" w:rsidRPr="00BB1682">
              <w:rPr>
                <w:rFonts w:ascii="Arial" w:hAnsi="Arial" w:cs="Arial"/>
                <w:sz w:val="20"/>
                <w:szCs w:val="20"/>
                <w:u w:val="single"/>
              </w:rPr>
              <w:t>lawful</w:t>
            </w:r>
            <w:r w:rsidR="006836EF" w:rsidRPr="00BB1682">
              <w:rPr>
                <w:rFonts w:ascii="Arial" w:hAnsi="Arial" w:cs="Arial"/>
                <w:sz w:val="20"/>
                <w:szCs w:val="20"/>
                <w:u w:val="single"/>
              </w:rPr>
              <w:t>ly</w:t>
            </w:r>
            <w:r w:rsidR="00CF3AC2" w:rsidRPr="00BB1682">
              <w:rPr>
                <w:rFonts w:ascii="Arial" w:hAnsi="Arial" w:cs="Arial"/>
                <w:sz w:val="20"/>
                <w:szCs w:val="20"/>
                <w:u w:val="single"/>
              </w:rPr>
              <w:t xml:space="preserve"> on the premises,</w:t>
            </w:r>
            <w:r w:rsidR="00230A50" w:rsidRPr="00BB1682">
              <w:rPr>
                <w:rFonts w:ascii="Arial" w:hAnsi="Arial" w:cs="Arial"/>
                <w:sz w:val="20"/>
                <w:szCs w:val="20"/>
                <w:u w:val="single"/>
              </w:rPr>
              <w:t xml:space="preserve"> </w:t>
            </w:r>
            <w:r w:rsidR="00256394" w:rsidRPr="00BB1682">
              <w:rPr>
                <w:rFonts w:ascii="Arial" w:hAnsi="Arial" w:cs="Arial"/>
                <w:sz w:val="20"/>
                <w:szCs w:val="20"/>
                <w:u w:val="single"/>
              </w:rPr>
              <w:t xml:space="preserve">record what he </w:t>
            </w:r>
            <w:r w:rsidR="00256394" w:rsidRPr="00BB1682">
              <w:rPr>
                <w:rFonts w:ascii="Arial" w:hAnsi="Arial" w:cs="Arial"/>
                <w:sz w:val="20"/>
                <w:szCs w:val="20"/>
                <w:u w:val="single"/>
              </w:rPr>
              <w:lastRenderedPageBreak/>
              <w:t>or she observes or hears</w:t>
            </w:r>
            <w:r w:rsidR="00230A50" w:rsidRPr="00BB1682">
              <w:rPr>
                <w:rFonts w:ascii="Arial" w:hAnsi="Arial" w:cs="Arial"/>
                <w:sz w:val="20"/>
                <w:szCs w:val="20"/>
                <w:u w:val="single"/>
              </w:rPr>
              <w:t xml:space="preserve"> if</w:t>
            </w:r>
            <w:r w:rsidR="004C5C96" w:rsidRPr="00BB1682">
              <w:rPr>
                <w:rFonts w:ascii="Arial" w:hAnsi="Arial" w:cs="Arial"/>
                <w:sz w:val="20"/>
                <w:szCs w:val="20"/>
                <w:u w:val="single"/>
              </w:rPr>
              <w:t>—</w:t>
            </w:r>
          </w:p>
          <w:p w:rsidR="00E97922" w:rsidRPr="00BB1682" w:rsidRDefault="00887E18" w:rsidP="00887E18">
            <w:pPr>
              <w:autoSpaceDE w:val="0"/>
              <w:autoSpaceDN w:val="0"/>
              <w:adjustRightInd w:val="0"/>
              <w:spacing w:after="0" w:line="240" w:lineRule="auto"/>
              <w:ind w:left="1464" w:hanging="720"/>
              <w:jc w:val="both"/>
              <w:rPr>
                <w:rFonts w:ascii="Arial" w:hAnsi="Arial" w:cs="Arial"/>
                <w:u w:val="single"/>
              </w:rPr>
            </w:pPr>
            <w:r w:rsidRPr="00BB1682">
              <w:rPr>
                <w:rFonts w:ascii="Arial" w:hAnsi="Arial" w:cs="Arial"/>
                <w:sz w:val="20"/>
                <w:szCs w:val="20"/>
                <w:u w:val="single"/>
              </w:rPr>
              <w:t>(</w:t>
            </w:r>
            <w:r w:rsidRPr="00BB1682">
              <w:rPr>
                <w:rFonts w:ascii="Arial" w:hAnsi="Arial" w:cs="Arial"/>
                <w:i/>
                <w:sz w:val="20"/>
                <w:szCs w:val="20"/>
                <w:u w:val="single"/>
              </w:rPr>
              <w:t>a</w:t>
            </w:r>
            <w:r w:rsidRPr="00BB1682">
              <w:rPr>
                <w:rFonts w:ascii="Arial" w:hAnsi="Arial" w:cs="Arial"/>
                <w:sz w:val="20"/>
                <w:szCs w:val="20"/>
                <w:u w:val="single"/>
              </w:rPr>
              <w:t>)</w:t>
            </w:r>
            <w:r w:rsidRPr="00BB1682">
              <w:rPr>
                <w:rFonts w:ascii="Arial" w:hAnsi="Arial" w:cs="Arial"/>
                <w:sz w:val="20"/>
                <w:szCs w:val="20"/>
              </w:rPr>
              <w:tab/>
            </w:r>
            <w:r w:rsidR="00E97922" w:rsidRPr="00BB1682">
              <w:rPr>
                <w:rFonts w:ascii="Arial" w:hAnsi="Arial" w:cs="Arial"/>
                <w:sz w:val="20"/>
                <w:szCs w:val="20"/>
                <w:u w:val="single"/>
              </w:rPr>
              <w:t xml:space="preserve">the recording </w:t>
            </w:r>
            <w:r w:rsidR="00E97922" w:rsidRPr="00BB1682">
              <w:rPr>
                <w:rFonts w:ascii="Arial" w:hAnsi="Arial" w:cs="Arial"/>
                <w:u w:val="single"/>
              </w:rPr>
              <w:t>relates directly to the purpose for which the suspect was apprehended or the law enforcement officer entered the premises; and</w:t>
            </w:r>
          </w:p>
          <w:p w:rsidR="004C5C96" w:rsidRPr="00BB1682" w:rsidRDefault="00E97922" w:rsidP="00887E18">
            <w:pPr>
              <w:autoSpaceDE w:val="0"/>
              <w:autoSpaceDN w:val="0"/>
              <w:adjustRightInd w:val="0"/>
              <w:spacing w:after="0" w:line="240" w:lineRule="auto"/>
              <w:ind w:left="1464" w:hanging="720"/>
              <w:jc w:val="both"/>
              <w:rPr>
                <w:rFonts w:ascii="Arial" w:hAnsi="Arial" w:cs="Arial"/>
                <w:sz w:val="20"/>
                <w:szCs w:val="20"/>
                <w:u w:val="single"/>
              </w:rPr>
            </w:pPr>
            <w:r w:rsidRPr="00BB1682">
              <w:rPr>
                <w:rFonts w:ascii="Arial" w:hAnsi="Arial" w:cs="Arial"/>
                <w:u w:val="single"/>
              </w:rPr>
              <w:t>(</w:t>
            </w:r>
            <w:r w:rsidRPr="00BB1682">
              <w:rPr>
                <w:rFonts w:ascii="Arial" w:hAnsi="Arial" w:cs="Arial"/>
                <w:i/>
                <w:u w:val="single"/>
              </w:rPr>
              <w:t>b</w:t>
            </w:r>
            <w:r w:rsidRPr="00BB1682">
              <w:rPr>
                <w:rFonts w:ascii="Arial" w:hAnsi="Arial" w:cs="Arial"/>
                <w:u w:val="single"/>
              </w:rPr>
              <w:t>)</w:t>
            </w:r>
            <w:r w:rsidRPr="00BB1682">
              <w:rPr>
                <w:rFonts w:ascii="Arial" w:hAnsi="Arial" w:cs="Arial"/>
              </w:rPr>
              <w:tab/>
            </w:r>
            <w:r w:rsidR="004C5C96" w:rsidRPr="00BB1682">
              <w:rPr>
                <w:rFonts w:ascii="Arial" w:hAnsi="Arial" w:cs="Arial"/>
                <w:sz w:val="20"/>
                <w:szCs w:val="20"/>
                <w:u w:val="single"/>
              </w:rPr>
              <w:t>the law enforcement officer</w:t>
            </w:r>
            <w:r w:rsidRPr="00BB1682">
              <w:rPr>
                <w:rFonts w:ascii="Arial" w:hAnsi="Arial" w:cs="Arial"/>
                <w:sz w:val="20"/>
                <w:szCs w:val="20"/>
                <w:u w:val="single"/>
              </w:rPr>
              <w:t xml:space="preserve"> has</w:t>
            </w:r>
            <w:r w:rsidR="004C5C96" w:rsidRPr="00BB1682">
              <w:rPr>
                <w:rFonts w:ascii="Arial" w:hAnsi="Arial" w:cs="Arial"/>
                <w:sz w:val="20"/>
                <w:szCs w:val="20"/>
                <w:u w:val="single"/>
              </w:rPr>
              <w:t>—</w:t>
            </w:r>
          </w:p>
          <w:p w:rsidR="00887E18" w:rsidRPr="00BB1682" w:rsidRDefault="004C5C96" w:rsidP="004C5C96">
            <w:pPr>
              <w:autoSpaceDE w:val="0"/>
              <w:autoSpaceDN w:val="0"/>
              <w:adjustRightInd w:val="0"/>
              <w:spacing w:after="0" w:line="240" w:lineRule="auto"/>
              <w:ind w:left="2184" w:hanging="720"/>
              <w:jc w:val="both"/>
              <w:rPr>
                <w:rFonts w:ascii="Arial" w:hAnsi="Arial" w:cs="Arial"/>
                <w:sz w:val="20"/>
                <w:szCs w:val="20"/>
                <w:u w:val="single"/>
              </w:rPr>
            </w:pPr>
            <w:r w:rsidRPr="00BB1682">
              <w:rPr>
                <w:rFonts w:ascii="Arial" w:hAnsi="Arial" w:cs="Arial"/>
                <w:sz w:val="20"/>
                <w:szCs w:val="20"/>
                <w:u w:val="single"/>
              </w:rPr>
              <w:t>(</w:t>
            </w:r>
            <w:proofErr w:type="spellStart"/>
            <w:r w:rsidRPr="00BB1682">
              <w:rPr>
                <w:rFonts w:ascii="Arial" w:hAnsi="Arial" w:cs="Arial"/>
                <w:sz w:val="20"/>
                <w:szCs w:val="20"/>
                <w:u w:val="single"/>
              </w:rPr>
              <w:t>i</w:t>
            </w:r>
            <w:proofErr w:type="spellEnd"/>
            <w:r w:rsidRPr="00BB1682">
              <w:rPr>
                <w:rFonts w:ascii="Arial" w:hAnsi="Arial" w:cs="Arial"/>
                <w:sz w:val="20"/>
                <w:szCs w:val="20"/>
                <w:u w:val="single"/>
              </w:rPr>
              <w:t>)</w:t>
            </w:r>
            <w:r w:rsidRPr="00BB1682">
              <w:rPr>
                <w:rFonts w:ascii="Arial" w:hAnsi="Arial" w:cs="Arial"/>
                <w:sz w:val="20"/>
                <w:szCs w:val="20"/>
              </w:rPr>
              <w:tab/>
            </w:r>
            <w:r w:rsidR="00887E18" w:rsidRPr="00BB1682">
              <w:rPr>
                <w:rFonts w:ascii="Arial" w:hAnsi="Arial" w:cs="Arial"/>
                <w:sz w:val="20"/>
                <w:szCs w:val="20"/>
                <w:u w:val="single"/>
              </w:rPr>
              <w:t>identified himself or herself</w:t>
            </w:r>
            <w:r w:rsidRPr="00BB1682">
              <w:rPr>
                <w:rFonts w:ascii="Arial" w:hAnsi="Arial" w:cs="Arial"/>
                <w:sz w:val="20"/>
                <w:szCs w:val="20"/>
                <w:u w:val="single"/>
              </w:rPr>
              <w:t xml:space="preserve"> as such</w:t>
            </w:r>
            <w:r w:rsidR="00887E18" w:rsidRPr="00BB1682">
              <w:rPr>
                <w:rFonts w:ascii="Arial" w:hAnsi="Arial" w:cs="Arial"/>
                <w:sz w:val="20"/>
                <w:szCs w:val="20"/>
                <w:u w:val="single"/>
              </w:rPr>
              <w:t>;</w:t>
            </w:r>
            <w:r w:rsidRPr="00BB1682">
              <w:rPr>
                <w:rFonts w:ascii="Arial" w:hAnsi="Arial" w:cs="Arial"/>
                <w:sz w:val="20"/>
                <w:szCs w:val="20"/>
                <w:u w:val="single"/>
              </w:rPr>
              <w:t xml:space="preserve"> and</w:t>
            </w:r>
          </w:p>
          <w:p w:rsidR="00DF376E" w:rsidRPr="00BB1682" w:rsidRDefault="004C5C96" w:rsidP="00AD0B51">
            <w:pPr>
              <w:autoSpaceDE w:val="0"/>
              <w:autoSpaceDN w:val="0"/>
              <w:adjustRightInd w:val="0"/>
              <w:spacing w:after="0" w:line="240" w:lineRule="auto"/>
              <w:ind w:left="2184" w:hanging="720"/>
              <w:jc w:val="both"/>
              <w:rPr>
                <w:rFonts w:ascii="Arial" w:eastAsia="Calibri" w:hAnsi="Arial" w:cs="Arial"/>
                <w:sz w:val="20"/>
                <w:szCs w:val="20"/>
                <w:u w:val="single"/>
              </w:rPr>
            </w:pPr>
            <w:r w:rsidRPr="00BB1682">
              <w:rPr>
                <w:rFonts w:ascii="Arial" w:hAnsi="Arial" w:cs="Arial"/>
                <w:sz w:val="20"/>
                <w:szCs w:val="20"/>
                <w:u w:val="single"/>
              </w:rPr>
              <w:t>(ii)</w:t>
            </w:r>
            <w:r w:rsidRPr="00BB1682">
              <w:rPr>
                <w:rFonts w:ascii="Arial" w:hAnsi="Arial" w:cs="Arial"/>
                <w:sz w:val="20"/>
                <w:szCs w:val="20"/>
              </w:rPr>
              <w:tab/>
            </w:r>
            <w:proofErr w:type="gramStart"/>
            <w:r w:rsidRPr="00BB1682">
              <w:rPr>
                <w:rFonts w:ascii="Arial" w:hAnsi="Arial" w:cs="Arial"/>
                <w:sz w:val="20"/>
                <w:szCs w:val="20"/>
                <w:u w:val="single"/>
              </w:rPr>
              <w:t>verbally</w:t>
            </w:r>
            <w:proofErr w:type="gramEnd"/>
            <w:r w:rsidRPr="00BB1682">
              <w:rPr>
                <w:rFonts w:ascii="Arial" w:hAnsi="Arial" w:cs="Arial"/>
                <w:sz w:val="20"/>
                <w:szCs w:val="20"/>
                <w:u w:val="single"/>
              </w:rPr>
              <w:t xml:space="preserve"> informed any person concerned that his or her direct communications are to be recorded before such recording is made</w:t>
            </w:r>
            <w:r w:rsidR="00022382" w:rsidRPr="00BB1682">
              <w:rPr>
                <w:rFonts w:ascii="Arial" w:hAnsi="Arial" w:cs="Arial"/>
                <w:sz w:val="20"/>
                <w:szCs w:val="20"/>
                <w:u w:val="single"/>
              </w:rPr>
              <w:t>.</w:t>
            </w:r>
            <w:r w:rsidR="00AD0B51" w:rsidRPr="00BB1682">
              <w:rPr>
                <w:rFonts w:ascii="Arial" w:hAnsi="Arial" w:cs="Arial"/>
                <w:sz w:val="20"/>
                <w:szCs w:val="20"/>
                <w:u w:val="single"/>
              </w:rPr>
              <w:t>”.</w:t>
            </w:r>
          </w:p>
          <w:p w:rsidR="00472F81" w:rsidRPr="00BB1682" w:rsidRDefault="00472F81" w:rsidP="00D95A37">
            <w:pPr>
              <w:spacing w:after="0" w:line="240" w:lineRule="auto"/>
              <w:ind w:left="742" w:hanging="742"/>
              <w:rPr>
                <w:rFonts w:ascii="Arial" w:eastAsia="Calibri" w:hAnsi="Arial" w:cs="Arial"/>
                <w:b/>
                <w:i/>
                <w:sz w:val="20"/>
                <w:szCs w:val="20"/>
              </w:rPr>
            </w:pPr>
            <w:r w:rsidRPr="00BB1682">
              <w:rPr>
                <w:rFonts w:ascii="Arial" w:eastAsia="Calibri" w:hAnsi="Arial" w:cs="Arial"/>
                <w:b/>
                <w:sz w:val="20"/>
                <w:szCs w:val="20"/>
              </w:rPr>
              <w:tab/>
            </w:r>
          </w:p>
          <w:p w:rsidR="00C95643" w:rsidRPr="00BB1682" w:rsidRDefault="002B718C" w:rsidP="00D95A37">
            <w:pPr>
              <w:spacing w:after="0" w:line="240" w:lineRule="auto"/>
              <w:ind w:left="742" w:hanging="742"/>
              <w:rPr>
                <w:rFonts w:ascii="Arial" w:eastAsia="Calibri" w:hAnsi="Arial" w:cs="Arial"/>
                <w:sz w:val="20"/>
                <w:szCs w:val="20"/>
              </w:rPr>
            </w:pPr>
            <w:r w:rsidRPr="00BB1682">
              <w:rPr>
                <w:rFonts w:ascii="Arial" w:eastAsia="Calibri" w:hAnsi="Arial" w:cs="Arial"/>
                <w:i/>
                <w:sz w:val="20"/>
                <w:szCs w:val="20"/>
              </w:rPr>
              <w:t>(b)</w:t>
            </w:r>
            <w:r w:rsidR="0001207C" w:rsidRPr="00BB1682">
              <w:rPr>
                <w:rFonts w:ascii="Arial" w:eastAsia="Calibri" w:hAnsi="Arial" w:cs="Arial"/>
                <w:sz w:val="20"/>
                <w:szCs w:val="20"/>
              </w:rPr>
              <w:tab/>
            </w:r>
            <w:r w:rsidR="0030281A" w:rsidRPr="00BB1682">
              <w:rPr>
                <w:rFonts w:ascii="Arial" w:eastAsia="Calibri" w:hAnsi="Arial" w:cs="Arial"/>
                <w:sz w:val="20"/>
                <w:szCs w:val="20"/>
              </w:rPr>
              <w:t>The s</w:t>
            </w:r>
            <w:r w:rsidR="00C95643" w:rsidRPr="00BB1682">
              <w:rPr>
                <w:rFonts w:ascii="Arial" w:eastAsia="Calibri" w:hAnsi="Arial" w:cs="Arial"/>
                <w:sz w:val="20"/>
                <w:szCs w:val="20"/>
              </w:rPr>
              <w:t xml:space="preserve">ubstitution for </w:t>
            </w:r>
            <w:r w:rsidR="00105E4A" w:rsidRPr="00BB1682">
              <w:rPr>
                <w:rFonts w:ascii="Arial" w:eastAsia="Calibri" w:hAnsi="Arial" w:cs="Arial"/>
                <w:sz w:val="20"/>
                <w:szCs w:val="20"/>
              </w:rPr>
              <w:t>sub</w:t>
            </w:r>
            <w:r w:rsidR="00C95643" w:rsidRPr="00BB1682">
              <w:rPr>
                <w:rFonts w:ascii="Arial" w:eastAsia="Calibri" w:hAnsi="Arial" w:cs="Arial"/>
                <w:sz w:val="20"/>
                <w:szCs w:val="20"/>
              </w:rPr>
              <w:t>section (4) of section 17 of the following subsection:</w:t>
            </w:r>
          </w:p>
          <w:p w:rsidR="00C95643" w:rsidRPr="00BB1682" w:rsidRDefault="005F1C00" w:rsidP="00EF0543">
            <w:pPr>
              <w:spacing w:after="0" w:line="240" w:lineRule="auto"/>
              <w:ind w:left="1451" w:firstLine="1417"/>
              <w:rPr>
                <w:rFonts w:ascii="Arial" w:eastAsia="Calibri" w:hAnsi="Arial" w:cs="Arial"/>
                <w:sz w:val="20"/>
                <w:szCs w:val="20"/>
              </w:rPr>
            </w:pPr>
            <w:r w:rsidRPr="00BB1682">
              <w:rPr>
                <w:rFonts w:ascii="Arial" w:eastAsia="Calibri" w:hAnsi="Arial" w:cs="Arial"/>
                <w:sz w:val="20"/>
                <w:szCs w:val="20"/>
              </w:rPr>
              <w:t>''</w:t>
            </w:r>
            <w:r w:rsidR="00C95643" w:rsidRPr="00BB1682">
              <w:rPr>
                <w:rFonts w:ascii="Arial" w:eastAsia="Calibri" w:hAnsi="Arial" w:cs="Arial"/>
                <w:sz w:val="20"/>
                <w:szCs w:val="20"/>
              </w:rPr>
              <w:t>(4)</w:t>
            </w:r>
            <w:r w:rsidR="0011480A" w:rsidRPr="00BB1682">
              <w:rPr>
                <w:rFonts w:ascii="Arial" w:eastAsia="Calibri" w:hAnsi="Arial" w:cs="Arial"/>
                <w:sz w:val="20"/>
                <w:szCs w:val="20"/>
              </w:rPr>
              <w:t xml:space="preserve"> </w:t>
            </w:r>
            <w:r w:rsidR="0011480A" w:rsidRPr="00BB1682">
              <w:rPr>
                <w:rFonts w:ascii="Arial" w:eastAsia="Calibri" w:hAnsi="Arial" w:cs="Arial"/>
                <w:sz w:val="20"/>
                <w:szCs w:val="20"/>
              </w:rPr>
              <w:tab/>
            </w:r>
            <w:r w:rsidR="00C95643" w:rsidRPr="00BB1682">
              <w:rPr>
                <w:rFonts w:ascii="Arial" w:eastAsia="Calibri" w:hAnsi="Arial" w:cs="Arial"/>
                <w:sz w:val="20"/>
                <w:szCs w:val="20"/>
              </w:rPr>
              <w:t>A</w:t>
            </w:r>
            <w:r w:rsidR="0030281A" w:rsidRPr="00BB1682">
              <w:rPr>
                <w:rFonts w:ascii="Arial" w:eastAsia="Calibri" w:hAnsi="Arial" w:cs="Arial"/>
                <w:sz w:val="20"/>
                <w:szCs w:val="20"/>
              </w:rPr>
              <w:t xml:space="preserve"> </w:t>
            </w:r>
            <w:r w:rsidR="00C95643" w:rsidRPr="00BB1682">
              <w:rPr>
                <w:rFonts w:ascii="Arial" w:eastAsia="Calibri" w:hAnsi="Arial" w:cs="Arial"/>
                <w:sz w:val="20"/>
                <w:szCs w:val="20"/>
              </w:rPr>
              <w:t>real-time</w:t>
            </w:r>
            <w:r w:rsidR="0030281A" w:rsidRPr="00BB1682">
              <w:rPr>
                <w:rFonts w:ascii="Arial" w:eastAsia="Calibri" w:hAnsi="Arial" w:cs="Arial"/>
                <w:sz w:val="20"/>
                <w:szCs w:val="20"/>
              </w:rPr>
              <w:t xml:space="preserve"> </w:t>
            </w:r>
            <w:r w:rsidR="00C95643" w:rsidRPr="00BB1682">
              <w:rPr>
                <w:rFonts w:ascii="Arial" w:eastAsia="Calibri" w:hAnsi="Arial" w:cs="Arial"/>
                <w:sz w:val="20"/>
                <w:szCs w:val="20"/>
              </w:rPr>
              <w:t xml:space="preserve"> communication-related direction may only be issued if it appears to the designated judge concerned, on the facts alleged in the application concerned, that there are reasonable grounds to believe that</w:t>
            </w:r>
            <w:r w:rsidR="00A7308B" w:rsidRPr="00BB1682">
              <w:rPr>
                <w:rFonts w:ascii="Arial" w:eastAsia="Calibri" w:hAnsi="Arial" w:cs="Arial"/>
                <w:sz w:val="20"/>
                <w:szCs w:val="20"/>
              </w:rPr>
              <w:t>—</w:t>
            </w:r>
          </w:p>
          <w:p w:rsidR="00C95643" w:rsidRPr="00BB1682" w:rsidRDefault="002B718C" w:rsidP="00EF0543">
            <w:pPr>
              <w:spacing w:after="0" w:line="240" w:lineRule="auto"/>
              <w:ind w:left="2160" w:hanging="709"/>
              <w:rPr>
                <w:rFonts w:ascii="Arial" w:eastAsia="Calibri" w:hAnsi="Arial" w:cs="Arial"/>
                <w:sz w:val="20"/>
                <w:szCs w:val="20"/>
              </w:rPr>
            </w:pPr>
            <w:r w:rsidRPr="00BB1682">
              <w:rPr>
                <w:rFonts w:ascii="Arial" w:eastAsia="Calibri" w:hAnsi="Arial" w:cs="Arial"/>
                <w:i/>
                <w:sz w:val="20"/>
                <w:szCs w:val="20"/>
              </w:rPr>
              <w:t>(a)</w:t>
            </w:r>
            <w:r w:rsidR="0001207C" w:rsidRPr="00BB1682">
              <w:rPr>
                <w:rFonts w:ascii="Arial" w:eastAsia="Calibri" w:hAnsi="Arial" w:cs="Arial"/>
                <w:sz w:val="20"/>
                <w:szCs w:val="20"/>
              </w:rPr>
              <w:tab/>
            </w:r>
            <w:r w:rsidR="00C95643" w:rsidRPr="00BB1682">
              <w:rPr>
                <w:rFonts w:ascii="Arial" w:eastAsia="Calibri" w:hAnsi="Arial" w:cs="Arial"/>
                <w:sz w:val="20"/>
                <w:szCs w:val="20"/>
              </w:rPr>
              <w:t xml:space="preserve">a serious offence </w:t>
            </w:r>
            <w:r w:rsidR="00C95643" w:rsidRPr="00BB1682">
              <w:rPr>
                <w:rFonts w:ascii="Arial" w:eastAsia="Calibri" w:hAnsi="Arial" w:cs="Arial"/>
                <w:sz w:val="20"/>
                <w:szCs w:val="20"/>
                <w:u w:val="single"/>
              </w:rPr>
              <w:t>or an offence mentioned in Schedule II</w:t>
            </w:r>
            <w:r w:rsidR="00C95643" w:rsidRPr="00BB1682">
              <w:rPr>
                <w:rFonts w:ascii="Arial" w:eastAsia="Calibri" w:hAnsi="Arial" w:cs="Arial"/>
                <w:sz w:val="20"/>
                <w:szCs w:val="20"/>
              </w:rPr>
              <w:t xml:space="preserve"> has been or is being or will probably be committed;</w:t>
            </w:r>
          </w:p>
          <w:p w:rsidR="00C95643" w:rsidRPr="00BB1682" w:rsidRDefault="002B718C" w:rsidP="00EF0543">
            <w:pPr>
              <w:spacing w:after="0" w:line="240" w:lineRule="auto"/>
              <w:ind w:left="2160" w:hanging="709"/>
              <w:rPr>
                <w:rFonts w:ascii="Arial" w:eastAsia="Calibri" w:hAnsi="Arial" w:cs="Arial"/>
                <w:sz w:val="20"/>
                <w:szCs w:val="20"/>
              </w:rPr>
            </w:pPr>
            <w:r w:rsidRPr="00BB1682">
              <w:rPr>
                <w:rFonts w:ascii="Arial" w:eastAsia="Calibri" w:hAnsi="Arial" w:cs="Arial"/>
                <w:i/>
                <w:sz w:val="20"/>
                <w:szCs w:val="20"/>
              </w:rPr>
              <w:t>(b)</w:t>
            </w:r>
            <w:r w:rsidR="00C95643" w:rsidRPr="00BB1682">
              <w:rPr>
                <w:rFonts w:ascii="Arial" w:eastAsia="Calibri" w:hAnsi="Arial" w:cs="Arial"/>
                <w:sz w:val="20"/>
                <w:szCs w:val="20"/>
              </w:rPr>
              <w:t xml:space="preserve"> </w:t>
            </w:r>
            <w:r w:rsidR="0001207C" w:rsidRPr="00BB1682">
              <w:rPr>
                <w:rFonts w:ascii="Arial" w:eastAsia="Calibri" w:hAnsi="Arial" w:cs="Arial"/>
                <w:sz w:val="20"/>
                <w:szCs w:val="20"/>
              </w:rPr>
              <w:tab/>
            </w:r>
            <w:r w:rsidR="00C95643" w:rsidRPr="00BB1682">
              <w:rPr>
                <w:rFonts w:ascii="Arial" w:eastAsia="Calibri" w:hAnsi="Arial" w:cs="Arial"/>
                <w:sz w:val="20"/>
                <w:szCs w:val="20"/>
              </w:rPr>
              <w:t>the gathering of information concerning an actual threat to the public health or safety, national security or compelling national economic interests of the Republic is necessary;</w:t>
            </w:r>
          </w:p>
          <w:p w:rsidR="00C95643" w:rsidRPr="00BB1682" w:rsidRDefault="002B718C" w:rsidP="003E34E5">
            <w:pPr>
              <w:spacing w:after="0" w:line="240" w:lineRule="auto"/>
              <w:ind w:left="2160" w:hanging="709"/>
              <w:rPr>
                <w:rFonts w:ascii="Arial" w:eastAsia="Calibri" w:hAnsi="Arial" w:cs="Arial"/>
                <w:sz w:val="20"/>
                <w:szCs w:val="20"/>
              </w:rPr>
            </w:pPr>
            <w:r w:rsidRPr="00BB1682">
              <w:rPr>
                <w:rFonts w:ascii="Arial" w:eastAsia="Calibri" w:hAnsi="Arial" w:cs="Arial"/>
                <w:i/>
                <w:sz w:val="20"/>
                <w:szCs w:val="20"/>
              </w:rPr>
              <w:t>(c)</w:t>
            </w:r>
            <w:r w:rsidR="00C95643" w:rsidRPr="00BB1682">
              <w:rPr>
                <w:rFonts w:ascii="Arial" w:eastAsia="Calibri" w:hAnsi="Arial" w:cs="Arial"/>
                <w:sz w:val="20"/>
                <w:szCs w:val="20"/>
              </w:rPr>
              <w:tab/>
              <w:t>the gathering of information concerning a potential threat to the public health or safety or national security of the Republic is necessary;</w:t>
            </w:r>
          </w:p>
          <w:p w:rsidR="00C95643" w:rsidRPr="00BB1682" w:rsidRDefault="002B718C" w:rsidP="003E34E5">
            <w:pPr>
              <w:spacing w:after="0" w:line="240" w:lineRule="auto"/>
              <w:ind w:left="2160" w:hanging="709"/>
              <w:rPr>
                <w:rFonts w:ascii="Arial" w:eastAsia="Calibri" w:hAnsi="Arial" w:cs="Arial"/>
                <w:sz w:val="20"/>
                <w:szCs w:val="20"/>
              </w:rPr>
            </w:pPr>
            <w:r w:rsidRPr="00BB1682">
              <w:rPr>
                <w:rFonts w:ascii="Arial" w:eastAsia="Calibri" w:hAnsi="Arial" w:cs="Arial"/>
                <w:i/>
                <w:sz w:val="20"/>
                <w:szCs w:val="20"/>
              </w:rPr>
              <w:t>(d)</w:t>
            </w:r>
            <w:r w:rsidR="00C95643" w:rsidRPr="00BB1682">
              <w:rPr>
                <w:rFonts w:ascii="Arial" w:eastAsia="Calibri" w:hAnsi="Arial" w:cs="Arial"/>
                <w:sz w:val="20"/>
                <w:szCs w:val="20"/>
              </w:rPr>
              <w:tab/>
              <w:t xml:space="preserve">the making of a request for the provision, or the provision to the competent authorities of a country or territory outside the Republic, of any assistance in connection with, or in the form of, the interception of communications relating to organised crime, </w:t>
            </w:r>
            <w:r w:rsidR="00C95643" w:rsidRPr="00BB1682">
              <w:rPr>
                <w:rFonts w:ascii="Arial" w:eastAsia="Calibri" w:hAnsi="Arial" w:cs="Arial"/>
                <w:sz w:val="20"/>
                <w:szCs w:val="20"/>
                <w:u w:val="single"/>
              </w:rPr>
              <w:t>an offence mentioned in Schedule II</w:t>
            </w:r>
            <w:r w:rsidR="00C95643" w:rsidRPr="00BB1682">
              <w:rPr>
                <w:rFonts w:ascii="Arial" w:eastAsia="Calibri" w:hAnsi="Arial" w:cs="Arial"/>
                <w:sz w:val="20"/>
                <w:szCs w:val="20"/>
              </w:rPr>
              <w:t xml:space="preserve"> or any offence relating to terrorism or the gathering of information relating to organ</w:t>
            </w:r>
            <w:r w:rsidR="00875350" w:rsidRPr="00BB1682">
              <w:rPr>
                <w:rFonts w:ascii="Arial" w:eastAsia="Calibri" w:hAnsi="Arial" w:cs="Arial"/>
                <w:sz w:val="20"/>
                <w:szCs w:val="20"/>
              </w:rPr>
              <w:t>ised crime or terrorism, is in—</w:t>
            </w:r>
          </w:p>
          <w:p w:rsidR="00C95643" w:rsidRPr="00BB1682" w:rsidRDefault="00C95643" w:rsidP="003E34E5">
            <w:pPr>
              <w:spacing w:after="0" w:line="240" w:lineRule="auto"/>
              <w:ind w:left="2868" w:hanging="708"/>
              <w:rPr>
                <w:rFonts w:ascii="Arial" w:eastAsia="Calibri" w:hAnsi="Arial" w:cs="Arial"/>
                <w:sz w:val="20"/>
                <w:szCs w:val="20"/>
              </w:rPr>
            </w:pPr>
            <w:r w:rsidRPr="00BB1682">
              <w:rPr>
                <w:rFonts w:ascii="Arial" w:eastAsia="Calibri" w:hAnsi="Arial" w:cs="Arial"/>
                <w:sz w:val="20"/>
                <w:szCs w:val="20"/>
              </w:rPr>
              <w:t>(</w:t>
            </w:r>
            <w:proofErr w:type="spellStart"/>
            <w:r w:rsidRPr="00BB1682">
              <w:rPr>
                <w:rFonts w:ascii="Arial" w:eastAsia="Calibri" w:hAnsi="Arial" w:cs="Arial"/>
                <w:sz w:val="20"/>
                <w:szCs w:val="20"/>
              </w:rPr>
              <w:t>i</w:t>
            </w:r>
            <w:proofErr w:type="spellEnd"/>
            <w:r w:rsidRPr="00BB1682">
              <w:rPr>
                <w:rFonts w:ascii="Arial" w:eastAsia="Calibri" w:hAnsi="Arial" w:cs="Arial"/>
                <w:sz w:val="20"/>
                <w:szCs w:val="20"/>
              </w:rPr>
              <w:t>)</w:t>
            </w:r>
            <w:r w:rsidR="0001207C" w:rsidRPr="00BB1682">
              <w:rPr>
                <w:rFonts w:ascii="Arial" w:eastAsia="Calibri" w:hAnsi="Arial" w:cs="Arial"/>
                <w:sz w:val="20"/>
                <w:szCs w:val="20"/>
              </w:rPr>
              <w:tab/>
            </w:r>
            <w:r w:rsidRPr="00BB1682">
              <w:rPr>
                <w:rFonts w:ascii="Arial" w:eastAsia="Calibri" w:hAnsi="Arial" w:cs="Arial"/>
                <w:sz w:val="20"/>
                <w:szCs w:val="20"/>
              </w:rPr>
              <w:t xml:space="preserve">accordance with an </w:t>
            </w:r>
            <w:r w:rsidR="0030281A" w:rsidRPr="00BB1682">
              <w:rPr>
                <w:rFonts w:ascii="Arial" w:eastAsia="Calibri" w:hAnsi="Arial" w:cs="Arial"/>
                <w:sz w:val="20"/>
                <w:szCs w:val="20"/>
              </w:rPr>
              <w:t>i</w:t>
            </w:r>
            <w:r w:rsidRPr="00BB1682">
              <w:rPr>
                <w:rFonts w:ascii="Arial" w:eastAsia="Calibri" w:hAnsi="Arial" w:cs="Arial"/>
                <w:sz w:val="20"/>
                <w:szCs w:val="20"/>
              </w:rPr>
              <w:t>nternational mutual assistance agreement; or</w:t>
            </w:r>
          </w:p>
          <w:p w:rsidR="00C95643" w:rsidRPr="00BB1682" w:rsidRDefault="00C95643" w:rsidP="003E34E5">
            <w:pPr>
              <w:spacing w:after="0" w:line="240" w:lineRule="auto"/>
              <w:ind w:left="2868" w:hanging="708"/>
              <w:rPr>
                <w:rFonts w:ascii="Arial" w:eastAsia="Calibri" w:hAnsi="Arial" w:cs="Arial"/>
                <w:sz w:val="20"/>
                <w:szCs w:val="20"/>
              </w:rPr>
            </w:pPr>
            <w:r w:rsidRPr="00BB1682">
              <w:rPr>
                <w:rFonts w:ascii="Arial" w:eastAsia="Calibri" w:hAnsi="Arial" w:cs="Arial"/>
                <w:sz w:val="20"/>
                <w:szCs w:val="20"/>
              </w:rPr>
              <w:t>(ii)</w:t>
            </w:r>
            <w:r w:rsidR="0001207C" w:rsidRPr="00BB1682">
              <w:rPr>
                <w:rFonts w:ascii="Arial" w:eastAsia="Calibri" w:hAnsi="Arial" w:cs="Arial"/>
                <w:sz w:val="20"/>
                <w:szCs w:val="20"/>
              </w:rPr>
              <w:tab/>
            </w:r>
            <w:r w:rsidRPr="00BB1682">
              <w:rPr>
                <w:rFonts w:ascii="Arial" w:eastAsia="Calibri" w:hAnsi="Arial" w:cs="Arial"/>
                <w:sz w:val="20"/>
                <w:szCs w:val="20"/>
              </w:rPr>
              <w:t xml:space="preserve">the interests of the </w:t>
            </w:r>
            <w:r w:rsidR="0030281A" w:rsidRPr="00BB1682">
              <w:rPr>
                <w:rFonts w:ascii="Arial" w:eastAsia="Calibri" w:hAnsi="Arial" w:cs="Arial"/>
                <w:sz w:val="20"/>
                <w:szCs w:val="20"/>
              </w:rPr>
              <w:t xml:space="preserve">  </w:t>
            </w:r>
            <w:r w:rsidRPr="00BB1682">
              <w:rPr>
                <w:rFonts w:ascii="Arial" w:eastAsia="Calibri" w:hAnsi="Arial" w:cs="Arial"/>
                <w:sz w:val="20"/>
                <w:szCs w:val="20"/>
              </w:rPr>
              <w:t xml:space="preserve">Republic's international </w:t>
            </w:r>
            <w:r w:rsidRPr="00BB1682">
              <w:rPr>
                <w:rFonts w:ascii="Arial" w:eastAsia="Calibri" w:hAnsi="Arial" w:cs="Arial"/>
                <w:sz w:val="20"/>
                <w:szCs w:val="20"/>
              </w:rPr>
              <w:lastRenderedPageBreak/>
              <w:t>relations</w:t>
            </w:r>
            <w:r w:rsidR="00A7308B" w:rsidRPr="00BB1682">
              <w:rPr>
                <w:rFonts w:ascii="Arial" w:eastAsia="Calibri" w:hAnsi="Arial" w:cs="Arial"/>
                <w:sz w:val="20"/>
                <w:szCs w:val="20"/>
              </w:rPr>
              <w:t xml:space="preserve"> </w:t>
            </w:r>
            <w:r w:rsidRPr="00BB1682">
              <w:rPr>
                <w:rFonts w:ascii="Arial" w:eastAsia="Calibri" w:hAnsi="Arial" w:cs="Arial"/>
                <w:sz w:val="20"/>
                <w:szCs w:val="20"/>
              </w:rPr>
              <w:t>or obligations; or</w:t>
            </w:r>
          </w:p>
          <w:p w:rsidR="00C95643" w:rsidRPr="00BB1682" w:rsidRDefault="002B718C" w:rsidP="003E34E5">
            <w:pPr>
              <w:spacing w:after="0" w:line="240" w:lineRule="auto"/>
              <w:ind w:left="2160" w:hanging="709"/>
              <w:rPr>
                <w:rFonts w:ascii="Arial" w:eastAsia="Calibri" w:hAnsi="Arial" w:cs="Arial"/>
                <w:sz w:val="20"/>
                <w:szCs w:val="20"/>
              </w:rPr>
            </w:pPr>
            <w:r w:rsidRPr="00BB1682">
              <w:rPr>
                <w:rFonts w:ascii="Arial" w:eastAsia="Calibri" w:hAnsi="Arial" w:cs="Arial"/>
                <w:i/>
                <w:sz w:val="20"/>
                <w:szCs w:val="20"/>
              </w:rPr>
              <w:t>(e)</w:t>
            </w:r>
            <w:r w:rsidR="0001207C" w:rsidRPr="00BB1682">
              <w:rPr>
                <w:rFonts w:ascii="Arial" w:eastAsia="Calibri" w:hAnsi="Arial" w:cs="Arial"/>
                <w:sz w:val="20"/>
                <w:szCs w:val="20"/>
              </w:rPr>
              <w:tab/>
            </w:r>
            <w:r w:rsidR="00C95643" w:rsidRPr="00BB1682">
              <w:rPr>
                <w:rFonts w:ascii="Arial" w:eastAsia="Calibri" w:hAnsi="Arial" w:cs="Arial"/>
                <w:sz w:val="20"/>
                <w:szCs w:val="20"/>
              </w:rPr>
              <w:t xml:space="preserve">the gathering of information concerning property which is or could probably be an instrumentality of a serious offence, </w:t>
            </w:r>
            <w:r w:rsidR="00A07F6C" w:rsidRPr="00BB1682">
              <w:rPr>
                <w:rFonts w:ascii="Arial" w:eastAsia="Calibri" w:hAnsi="Arial" w:cs="Arial"/>
                <w:sz w:val="20"/>
                <w:szCs w:val="20"/>
                <w:u w:val="single"/>
              </w:rPr>
              <w:t xml:space="preserve">or </w:t>
            </w:r>
            <w:r w:rsidR="00C95643" w:rsidRPr="00BB1682">
              <w:rPr>
                <w:rFonts w:ascii="Arial" w:eastAsia="Calibri" w:hAnsi="Arial" w:cs="Arial"/>
                <w:sz w:val="20"/>
                <w:szCs w:val="20"/>
                <w:u w:val="single"/>
              </w:rPr>
              <w:t>an offence mentioned in Schedule II</w:t>
            </w:r>
            <w:r w:rsidR="00C95643" w:rsidRPr="00BB1682">
              <w:rPr>
                <w:rFonts w:ascii="Arial" w:eastAsia="Calibri" w:hAnsi="Arial" w:cs="Arial"/>
                <w:sz w:val="20"/>
                <w:szCs w:val="20"/>
              </w:rPr>
              <w:t xml:space="preserve">  or is or could probably be the proceeds of unlawful activities is necessary,</w:t>
            </w:r>
          </w:p>
          <w:p w:rsidR="00C95643" w:rsidRPr="00BB1682" w:rsidRDefault="00C95643" w:rsidP="003E34E5">
            <w:pPr>
              <w:spacing w:after="0" w:line="240" w:lineRule="auto"/>
              <w:ind w:left="1451"/>
              <w:rPr>
                <w:rFonts w:ascii="Arial" w:eastAsia="Calibri" w:hAnsi="Arial" w:cs="Arial"/>
                <w:sz w:val="20"/>
                <w:szCs w:val="20"/>
              </w:rPr>
            </w:pPr>
            <w:proofErr w:type="gramStart"/>
            <w:r w:rsidRPr="00BB1682">
              <w:rPr>
                <w:rFonts w:ascii="Arial" w:eastAsia="Calibri" w:hAnsi="Arial" w:cs="Arial"/>
                <w:sz w:val="20"/>
                <w:szCs w:val="20"/>
              </w:rPr>
              <w:t>and</w:t>
            </w:r>
            <w:proofErr w:type="gramEnd"/>
            <w:r w:rsidRPr="00BB1682">
              <w:rPr>
                <w:rFonts w:ascii="Arial" w:eastAsia="Calibri" w:hAnsi="Arial" w:cs="Arial"/>
                <w:sz w:val="20"/>
                <w:szCs w:val="20"/>
              </w:rPr>
              <w:t xml:space="preserve"> that the provision of real-time communication-related information is necessary for purposes of investigating such offence or gathering such information.</w:t>
            </w:r>
            <w:r w:rsidR="005F1C00" w:rsidRPr="00BB1682">
              <w:rPr>
                <w:rFonts w:ascii="Arial" w:eastAsia="Calibri" w:hAnsi="Arial" w:cs="Arial"/>
                <w:sz w:val="20"/>
                <w:szCs w:val="20"/>
              </w:rPr>
              <w:t>''</w:t>
            </w:r>
            <w:r w:rsidRPr="00BB1682">
              <w:rPr>
                <w:rFonts w:ascii="Arial" w:eastAsia="Calibri" w:hAnsi="Arial" w:cs="Arial"/>
                <w:sz w:val="20"/>
                <w:szCs w:val="20"/>
              </w:rPr>
              <w:t>.</w:t>
            </w:r>
          </w:p>
          <w:p w:rsidR="00923E72" w:rsidRPr="00BB1682" w:rsidRDefault="006836EF" w:rsidP="003E34E5">
            <w:pPr>
              <w:spacing w:after="0" w:line="240" w:lineRule="auto"/>
              <w:ind w:left="742" w:hanging="709"/>
              <w:rPr>
                <w:rFonts w:ascii="Arial" w:eastAsia="Calibri" w:hAnsi="Arial" w:cs="Arial"/>
                <w:sz w:val="20"/>
                <w:szCs w:val="20"/>
              </w:rPr>
            </w:pPr>
            <w:r w:rsidRPr="00BB1682">
              <w:rPr>
                <w:rFonts w:ascii="Arial" w:eastAsia="Calibri" w:hAnsi="Arial" w:cs="Arial"/>
                <w:i/>
                <w:sz w:val="20"/>
                <w:szCs w:val="20"/>
              </w:rPr>
              <w:t>(c</w:t>
            </w:r>
            <w:r w:rsidR="002B718C" w:rsidRPr="00BB1682">
              <w:rPr>
                <w:rFonts w:ascii="Arial" w:eastAsia="Calibri" w:hAnsi="Arial" w:cs="Arial"/>
                <w:i/>
                <w:sz w:val="20"/>
                <w:szCs w:val="20"/>
              </w:rPr>
              <w:t>)</w:t>
            </w:r>
            <w:r w:rsidR="0001207C" w:rsidRPr="00BB1682">
              <w:rPr>
                <w:rFonts w:ascii="Arial" w:eastAsia="Calibri" w:hAnsi="Arial" w:cs="Arial"/>
                <w:sz w:val="20"/>
                <w:szCs w:val="20"/>
              </w:rPr>
              <w:tab/>
            </w:r>
            <w:r w:rsidR="00C95643" w:rsidRPr="00BB1682">
              <w:rPr>
                <w:rFonts w:ascii="Arial" w:eastAsia="Calibri" w:hAnsi="Arial" w:cs="Arial"/>
                <w:sz w:val="20"/>
                <w:szCs w:val="20"/>
              </w:rPr>
              <w:t xml:space="preserve">The renaming of the Schedule to the Act as </w:t>
            </w:r>
            <w:r w:rsidR="005F1C00" w:rsidRPr="00BB1682">
              <w:rPr>
                <w:rFonts w:ascii="Arial" w:eastAsia="Calibri" w:hAnsi="Arial" w:cs="Arial"/>
                <w:sz w:val="20"/>
                <w:szCs w:val="20"/>
              </w:rPr>
              <w:t>''</w:t>
            </w:r>
            <w:r w:rsidR="00C95643" w:rsidRPr="00BB1682">
              <w:rPr>
                <w:rFonts w:ascii="Arial" w:eastAsia="Calibri" w:hAnsi="Arial" w:cs="Arial"/>
                <w:sz w:val="20"/>
                <w:szCs w:val="20"/>
              </w:rPr>
              <w:t>Schedule I</w:t>
            </w:r>
            <w:r w:rsidR="005F1C00" w:rsidRPr="00BB1682">
              <w:rPr>
                <w:rFonts w:ascii="Arial" w:eastAsia="Calibri" w:hAnsi="Arial" w:cs="Arial"/>
                <w:sz w:val="20"/>
                <w:szCs w:val="20"/>
              </w:rPr>
              <w:t>''</w:t>
            </w:r>
            <w:r w:rsidR="00C95643" w:rsidRPr="00BB1682">
              <w:rPr>
                <w:rFonts w:ascii="Arial" w:eastAsia="Calibri" w:hAnsi="Arial" w:cs="Arial"/>
                <w:sz w:val="20"/>
                <w:szCs w:val="20"/>
              </w:rPr>
              <w:t xml:space="preserve"> and the addition of the following</w:t>
            </w:r>
            <w:r w:rsidR="00923E72" w:rsidRPr="00BB1682">
              <w:rPr>
                <w:rFonts w:ascii="Arial" w:eastAsia="Calibri" w:hAnsi="Arial" w:cs="Arial"/>
                <w:sz w:val="20"/>
                <w:szCs w:val="20"/>
              </w:rPr>
              <w:t xml:space="preserve"> item</w:t>
            </w:r>
            <w:r w:rsidR="002D69FC" w:rsidRPr="00BB1682">
              <w:rPr>
                <w:rFonts w:ascii="Arial" w:eastAsia="Calibri" w:hAnsi="Arial" w:cs="Arial"/>
                <w:sz w:val="20"/>
                <w:szCs w:val="20"/>
              </w:rPr>
              <w:t>s</w:t>
            </w:r>
            <w:r w:rsidR="00923E72" w:rsidRPr="00BB1682">
              <w:rPr>
                <w:rFonts w:ascii="Arial" w:eastAsia="Calibri" w:hAnsi="Arial" w:cs="Arial"/>
                <w:sz w:val="20"/>
                <w:szCs w:val="20"/>
              </w:rPr>
              <w:t>:</w:t>
            </w:r>
          </w:p>
          <w:p w:rsidR="003E34E5" w:rsidRPr="00BB1682" w:rsidRDefault="003E34E5" w:rsidP="00D95A37">
            <w:pPr>
              <w:spacing w:after="0" w:line="240" w:lineRule="auto"/>
              <w:ind w:left="742" w:firstLine="851"/>
              <w:rPr>
                <w:rFonts w:ascii="Arial" w:eastAsia="Calibri" w:hAnsi="Arial" w:cs="Arial"/>
                <w:sz w:val="20"/>
                <w:szCs w:val="20"/>
              </w:rPr>
            </w:pPr>
          </w:p>
          <w:p w:rsidR="002D69FC" w:rsidRPr="00BB1682" w:rsidRDefault="005F1C00" w:rsidP="003E34E5">
            <w:pPr>
              <w:spacing w:after="0" w:line="240" w:lineRule="auto"/>
              <w:ind w:left="1451" w:firstLine="709"/>
              <w:rPr>
                <w:rFonts w:ascii="Arial" w:eastAsia="Calibri" w:hAnsi="Arial" w:cs="Arial"/>
                <w:sz w:val="20"/>
                <w:szCs w:val="20"/>
              </w:rPr>
            </w:pPr>
            <w:r w:rsidRPr="00BB1682">
              <w:rPr>
                <w:rFonts w:ascii="Arial" w:eastAsia="Calibri" w:hAnsi="Arial" w:cs="Arial"/>
                <w:sz w:val="20"/>
                <w:szCs w:val="20"/>
              </w:rPr>
              <w:t>''</w:t>
            </w:r>
            <w:r w:rsidR="00EB6AA2" w:rsidRPr="00BB1682">
              <w:rPr>
                <w:rFonts w:ascii="Arial" w:eastAsia="Calibri" w:hAnsi="Arial" w:cs="Arial"/>
                <w:b/>
                <w:sz w:val="20"/>
                <w:szCs w:val="20"/>
                <w:u w:val="single"/>
              </w:rPr>
              <w:t>15</w:t>
            </w:r>
            <w:r w:rsidR="003E34E5" w:rsidRPr="00BB1682">
              <w:rPr>
                <w:rFonts w:ascii="Arial" w:eastAsia="Calibri" w:hAnsi="Arial" w:cs="Arial"/>
                <w:b/>
                <w:sz w:val="20"/>
                <w:szCs w:val="20"/>
                <w:u w:val="single"/>
              </w:rPr>
              <w:t>.</w:t>
            </w:r>
            <w:r w:rsidR="00A7308B" w:rsidRPr="00BB1682">
              <w:rPr>
                <w:rFonts w:ascii="Arial" w:eastAsia="Calibri" w:hAnsi="Arial" w:cs="Arial"/>
                <w:sz w:val="20"/>
                <w:szCs w:val="20"/>
              </w:rPr>
              <w:tab/>
            </w:r>
            <w:r w:rsidR="00EB6AA2" w:rsidRPr="00BB1682">
              <w:rPr>
                <w:rFonts w:ascii="Arial" w:eastAsia="Calibri" w:hAnsi="Arial" w:cs="Arial"/>
                <w:sz w:val="20"/>
                <w:szCs w:val="20"/>
                <w:u w:val="single"/>
              </w:rPr>
              <w:t xml:space="preserve">Any offence contemplated in </w:t>
            </w:r>
            <w:r w:rsidR="002D69FC" w:rsidRPr="00BB1682">
              <w:rPr>
                <w:rFonts w:ascii="Arial" w:eastAsia="Calibri" w:hAnsi="Arial" w:cs="Arial"/>
                <w:sz w:val="20"/>
                <w:szCs w:val="20"/>
                <w:u w:val="single"/>
              </w:rPr>
              <w:t>section</w:t>
            </w:r>
            <w:r w:rsidR="00EB6AA2" w:rsidRPr="00BB1682">
              <w:rPr>
                <w:rFonts w:ascii="Arial" w:eastAsia="Calibri" w:hAnsi="Arial" w:cs="Arial"/>
                <w:sz w:val="20"/>
                <w:szCs w:val="20"/>
                <w:u w:val="single"/>
              </w:rPr>
              <w:t>s</w:t>
            </w:r>
            <w:r w:rsidR="002D69FC" w:rsidRPr="00BB1682">
              <w:rPr>
                <w:rFonts w:ascii="Arial" w:eastAsia="Calibri" w:hAnsi="Arial" w:cs="Arial"/>
                <w:sz w:val="20"/>
                <w:szCs w:val="20"/>
                <w:u w:val="single"/>
              </w:rPr>
              <w:t xml:space="preserve"> 17, 18, </w:t>
            </w:r>
            <w:r w:rsidR="007E3400" w:rsidRPr="00BB1682">
              <w:rPr>
                <w:rFonts w:ascii="Arial" w:eastAsia="Calibri" w:hAnsi="Arial" w:cs="Arial"/>
                <w:sz w:val="20"/>
                <w:szCs w:val="20"/>
                <w:u w:val="single"/>
              </w:rPr>
              <w:t xml:space="preserve">19A or </w:t>
            </w:r>
            <w:r w:rsidR="002D69FC" w:rsidRPr="00BB1682">
              <w:rPr>
                <w:rFonts w:ascii="Arial" w:eastAsia="Calibri" w:hAnsi="Arial" w:cs="Arial"/>
                <w:sz w:val="20"/>
                <w:szCs w:val="20"/>
                <w:u w:val="single"/>
              </w:rPr>
              <w:t>20 of the Criminal Law (Sexual Offences and Related Matters) Amendment Act, 2007 (Act 32 of 2007)</w:t>
            </w:r>
            <w:r w:rsidR="00D95A37" w:rsidRPr="00BB1682">
              <w:rPr>
                <w:rFonts w:ascii="Arial" w:eastAsia="Calibri" w:hAnsi="Arial" w:cs="Arial"/>
                <w:sz w:val="20"/>
                <w:szCs w:val="20"/>
              </w:rPr>
              <w:t>.</w:t>
            </w:r>
          </w:p>
          <w:p w:rsidR="00AE45FD" w:rsidRPr="00BB1682" w:rsidRDefault="00923E72" w:rsidP="003E34E5">
            <w:pPr>
              <w:spacing w:after="0" w:line="240" w:lineRule="auto"/>
              <w:ind w:left="1451" w:firstLine="851"/>
              <w:rPr>
                <w:rFonts w:ascii="Arial" w:eastAsia="Calibri" w:hAnsi="Arial" w:cs="Arial"/>
                <w:sz w:val="20"/>
                <w:szCs w:val="20"/>
                <w:u w:val="single"/>
              </w:rPr>
            </w:pPr>
            <w:r w:rsidRPr="00BB1682">
              <w:rPr>
                <w:rFonts w:ascii="Arial" w:eastAsia="Calibri" w:hAnsi="Arial" w:cs="Arial"/>
                <w:b/>
                <w:sz w:val="20"/>
                <w:szCs w:val="20"/>
                <w:u w:val="single"/>
              </w:rPr>
              <w:t>1</w:t>
            </w:r>
            <w:r w:rsidR="002D69FC" w:rsidRPr="00BB1682">
              <w:rPr>
                <w:rFonts w:ascii="Arial" w:eastAsia="Calibri" w:hAnsi="Arial" w:cs="Arial"/>
                <w:b/>
                <w:sz w:val="20"/>
                <w:szCs w:val="20"/>
                <w:u w:val="single"/>
              </w:rPr>
              <w:t>6</w:t>
            </w:r>
            <w:r w:rsidR="003E34E5" w:rsidRPr="00BB1682">
              <w:rPr>
                <w:rFonts w:ascii="Arial" w:eastAsia="Calibri" w:hAnsi="Arial" w:cs="Arial"/>
                <w:b/>
                <w:sz w:val="20"/>
                <w:szCs w:val="20"/>
                <w:u w:val="single"/>
              </w:rPr>
              <w:t>.</w:t>
            </w:r>
            <w:r w:rsidR="0001207C" w:rsidRPr="00BB1682">
              <w:rPr>
                <w:rFonts w:ascii="Arial" w:eastAsia="Calibri" w:hAnsi="Arial" w:cs="Arial"/>
                <w:sz w:val="20"/>
                <w:szCs w:val="20"/>
              </w:rPr>
              <w:tab/>
            </w:r>
            <w:r w:rsidRPr="00BB1682">
              <w:rPr>
                <w:rFonts w:ascii="Arial" w:eastAsia="Calibri" w:hAnsi="Arial" w:cs="Arial"/>
                <w:sz w:val="20"/>
                <w:szCs w:val="20"/>
              </w:rPr>
              <w:t xml:space="preserve"> </w:t>
            </w:r>
            <w:r w:rsidRPr="00BB1682">
              <w:rPr>
                <w:rFonts w:ascii="Arial" w:eastAsia="Calibri" w:hAnsi="Arial" w:cs="Arial"/>
                <w:sz w:val="20"/>
                <w:szCs w:val="20"/>
                <w:u w:val="single"/>
              </w:rPr>
              <w:t xml:space="preserve">Any offence </w:t>
            </w:r>
            <w:r w:rsidR="00431B29" w:rsidRPr="00BB1682">
              <w:rPr>
                <w:rFonts w:ascii="Arial" w:eastAsia="Calibri" w:hAnsi="Arial" w:cs="Arial"/>
                <w:sz w:val="20"/>
                <w:szCs w:val="20"/>
                <w:u w:val="single"/>
              </w:rPr>
              <w:t>contemplated in</w:t>
            </w:r>
            <w:r w:rsidR="00AE45FD" w:rsidRPr="00BB1682">
              <w:rPr>
                <w:rFonts w:ascii="Arial" w:eastAsia="Calibri" w:hAnsi="Arial" w:cs="Arial"/>
                <w:sz w:val="20"/>
                <w:szCs w:val="20"/>
                <w:u w:val="single"/>
              </w:rPr>
              <w:t>—</w:t>
            </w:r>
          </w:p>
          <w:p w:rsidR="00AE45FD" w:rsidRPr="00BB1682" w:rsidRDefault="002B718C" w:rsidP="003E34E5">
            <w:pPr>
              <w:spacing w:after="0" w:line="240" w:lineRule="auto"/>
              <w:ind w:left="2160" w:hanging="709"/>
              <w:rPr>
                <w:rFonts w:ascii="Arial" w:eastAsia="Calibri" w:hAnsi="Arial" w:cs="Arial"/>
                <w:sz w:val="20"/>
                <w:szCs w:val="20"/>
                <w:u w:val="single"/>
              </w:rPr>
            </w:pPr>
            <w:r w:rsidRPr="00BB1682">
              <w:rPr>
                <w:rFonts w:ascii="Arial" w:eastAsia="Calibri" w:hAnsi="Arial" w:cs="Arial"/>
                <w:i/>
                <w:sz w:val="20"/>
                <w:szCs w:val="20"/>
                <w:u w:val="single"/>
              </w:rPr>
              <w:t>(a)</w:t>
            </w:r>
            <w:r w:rsidR="0001207C" w:rsidRPr="00BB1682">
              <w:rPr>
                <w:rFonts w:ascii="Arial" w:eastAsia="Calibri" w:hAnsi="Arial" w:cs="Arial"/>
                <w:sz w:val="20"/>
                <w:szCs w:val="20"/>
              </w:rPr>
              <w:tab/>
            </w:r>
            <w:r w:rsidR="00EA6189" w:rsidRPr="00BB1682">
              <w:rPr>
                <w:rFonts w:ascii="Arial" w:eastAsia="Calibri" w:hAnsi="Arial" w:cs="Arial"/>
                <w:sz w:val="20"/>
                <w:szCs w:val="20"/>
                <w:u w:val="single"/>
              </w:rPr>
              <w:t>section 8,</w:t>
            </w:r>
            <w:r w:rsidR="003366E9" w:rsidRPr="00BB1682">
              <w:rPr>
                <w:rFonts w:ascii="Arial" w:eastAsia="Calibri" w:hAnsi="Arial" w:cs="Arial"/>
                <w:sz w:val="20"/>
                <w:szCs w:val="20"/>
                <w:u w:val="single"/>
              </w:rPr>
              <w:t xml:space="preserve"> 9(1) or (2)</w:t>
            </w:r>
            <w:r w:rsidR="00AE45FD" w:rsidRPr="00BB1682">
              <w:rPr>
                <w:rFonts w:ascii="Arial" w:eastAsia="Calibri" w:hAnsi="Arial" w:cs="Arial"/>
                <w:sz w:val="20"/>
                <w:szCs w:val="20"/>
                <w:u w:val="single"/>
              </w:rPr>
              <w:t xml:space="preserve"> or</w:t>
            </w:r>
            <w:r w:rsidR="003366E9" w:rsidRPr="00BB1682">
              <w:rPr>
                <w:rFonts w:ascii="Arial" w:eastAsia="Calibri" w:hAnsi="Arial" w:cs="Arial"/>
                <w:sz w:val="20"/>
                <w:szCs w:val="20"/>
                <w:u w:val="single"/>
              </w:rPr>
              <w:t xml:space="preserve"> 10</w:t>
            </w:r>
            <w:r w:rsidR="00AE45FD" w:rsidRPr="00BB1682">
              <w:rPr>
                <w:rFonts w:ascii="Arial" w:hAnsi="Arial" w:cs="Arial"/>
                <w:sz w:val="20"/>
                <w:szCs w:val="20"/>
              </w:rPr>
              <w:t xml:space="preserve"> </w:t>
            </w:r>
            <w:r w:rsidR="00AE45FD" w:rsidRPr="00BB1682">
              <w:rPr>
                <w:rFonts w:ascii="Arial" w:eastAsia="Calibri" w:hAnsi="Arial" w:cs="Arial"/>
                <w:sz w:val="20"/>
                <w:szCs w:val="20"/>
                <w:u w:val="single"/>
              </w:rPr>
              <w:t>of the Cybercrimes</w:t>
            </w:r>
            <w:r w:rsidR="0011480A" w:rsidRPr="00BB1682">
              <w:rPr>
                <w:rFonts w:ascii="Arial" w:eastAsia="Calibri" w:hAnsi="Arial" w:cs="Arial"/>
                <w:sz w:val="20"/>
                <w:szCs w:val="20"/>
                <w:u w:val="single"/>
              </w:rPr>
              <w:t xml:space="preserve"> Act, </w:t>
            </w:r>
            <w:r w:rsidR="00617BA7" w:rsidRPr="00EC6917">
              <w:rPr>
                <w:rFonts w:ascii="Arial" w:eastAsia="Calibri" w:hAnsi="Arial" w:cs="Arial"/>
                <w:sz w:val="20"/>
                <w:szCs w:val="20"/>
                <w:u w:val="single"/>
              </w:rPr>
              <w:t>2019</w:t>
            </w:r>
            <w:r w:rsidR="00AE45FD" w:rsidRPr="00BB1682">
              <w:rPr>
                <w:rFonts w:ascii="Arial" w:eastAsia="Calibri" w:hAnsi="Arial" w:cs="Arial"/>
                <w:sz w:val="20"/>
                <w:szCs w:val="20"/>
                <w:u w:val="single"/>
              </w:rPr>
              <w:t>, which involves an amount of R</w:t>
            </w:r>
            <w:r w:rsidR="002C7A5C" w:rsidRPr="00BB1682">
              <w:rPr>
                <w:rFonts w:ascii="Arial" w:eastAsia="Calibri" w:hAnsi="Arial" w:cs="Arial"/>
                <w:sz w:val="20"/>
                <w:szCs w:val="20"/>
                <w:u w:val="single"/>
              </w:rPr>
              <w:t>2</w:t>
            </w:r>
            <w:r w:rsidR="00AE45FD" w:rsidRPr="00BB1682">
              <w:rPr>
                <w:rFonts w:ascii="Arial" w:eastAsia="Calibri" w:hAnsi="Arial" w:cs="Arial"/>
                <w:sz w:val="20"/>
                <w:szCs w:val="20"/>
                <w:u w:val="single"/>
              </w:rPr>
              <w:t>00 000, 00 or more; or</w:t>
            </w:r>
          </w:p>
          <w:p w:rsidR="00AE45FD" w:rsidRPr="00BB1682" w:rsidRDefault="002B718C" w:rsidP="003E34E5">
            <w:pPr>
              <w:spacing w:after="0" w:line="240" w:lineRule="auto"/>
              <w:ind w:left="2160" w:hanging="709"/>
              <w:rPr>
                <w:rFonts w:ascii="Arial" w:eastAsia="Calibri" w:hAnsi="Arial" w:cs="Arial"/>
                <w:sz w:val="20"/>
                <w:szCs w:val="20"/>
                <w:u w:val="single"/>
              </w:rPr>
            </w:pPr>
            <w:r w:rsidRPr="00BB1682">
              <w:rPr>
                <w:rFonts w:ascii="Arial" w:eastAsia="Calibri" w:hAnsi="Arial" w:cs="Arial"/>
                <w:i/>
                <w:sz w:val="20"/>
                <w:szCs w:val="20"/>
                <w:u w:val="single"/>
              </w:rPr>
              <w:t>(b)</w:t>
            </w:r>
            <w:r w:rsidR="0001207C" w:rsidRPr="00BB1682">
              <w:rPr>
                <w:rFonts w:ascii="Arial" w:eastAsia="Calibri" w:hAnsi="Arial" w:cs="Arial"/>
                <w:sz w:val="20"/>
                <w:szCs w:val="20"/>
              </w:rPr>
              <w:tab/>
            </w:r>
            <w:proofErr w:type="gramStart"/>
            <w:r w:rsidR="00AE45FD" w:rsidRPr="00BB1682">
              <w:rPr>
                <w:rFonts w:ascii="Arial" w:eastAsia="Calibri" w:hAnsi="Arial" w:cs="Arial"/>
                <w:sz w:val="20"/>
                <w:szCs w:val="20"/>
                <w:u w:val="single"/>
              </w:rPr>
              <w:t>section</w:t>
            </w:r>
            <w:proofErr w:type="gramEnd"/>
            <w:r w:rsidR="00AE45FD" w:rsidRPr="00BB1682">
              <w:rPr>
                <w:rFonts w:ascii="Arial" w:eastAsia="Calibri" w:hAnsi="Arial" w:cs="Arial"/>
                <w:sz w:val="20"/>
                <w:szCs w:val="20"/>
                <w:u w:val="single"/>
              </w:rPr>
              <w:t xml:space="preserve"> 1</w:t>
            </w:r>
            <w:r w:rsidR="00883B87" w:rsidRPr="00BB1682">
              <w:rPr>
                <w:rFonts w:ascii="Arial" w:eastAsia="Calibri" w:hAnsi="Arial" w:cs="Arial"/>
                <w:sz w:val="20"/>
                <w:szCs w:val="20"/>
                <w:u w:val="single"/>
              </w:rPr>
              <w:t>1</w:t>
            </w:r>
            <w:r w:rsidR="00AE45FD" w:rsidRPr="00BB1682">
              <w:rPr>
                <w:rFonts w:ascii="Arial" w:eastAsia="Calibri" w:hAnsi="Arial" w:cs="Arial"/>
                <w:sz w:val="20"/>
                <w:szCs w:val="20"/>
                <w:u w:val="single"/>
              </w:rPr>
              <w:t xml:space="preserve">(1) or (2) </w:t>
            </w:r>
            <w:r w:rsidR="00A55A40" w:rsidRPr="00BB1682">
              <w:rPr>
                <w:rFonts w:ascii="Arial" w:eastAsia="Calibri" w:hAnsi="Arial" w:cs="Arial"/>
                <w:sz w:val="20"/>
                <w:szCs w:val="20"/>
                <w:u w:val="single"/>
              </w:rPr>
              <w:t>or 1</w:t>
            </w:r>
            <w:r w:rsidR="00883B87" w:rsidRPr="00BB1682">
              <w:rPr>
                <w:rFonts w:ascii="Arial" w:eastAsia="Calibri" w:hAnsi="Arial" w:cs="Arial"/>
                <w:sz w:val="20"/>
                <w:szCs w:val="20"/>
                <w:u w:val="single"/>
              </w:rPr>
              <w:t>2</w:t>
            </w:r>
            <w:r w:rsidR="00A55A40" w:rsidRPr="00BB1682">
              <w:rPr>
                <w:rFonts w:ascii="Arial" w:eastAsia="Calibri" w:hAnsi="Arial" w:cs="Arial"/>
                <w:sz w:val="20"/>
                <w:szCs w:val="20"/>
                <w:u w:val="single"/>
              </w:rPr>
              <w:t xml:space="preserve"> (in so far as the section relates to the offences</w:t>
            </w:r>
            <w:r w:rsidR="0030281A" w:rsidRPr="00BB1682">
              <w:rPr>
                <w:rFonts w:ascii="Arial" w:eastAsia="Calibri" w:hAnsi="Arial" w:cs="Arial"/>
                <w:sz w:val="20"/>
                <w:szCs w:val="20"/>
                <w:u w:val="single"/>
              </w:rPr>
              <w:t xml:space="preserve"> referred to in </w:t>
            </w:r>
            <w:r w:rsidR="00A55A40" w:rsidRPr="00BB1682">
              <w:rPr>
                <w:rFonts w:ascii="Arial" w:eastAsia="Calibri" w:hAnsi="Arial" w:cs="Arial"/>
                <w:sz w:val="20"/>
                <w:szCs w:val="20"/>
                <w:u w:val="single"/>
              </w:rPr>
              <w:t xml:space="preserve"> section 1</w:t>
            </w:r>
            <w:r w:rsidR="00FD08FE" w:rsidRPr="00BB1682">
              <w:rPr>
                <w:rFonts w:ascii="Arial" w:eastAsia="Calibri" w:hAnsi="Arial" w:cs="Arial"/>
                <w:sz w:val="20"/>
                <w:szCs w:val="20"/>
                <w:u w:val="single"/>
              </w:rPr>
              <w:t>1</w:t>
            </w:r>
            <w:r w:rsidR="00A55A40" w:rsidRPr="00BB1682">
              <w:rPr>
                <w:rFonts w:ascii="Arial" w:eastAsia="Calibri" w:hAnsi="Arial" w:cs="Arial"/>
                <w:sz w:val="20"/>
                <w:szCs w:val="20"/>
                <w:u w:val="single"/>
              </w:rPr>
              <w:t xml:space="preserve">(1) or (2) </w:t>
            </w:r>
            <w:r w:rsidR="00AE45FD" w:rsidRPr="00BB1682">
              <w:rPr>
                <w:rFonts w:ascii="Arial" w:eastAsia="Calibri" w:hAnsi="Arial" w:cs="Arial"/>
                <w:sz w:val="20"/>
                <w:szCs w:val="20"/>
                <w:u w:val="single"/>
              </w:rPr>
              <w:t>of that Act.</w:t>
            </w:r>
            <w:r w:rsidR="005F1C00" w:rsidRPr="00BB1682">
              <w:rPr>
                <w:rFonts w:ascii="Arial" w:eastAsia="Calibri" w:hAnsi="Arial" w:cs="Arial"/>
                <w:sz w:val="20"/>
                <w:szCs w:val="20"/>
              </w:rPr>
              <w:t>''</w:t>
            </w:r>
            <w:r w:rsidR="00AE45FD" w:rsidRPr="00BB1682">
              <w:rPr>
                <w:rFonts w:ascii="Arial" w:eastAsia="Calibri" w:hAnsi="Arial" w:cs="Arial"/>
                <w:sz w:val="20"/>
                <w:szCs w:val="20"/>
              </w:rPr>
              <w:t>.</w:t>
            </w:r>
          </w:p>
          <w:p w:rsidR="0014334E" w:rsidRPr="00BB1682" w:rsidRDefault="002B718C" w:rsidP="00D95A37">
            <w:pPr>
              <w:spacing w:after="0" w:line="240" w:lineRule="auto"/>
              <w:ind w:left="742" w:hanging="742"/>
              <w:rPr>
                <w:rFonts w:ascii="Arial" w:eastAsia="Calibri" w:hAnsi="Arial" w:cs="Arial"/>
                <w:sz w:val="20"/>
                <w:szCs w:val="20"/>
              </w:rPr>
            </w:pPr>
            <w:r w:rsidRPr="00BB1682">
              <w:rPr>
                <w:rFonts w:ascii="Arial" w:eastAsia="Calibri" w:hAnsi="Arial" w:cs="Arial"/>
                <w:i/>
                <w:sz w:val="20"/>
                <w:szCs w:val="20"/>
              </w:rPr>
              <w:t>(</w:t>
            </w:r>
            <w:r w:rsidR="006836EF" w:rsidRPr="00BB1682">
              <w:rPr>
                <w:rFonts w:ascii="Arial" w:eastAsia="Calibri" w:hAnsi="Arial" w:cs="Arial"/>
                <w:i/>
                <w:sz w:val="20"/>
                <w:szCs w:val="20"/>
              </w:rPr>
              <w:t>d</w:t>
            </w:r>
            <w:r w:rsidRPr="00BB1682">
              <w:rPr>
                <w:rFonts w:ascii="Arial" w:eastAsia="Calibri" w:hAnsi="Arial" w:cs="Arial"/>
                <w:i/>
                <w:sz w:val="20"/>
                <w:szCs w:val="20"/>
              </w:rPr>
              <w:t>)</w:t>
            </w:r>
            <w:r w:rsidR="0001207C" w:rsidRPr="00BB1682">
              <w:rPr>
                <w:rFonts w:ascii="Arial" w:eastAsia="Calibri" w:hAnsi="Arial" w:cs="Arial"/>
                <w:sz w:val="20"/>
                <w:szCs w:val="20"/>
              </w:rPr>
              <w:tab/>
            </w:r>
            <w:r w:rsidR="0014334E" w:rsidRPr="00BB1682">
              <w:rPr>
                <w:rFonts w:ascii="Arial" w:eastAsia="Calibri" w:hAnsi="Arial" w:cs="Arial"/>
                <w:sz w:val="20"/>
                <w:szCs w:val="20"/>
              </w:rPr>
              <w:t>The addition of the following Schedule after Schedule I:</w:t>
            </w:r>
          </w:p>
          <w:p w:rsidR="003E34E5" w:rsidRPr="00BB1682" w:rsidRDefault="003E34E5" w:rsidP="00D95A37">
            <w:pPr>
              <w:spacing w:after="0" w:line="240" w:lineRule="auto"/>
              <w:ind w:left="483" w:firstLine="259"/>
              <w:rPr>
                <w:rFonts w:ascii="Arial" w:eastAsia="Calibri" w:hAnsi="Arial" w:cs="Arial"/>
                <w:sz w:val="20"/>
                <w:szCs w:val="20"/>
              </w:rPr>
            </w:pPr>
          </w:p>
          <w:p w:rsidR="0014334E" w:rsidRPr="00BB1682" w:rsidRDefault="005F1C00" w:rsidP="00C73159">
            <w:pPr>
              <w:spacing w:after="0" w:line="240" w:lineRule="auto"/>
              <w:ind w:left="483" w:firstLine="259"/>
              <w:jc w:val="center"/>
              <w:rPr>
                <w:rFonts w:ascii="Arial" w:eastAsia="Calibri" w:hAnsi="Arial" w:cs="Arial"/>
                <w:b/>
                <w:sz w:val="20"/>
                <w:szCs w:val="20"/>
                <w:u w:val="single"/>
              </w:rPr>
            </w:pPr>
            <w:r w:rsidRPr="00BB1682">
              <w:rPr>
                <w:rFonts w:ascii="Arial" w:eastAsia="Calibri" w:hAnsi="Arial" w:cs="Arial"/>
                <w:sz w:val="20"/>
                <w:szCs w:val="20"/>
              </w:rPr>
              <w:t>''</w:t>
            </w:r>
            <w:r w:rsidR="0014334E" w:rsidRPr="00BB1682">
              <w:rPr>
                <w:rFonts w:ascii="Arial" w:eastAsia="Calibri" w:hAnsi="Arial" w:cs="Arial"/>
                <w:b/>
                <w:sz w:val="20"/>
                <w:szCs w:val="20"/>
                <w:u w:val="single"/>
              </w:rPr>
              <w:t>Schedule II</w:t>
            </w:r>
          </w:p>
          <w:p w:rsidR="00D95A37" w:rsidRPr="00BB1682" w:rsidRDefault="00D95A37" w:rsidP="00D95A37">
            <w:pPr>
              <w:spacing w:after="0" w:line="240" w:lineRule="auto"/>
              <w:ind w:left="753" w:hanging="753"/>
              <w:rPr>
                <w:rFonts w:ascii="Arial" w:eastAsia="Calibri" w:hAnsi="Arial" w:cs="Arial"/>
                <w:sz w:val="20"/>
                <w:szCs w:val="20"/>
                <w:u w:val="single"/>
              </w:rPr>
            </w:pPr>
          </w:p>
          <w:p w:rsidR="0014334E" w:rsidRPr="00BB1682" w:rsidRDefault="0014334E" w:rsidP="003E34E5">
            <w:pPr>
              <w:spacing w:after="0" w:line="240" w:lineRule="auto"/>
              <w:ind w:left="742" w:firstLine="709"/>
              <w:rPr>
                <w:rFonts w:ascii="Arial" w:eastAsia="Calibri" w:hAnsi="Arial" w:cs="Arial"/>
                <w:sz w:val="20"/>
                <w:szCs w:val="20"/>
                <w:u w:val="single"/>
              </w:rPr>
            </w:pPr>
            <w:r w:rsidRPr="00BB1682">
              <w:rPr>
                <w:rFonts w:ascii="Arial" w:eastAsia="Calibri" w:hAnsi="Arial" w:cs="Arial"/>
                <w:b/>
                <w:sz w:val="20"/>
                <w:szCs w:val="20"/>
                <w:u w:val="single"/>
              </w:rPr>
              <w:t>1.</w:t>
            </w:r>
            <w:r w:rsidRPr="00BB1682">
              <w:rPr>
                <w:rFonts w:ascii="Arial" w:eastAsia="Calibri" w:hAnsi="Arial" w:cs="Arial"/>
                <w:sz w:val="20"/>
                <w:szCs w:val="20"/>
              </w:rPr>
              <w:tab/>
            </w:r>
            <w:r w:rsidR="00B87137" w:rsidRPr="00BB1682">
              <w:rPr>
                <w:rFonts w:ascii="Arial" w:eastAsia="Calibri" w:hAnsi="Arial" w:cs="Arial"/>
                <w:sz w:val="20"/>
                <w:szCs w:val="20"/>
                <w:u w:val="single"/>
              </w:rPr>
              <w:t>Any offence referred to in—</w:t>
            </w:r>
          </w:p>
          <w:p w:rsidR="0014334E" w:rsidRPr="00BB1682" w:rsidRDefault="002B718C" w:rsidP="00B87137">
            <w:pPr>
              <w:spacing w:after="0" w:line="240" w:lineRule="auto"/>
              <w:ind w:left="1451" w:hanging="709"/>
              <w:rPr>
                <w:rFonts w:ascii="Arial" w:eastAsia="Calibri" w:hAnsi="Arial" w:cs="Arial"/>
                <w:sz w:val="20"/>
                <w:szCs w:val="20"/>
                <w:u w:val="single"/>
              </w:rPr>
            </w:pPr>
            <w:r w:rsidRPr="00BB1682">
              <w:rPr>
                <w:rFonts w:ascii="Arial" w:eastAsia="Calibri" w:hAnsi="Arial" w:cs="Arial"/>
                <w:i/>
                <w:sz w:val="20"/>
                <w:szCs w:val="20"/>
                <w:u w:val="single"/>
              </w:rPr>
              <w:t>(a)</w:t>
            </w:r>
            <w:r w:rsidR="0014334E" w:rsidRPr="00BB1682">
              <w:rPr>
                <w:rFonts w:ascii="Arial" w:eastAsia="Calibri" w:hAnsi="Arial" w:cs="Arial"/>
                <w:sz w:val="20"/>
                <w:szCs w:val="20"/>
              </w:rPr>
              <w:tab/>
            </w:r>
            <w:r w:rsidR="0014334E" w:rsidRPr="00BB1682">
              <w:rPr>
                <w:rFonts w:ascii="Arial" w:eastAsia="Calibri" w:hAnsi="Arial" w:cs="Arial"/>
                <w:sz w:val="20"/>
                <w:szCs w:val="20"/>
                <w:u w:val="single"/>
              </w:rPr>
              <w:t>sections 3(1), 4</w:t>
            </w:r>
            <w:r w:rsidR="00F51553" w:rsidRPr="00BB1682">
              <w:rPr>
                <w:rFonts w:ascii="Arial" w:eastAsia="Calibri" w:hAnsi="Arial" w:cs="Arial"/>
                <w:b/>
                <w:sz w:val="20"/>
                <w:szCs w:val="20"/>
                <w:u w:val="single"/>
              </w:rPr>
              <w:t>[</w:t>
            </w:r>
            <w:r w:rsidR="0014334E" w:rsidRPr="00BB1682">
              <w:rPr>
                <w:rFonts w:ascii="Arial" w:eastAsia="Calibri" w:hAnsi="Arial" w:cs="Arial"/>
                <w:b/>
                <w:sz w:val="20"/>
                <w:szCs w:val="20"/>
                <w:u w:val="single"/>
              </w:rPr>
              <w:t>(2)</w:t>
            </w:r>
            <w:r w:rsidR="00F51553" w:rsidRPr="00BB1682">
              <w:rPr>
                <w:rFonts w:ascii="Arial" w:eastAsia="Calibri" w:hAnsi="Arial" w:cs="Arial"/>
                <w:b/>
                <w:sz w:val="20"/>
                <w:szCs w:val="20"/>
                <w:u w:val="single"/>
              </w:rPr>
              <w:t>]</w:t>
            </w:r>
            <w:r w:rsidR="00F51553" w:rsidRPr="00BB1682">
              <w:rPr>
                <w:rFonts w:ascii="Arial" w:eastAsia="Calibri" w:hAnsi="Arial" w:cs="Arial"/>
                <w:sz w:val="20"/>
                <w:szCs w:val="20"/>
                <w:u w:val="single"/>
              </w:rPr>
              <w:t>(1)</w:t>
            </w:r>
            <w:r w:rsidR="0014334E" w:rsidRPr="00BB1682">
              <w:rPr>
                <w:rFonts w:ascii="Arial" w:eastAsia="Calibri" w:hAnsi="Arial" w:cs="Arial"/>
                <w:sz w:val="20"/>
                <w:szCs w:val="20"/>
                <w:u w:val="single"/>
              </w:rPr>
              <w:t>, 5, 6, 7(1), 8, 9(1) or (2),</w:t>
            </w:r>
            <w:r w:rsidR="00A07F6C" w:rsidRPr="00BB1682">
              <w:rPr>
                <w:rFonts w:ascii="Arial" w:eastAsia="Calibri" w:hAnsi="Arial" w:cs="Arial"/>
                <w:sz w:val="20"/>
                <w:szCs w:val="20"/>
                <w:u w:val="single"/>
              </w:rPr>
              <w:t xml:space="preserve"> or</w:t>
            </w:r>
            <w:r w:rsidR="0014334E" w:rsidRPr="00BB1682">
              <w:rPr>
                <w:rFonts w:ascii="Arial" w:eastAsia="Calibri" w:hAnsi="Arial" w:cs="Arial"/>
                <w:sz w:val="20"/>
                <w:szCs w:val="20"/>
                <w:u w:val="single"/>
              </w:rPr>
              <w:t xml:space="preserve"> 10; or</w:t>
            </w:r>
            <w:r w:rsidR="0014334E" w:rsidRPr="00BB1682">
              <w:rPr>
                <w:rFonts w:ascii="Arial" w:eastAsia="Calibri" w:hAnsi="Arial" w:cs="Arial"/>
                <w:sz w:val="20"/>
                <w:szCs w:val="20"/>
              </w:rPr>
              <w:t xml:space="preserve"> </w:t>
            </w:r>
          </w:p>
          <w:p w:rsidR="0014334E" w:rsidRPr="00BB1682" w:rsidRDefault="002B718C" w:rsidP="00B87137">
            <w:pPr>
              <w:spacing w:after="0" w:line="240" w:lineRule="auto"/>
              <w:ind w:left="1451" w:hanging="709"/>
              <w:rPr>
                <w:rFonts w:ascii="Arial" w:eastAsia="Calibri" w:hAnsi="Arial" w:cs="Arial"/>
                <w:sz w:val="20"/>
                <w:szCs w:val="20"/>
                <w:u w:val="single"/>
              </w:rPr>
            </w:pPr>
            <w:r w:rsidRPr="00BB1682">
              <w:rPr>
                <w:rFonts w:ascii="Arial" w:eastAsia="Calibri" w:hAnsi="Arial" w:cs="Arial"/>
                <w:i/>
                <w:sz w:val="20"/>
                <w:szCs w:val="20"/>
                <w:u w:val="single"/>
              </w:rPr>
              <w:t>(b)</w:t>
            </w:r>
            <w:r w:rsidR="0014334E" w:rsidRPr="00BB1682">
              <w:rPr>
                <w:rFonts w:ascii="Arial" w:eastAsia="Calibri" w:hAnsi="Arial" w:cs="Arial"/>
                <w:sz w:val="20"/>
                <w:szCs w:val="20"/>
              </w:rPr>
              <w:tab/>
            </w:r>
            <w:r w:rsidR="0014334E" w:rsidRPr="00BB1682">
              <w:rPr>
                <w:rFonts w:ascii="Arial" w:eastAsia="Calibri" w:hAnsi="Arial" w:cs="Arial"/>
                <w:sz w:val="20"/>
                <w:szCs w:val="20"/>
                <w:u w:val="single"/>
              </w:rPr>
              <w:t>section 1</w:t>
            </w:r>
            <w:r w:rsidR="00FD08FE" w:rsidRPr="00BB1682">
              <w:rPr>
                <w:rFonts w:ascii="Arial" w:eastAsia="Calibri" w:hAnsi="Arial" w:cs="Arial"/>
                <w:sz w:val="20"/>
                <w:szCs w:val="20"/>
                <w:u w:val="single"/>
              </w:rPr>
              <w:t>2</w:t>
            </w:r>
            <w:r w:rsidR="0014334E" w:rsidRPr="00BB1682">
              <w:rPr>
                <w:rFonts w:ascii="Arial" w:eastAsia="Calibri" w:hAnsi="Arial" w:cs="Arial"/>
                <w:sz w:val="20"/>
                <w:szCs w:val="20"/>
                <w:u w:val="single"/>
              </w:rPr>
              <w:t xml:space="preserve"> (in so far as the section relates to the offences referred to in paragraph </w:t>
            </w:r>
            <w:r w:rsidRPr="00BB1682">
              <w:rPr>
                <w:rFonts w:ascii="Arial" w:eastAsia="Calibri" w:hAnsi="Arial" w:cs="Arial"/>
                <w:i/>
                <w:sz w:val="20"/>
                <w:szCs w:val="20"/>
                <w:u w:val="single"/>
              </w:rPr>
              <w:t>(a)</w:t>
            </w:r>
            <w:r w:rsidR="0014334E" w:rsidRPr="00BB1682">
              <w:rPr>
                <w:rFonts w:ascii="Arial" w:eastAsia="Calibri" w:hAnsi="Arial" w:cs="Arial"/>
                <w:sz w:val="20"/>
                <w:szCs w:val="20"/>
                <w:u w:val="single"/>
              </w:rPr>
              <w:t>),</w:t>
            </w:r>
          </w:p>
          <w:p w:rsidR="0014334E" w:rsidRPr="00BB1682" w:rsidRDefault="0014334E" w:rsidP="00B87137">
            <w:pPr>
              <w:spacing w:after="0" w:line="240" w:lineRule="auto"/>
              <w:ind w:left="742"/>
              <w:rPr>
                <w:rFonts w:ascii="Arial" w:eastAsia="Calibri" w:hAnsi="Arial" w:cs="Arial"/>
                <w:sz w:val="20"/>
                <w:szCs w:val="20"/>
                <w:u w:val="single"/>
              </w:rPr>
            </w:pPr>
            <w:proofErr w:type="gramStart"/>
            <w:r w:rsidRPr="00BB1682">
              <w:rPr>
                <w:rFonts w:ascii="Arial" w:eastAsia="Calibri" w:hAnsi="Arial" w:cs="Arial"/>
                <w:sz w:val="20"/>
                <w:szCs w:val="20"/>
                <w:u w:val="single"/>
              </w:rPr>
              <w:t>of</w:t>
            </w:r>
            <w:proofErr w:type="gramEnd"/>
            <w:r w:rsidRPr="00BB1682">
              <w:rPr>
                <w:rFonts w:ascii="Arial" w:eastAsia="Calibri" w:hAnsi="Arial" w:cs="Arial"/>
                <w:sz w:val="20"/>
                <w:szCs w:val="20"/>
                <w:u w:val="single"/>
              </w:rPr>
              <w:t xml:space="preserve"> the Cybercrimes Act, </w:t>
            </w:r>
            <w:r w:rsidR="00FD367D" w:rsidRPr="006958B5">
              <w:rPr>
                <w:rFonts w:ascii="Arial" w:eastAsia="Calibri" w:hAnsi="Arial" w:cs="Arial"/>
                <w:sz w:val="20"/>
                <w:szCs w:val="20"/>
                <w:u w:val="single"/>
              </w:rPr>
              <w:t>2019</w:t>
            </w:r>
            <w:r w:rsidRPr="006958B5">
              <w:rPr>
                <w:rFonts w:ascii="Arial" w:eastAsia="Calibri" w:hAnsi="Arial" w:cs="Arial"/>
                <w:sz w:val="20"/>
                <w:szCs w:val="20"/>
                <w:u w:val="single"/>
              </w:rPr>
              <w:t>,</w:t>
            </w:r>
            <w:r w:rsidRPr="00BB1682">
              <w:rPr>
                <w:rFonts w:ascii="Arial" w:eastAsia="Calibri" w:hAnsi="Arial" w:cs="Arial"/>
                <w:sz w:val="20"/>
                <w:szCs w:val="20"/>
                <w:u w:val="single"/>
              </w:rPr>
              <w:t xml:space="preserve"> involving an amount of more </w:t>
            </w:r>
            <w:proofErr w:type="spellStart"/>
            <w:r w:rsidRPr="00BB1682">
              <w:rPr>
                <w:rFonts w:ascii="Arial" w:eastAsia="Calibri" w:hAnsi="Arial" w:cs="Arial"/>
                <w:sz w:val="20"/>
                <w:szCs w:val="20"/>
                <w:u w:val="single"/>
              </w:rPr>
              <w:t>that</w:t>
            </w:r>
            <w:proofErr w:type="spellEnd"/>
            <w:r w:rsidRPr="00BB1682">
              <w:rPr>
                <w:rFonts w:ascii="Arial" w:eastAsia="Calibri" w:hAnsi="Arial" w:cs="Arial"/>
                <w:sz w:val="20"/>
                <w:szCs w:val="20"/>
                <w:u w:val="single"/>
              </w:rPr>
              <w:t xml:space="preserve"> R50 000, 00.</w:t>
            </w:r>
          </w:p>
          <w:p w:rsidR="00C95643" w:rsidRPr="00BB1682" w:rsidRDefault="0014334E" w:rsidP="003E34E5">
            <w:pPr>
              <w:spacing w:after="0" w:line="240" w:lineRule="auto"/>
              <w:ind w:left="742" w:firstLine="709"/>
              <w:rPr>
                <w:rFonts w:ascii="Arial" w:eastAsia="Calibri" w:hAnsi="Arial" w:cs="Arial"/>
                <w:sz w:val="20"/>
                <w:szCs w:val="20"/>
              </w:rPr>
            </w:pPr>
            <w:r w:rsidRPr="00BB1682">
              <w:rPr>
                <w:rFonts w:ascii="Arial" w:eastAsia="Calibri" w:hAnsi="Arial" w:cs="Arial"/>
                <w:b/>
                <w:sz w:val="20"/>
                <w:szCs w:val="20"/>
                <w:u w:val="single"/>
              </w:rPr>
              <w:t>2.</w:t>
            </w:r>
            <w:r w:rsidR="00B87137" w:rsidRPr="00BB1682">
              <w:rPr>
                <w:rFonts w:ascii="Arial" w:eastAsia="Calibri" w:hAnsi="Arial" w:cs="Arial"/>
                <w:sz w:val="20"/>
                <w:szCs w:val="20"/>
              </w:rPr>
              <w:tab/>
            </w:r>
            <w:r w:rsidRPr="00BB1682">
              <w:rPr>
                <w:rFonts w:ascii="Arial" w:eastAsia="Calibri" w:hAnsi="Arial" w:cs="Arial"/>
                <w:sz w:val="20"/>
                <w:szCs w:val="20"/>
                <w:u w:val="single"/>
              </w:rPr>
              <w:t>Any offence which is substantially similar to an offence referred to in item 1 which is or was committed in a foreign State.</w:t>
            </w:r>
            <w:r w:rsidR="005F1C00" w:rsidRPr="00BB1682">
              <w:rPr>
                <w:rFonts w:ascii="Arial" w:eastAsia="Calibri" w:hAnsi="Arial" w:cs="Arial"/>
                <w:sz w:val="20"/>
                <w:szCs w:val="20"/>
              </w:rPr>
              <w:t>''</w:t>
            </w:r>
            <w:r w:rsidRPr="00BB1682">
              <w:rPr>
                <w:rFonts w:ascii="Arial" w:eastAsia="Calibri" w:hAnsi="Arial" w:cs="Arial"/>
                <w:sz w:val="20"/>
                <w:szCs w:val="20"/>
              </w:rPr>
              <w:t>.</w:t>
            </w:r>
          </w:p>
        </w:tc>
      </w:tr>
      <w:tr w:rsidR="00B87137" w:rsidRPr="00BB1682" w:rsidTr="00B87137">
        <w:tc>
          <w:tcPr>
            <w:tcW w:w="1951" w:type="dxa"/>
          </w:tcPr>
          <w:p w:rsidR="00C95643" w:rsidRPr="00BB1682" w:rsidRDefault="00C95643" w:rsidP="00D95A37">
            <w:pPr>
              <w:spacing w:after="0" w:line="240" w:lineRule="auto"/>
              <w:rPr>
                <w:rFonts w:ascii="Arial" w:eastAsia="Calibri" w:hAnsi="Arial" w:cs="Arial"/>
                <w:sz w:val="20"/>
                <w:szCs w:val="20"/>
              </w:rPr>
            </w:pPr>
            <w:r w:rsidRPr="00BB1682">
              <w:rPr>
                <w:rFonts w:ascii="Arial" w:eastAsia="Calibri" w:hAnsi="Arial" w:cs="Arial"/>
                <w:sz w:val="20"/>
                <w:szCs w:val="20"/>
              </w:rPr>
              <w:lastRenderedPageBreak/>
              <w:t>Act No. 32 of 2007</w:t>
            </w:r>
          </w:p>
        </w:tc>
        <w:tc>
          <w:tcPr>
            <w:tcW w:w="1985" w:type="dxa"/>
          </w:tcPr>
          <w:p w:rsidR="00C95643" w:rsidRPr="00BB1682" w:rsidRDefault="00C95643" w:rsidP="00D95A37">
            <w:pPr>
              <w:spacing w:after="0" w:line="240" w:lineRule="auto"/>
              <w:rPr>
                <w:rFonts w:ascii="Arial" w:eastAsia="Calibri" w:hAnsi="Arial" w:cs="Arial"/>
                <w:sz w:val="20"/>
                <w:szCs w:val="20"/>
              </w:rPr>
            </w:pPr>
            <w:r w:rsidRPr="00BB1682">
              <w:rPr>
                <w:rFonts w:ascii="Arial" w:eastAsia="Calibri" w:hAnsi="Arial" w:cs="Arial"/>
                <w:sz w:val="20"/>
                <w:szCs w:val="20"/>
              </w:rPr>
              <w:t>Criminal Law (Sexual Offences and Related Matters) Amendment Act, 2007</w:t>
            </w:r>
          </w:p>
        </w:tc>
        <w:tc>
          <w:tcPr>
            <w:tcW w:w="5640" w:type="dxa"/>
          </w:tcPr>
          <w:p w:rsidR="000C7362" w:rsidRPr="00BB1682" w:rsidRDefault="002B718C" w:rsidP="003E34E5">
            <w:pPr>
              <w:spacing w:after="0" w:line="240" w:lineRule="auto"/>
              <w:ind w:left="742" w:hanging="742"/>
              <w:rPr>
                <w:rFonts w:ascii="Arial" w:eastAsia="Calibri" w:hAnsi="Arial" w:cs="Arial"/>
                <w:iCs/>
                <w:sz w:val="20"/>
                <w:szCs w:val="20"/>
              </w:rPr>
            </w:pPr>
            <w:r w:rsidRPr="00BB1682">
              <w:rPr>
                <w:rFonts w:ascii="Arial" w:eastAsia="Calibri" w:hAnsi="Arial" w:cs="Arial"/>
                <w:i/>
                <w:iCs/>
                <w:sz w:val="20"/>
                <w:szCs w:val="20"/>
              </w:rPr>
              <w:t>(a)</w:t>
            </w:r>
            <w:r w:rsidR="00496DED" w:rsidRPr="00BB1682">
              <w:rPr>
                <w:rFonts w:ascii="Arial" w:eastAsia="Calibri" w:hAnsi="Arial" w:cs="Arial"/>
                <w:iCs/>
                <w:sz w:val="20"/>
                <w:szCs w:val="20"/>
              </w:rPr>
              <w:tab/>
            </w:r>
            <w:r w:rsidR="002A75C7" w:rsidRPr="00BB1682">
              <w:rPr>
                <w:rFonts w:ascii="Arial" w:eastAsia="Calibri" w:hAnsi="Arial" w:cs="Arial"/>
                <w:iCs/>
                <w:sz w:val="20"/>
                <w:szCs w:val="20"/>
              </w:rPr>
              <w:t>The Index to the Criminal Law (Sexual Offences and Related Matters) Amendment Act, 2007, is hereby amended by</w:t>
            </w:r>
            <w:r w:rsidR="000C7362" w:rsidRPr="00BB1682">
              <w:rPr>
                <w:rFonts w:ascii="Arial" w:eastAsia="Calibri" w:hAnsi="Arial" w:cs="Arial"/>
                <w:iCs/>
                <w:sz w:val="20"/>
                <w:szCs w:val="20"/>
              </w:rPr>
              <w:t>—</w:t>
            </w:r>
          </w:p>
          <w:p w:rsidR="000C7362" w:rsidRPr="00BB1682" w:rsidRDefault="000C7362" w:rsidP="003E34E5">
            <w:pPr>
              <w:spacing w:after="0" w:line="240" w:lineRule="auto"/>
              <w:ind w:left="1451" w:hanging="709"/>
              <w:rPr>
                <w:rFonts w:ascii="Arial" w:eastAsia="Calibri" w:hAnsi="Arial" w:cs="Arial"/>
                <w:iCs/>
                <w:sz w:val="20"/>
                <w:szCs w:val="20"/>
              </w:rPr>
            </w:pPr>
            <w:r w:rsidRPr="00BB1682">
              <w:rPr>
                <w:rFonts w:ascii="Arial" w:eastAsia="Calibri" w:hAnsi="Arial" w:cs="Arial"/>
                <w:iCs/>
                <w:sz w:val="20"/>
                <w:szCs w:val="20"/>
              </w:rPr>
              <w:t>(</w:t>
            </w:r>
            <w:proofErr w:type="spellStart"/>
            <w:r w:rsidRPr="00BB1682">
              <w:rPr>
                <w:rFonts w:ascii="Arial" w:eastAsia="Calibri" w:hAnsi="Arial" w:cs="Arial"/>
                <w:iCs/>
                <w:sz w:val="20"/>
                <w:szCs w:val="20"/>
              </w:rPr>
              <w:t>i</w:t>
            </w:r>
            <w:proofErr w:type="spellEnd"/>
            <w:r w:rsidRPr="00BB1682">
              <w:rPr>
                <w:rFonts w:ascii="Arial" w:eastAsia="Calibri" w:hAnsi="Arial" w:cs="Arial"/>
                <w:iCs/>
                <w:sz w:val="20"/>
                <w:szCs w:val="20"/>
              </w:rPr>
              <w:t>)</w:t>
            </w:r>
            <w:r w:rsidR="00496DED" w:rsidRPr="00BB1682">
              <w:rPr>
                <w:rFonts w:ascii="Arial" w:eastAsia="Calibri" w:hAnsi="Arial" w:cs="Arial"/>
                <w:iCs/>
                <w:sz w:val="20"/>
                <w:szCs w:val="20"/>
              </w:rPr>
              <w:tab/>
            </w:r>
            <w:r w:rsidRPr="00BB1682">
              <w:rPr>
                <w:rFonts w:ascii="Arial" w:eastAsia="Calibri" w:hAnsi="Arial" w:cs="Arial"/>
                <w:iCs/>
                <w:sz w:val="20"/>
                <w:szCs w:val="20"/>
              </w:rPr>
              <w:t xml:space="preserve">the substitution for the heading to Part 3 of Chapter </w:t>
            </w:r>
            <w:r w:rsidR="00167036" w:rsidRPr="00BB1682">
              <w:rPr>
                <w:rFonts w:ascii="Arial" w:eastAsia="Calibri" w:hAnsi="Arial" w:cs="Arial"/>
                <w:iCs/>
                <w:sz w:val="20"/>
                <w:szCs w:val="20"/>
              </w:rPr>
              <w:t>2</w:t>
            </w:r>
            <w:r w:rsidRPr="00BB1682">
              <w:rPr>
                <w:rFonts w:ascii="Arial" w:eastAsia="Calibri" w:hAnsi="Arial" w:cs="Arial"/>
                <w:iCs/>
                <w:sz w:val="20"/>
                <w:szCs w:val="20"/>
              </w:rPr>
              <w:t xml:space="preserve"> of the following heading:</w:t>
            </w:r>
          </w:p>
          <w:p w:rsidR="00167036" w:rsidRPr="00BB1682" w:rsidRDefault="005F1C00" w:rsidP="00A8043A">
            <w:pPr>
              <w:spacing w:after="0" w:line="240" w:lineRule="auto"/>
              <w:ind w:left="2018"/>
              <w:rPr>
                <w:rFonts w:ascii="Arial" w:eastAsia="Calibri" w:hAnsi="Arial" w:cs="Arial"/>
                <w:i/>
                <w:iCs/>
                <w:sz w:val="20"/>
                <w:szCs w:val="20"/>
              </w:rPr>
            </w:pPr>
            <w:r w:rsidRPr="00BB1682">
              <w:rPr>
                <w:rFonts w:ascii="Arial" w:eastAsia="Calibri" w:hAnsi="Arial" w:cs="Arial"/>
                <w:iCs/>
                <w:sz w:val="20"/>
                <w:szCs w:val="20"/>
              </w:rPr>
              <w:t>''</w:t>
            </w:r>
            <w:r w:rsidR="00F85BDB" w:rsidRPr="00BB1682">
              <w:rPr>
                <w:rFonts w:ascii="Arial" w:eastAsia="Calibri" w:hAnsi="Arial" w:cs="Arial"/>
                <w:i/>
                <w:iCs/>
                <w:sz w:val="20"/>
                <w:szCs w:val="20"/>
              </w:rPr>
              <w:t>Persons 18 years or older: Compelling or causing persons 18 years or older to witness sexual offences, sexual acts or self-</w:t>
            </w:r>
            <w:r w:rsidR="00F85BDB" w:rsidRPr="00BB1682">
              <w:rPr>
                <w:rFonts w:ascii="Arial" w:eastAsia="Calibri" w:hAnsi="Arial" w:cs="Arial"/>
                <w:i/>
                <w:iCs/>
                <w:sz w:val="20"/>
                <w:szCs w:val="20"/>
              </w:rPr>
              <w:lastRenderedPageBreak/>
              <w:t>masturbation, exposure or display of or causing exposure or display of genital organs, anus or female breasts (</w:t>
            </w:r>
            <w:r w:rsidRPr="00BB1682">
              <w:rPr>
                <w:rFonts w:ascii="Arial" w:eastAsia="Calibri" w:hAnsi="Arial" w:cs="Arial"/>
                <w:i/>
                <w:iCs/>
                <w:sz w:val="20"/>
                <w:szCs w:val="20"/>
              </w:rPr>
              <w:t>''</w:t>
            </w:r>
            <w:r w:rsidR="00F85BDB" w:rsidRPr="00BB1682">
              <w:rPr>
                <w:rFonts w:ascii="Arial" w:eastAsia="Calibri" w:hAnsi="Arial" w:cs="Arial"/>
                <w:i/>
                <w:iCs/>
                <w:sz w:val="20"/>
                <w:szCs w:val="20"/>
              </w:rPr>
              <w:t>flashing</w:t>
            </w:r>
            <w:r w:rsidRPr="00BB1682">
              <w:rPr>
                <w:rFonts w:ascii="Arial" w:eastAsia="Calibri" w:hAnsi="Arial" w:cs="Arial"/>
                <w:i/>
                <w:iCs/>
                <w:sz w:val="20"/>
                <w:szCs w:val="20"/>
              </w:rPr>
              <w:t>''</w:t>
            </w:r>
            <w:r w:rsidR="00F85BDB" w:rsidRPr="00BB1682">
              <w:rPr>
                <w:rFonts w:ascii="Arial" w:eastAsia="Calibri" w:hAnsi="Arial" w:cs="Arial"/>
                <w:i/>
                <w:iCs/>
                <w:sz w:val="20"/>
                <w:szCs w:val="20"/>
              </w:rPr>
              <w:t>), child pornography to persons 18 years or older</w:t>
            </w:r>
            <w:r w:rsidR="00F85BDB" w:rsidRPr="00BB1682">
              <w:rPr>
                <w:rFonts w:ascii="Arial" w:eastAsia="Calibri" w:hAnsi="Arial" w:cs="Arial"/>
                <w:i/>
                <w:iCs/>
                <w:sz w:val="20"/>
                <w:szCs w:val="20"/>
                <w:u w:val="single"/>
              </w:rPr>
              <w:t>, harmful disclosure of pornography</w:t>
            </w:r>
            <w:r w:rsidR="00F85BDB" w:rsidRPr="00BB1682">
              <w:rPr>
                <w:rFonts w:ascii="Arial" w:eastAsia="Calibri" w:hAnsi="Arial" w:cs="Arial"/>
                <w:i/>
                <w:iCs/>
                <w:sz w:val="20"/>
                <w:szCs w:val="20"/>
              </w:rPr>
              <w:t xml:space="preserve"> or engaging sexual services of persons 18 years or older</w:t>
            </w:r>
            <w:r w:rsidRPr="00BB1682">
              <w:rPr>
                <w:rFonts w:ascii="Arial" w:eastAsia="Calibri" w:hAnsi="Arial" w:cs="Arial"/>
                <w:i/>
                <w:iCs/>
                <w:sz w:val="20"/>
                <w:szCs w:val="20"/>
              </w:rPr>
              <w:t>''</w:t>
            </w:r>
            <w:r w:rsidR="00A8043A" w:rsidRPr="00BB1682">
              <w:rPr>
                <w:rFonts w:ascii="Arial" w:eastAsia="Calibri" w:hAnsi="Arial" w:cs="Arial"/>
                <w:i/>
                <w:iCs/>
                <w:sz w:val="20"/>
                <w:szCs w:val="20"/>
              </w:rPr>
              <w:t>;</w:t>
            </w:r>
          </w:p>
          <w:p w:rsidR="002A75C7" w:rsidRPr="00BB1682" w:rsidRDefault="00496DED" w:rsidP="00A8043A">
            <w:pPr>
              <w:spacing w:after="0" w:line="240" w:lineRule="auto"/>
              <w:ind w:left="1451" w:hanging="709"/>
              <w:rPr>
                <w:rFonts w:ascii="Arial" w:eastAsia="Calibri" w:hAnsi="Arial" w:cs="Arial"/>
                <w:iCs/>
                <w:sz w:val="20"/>
                <w:szCs w:val="20"/>
              </w:rPr>
            </w:pPr>
            <w:r w:rsidRPr="00BB1682">
              <w:rPr>
                <w:rFonts w:ascii="Arial" w:eastAsia="Calibri" w:hAnsi="Arial" w:cs="Arial"/>
                <w:iCs/>
                <w:sz w:val="20"/>
                <w:szCs w:val="20"/>
              </w:rPr>
              <w:t>(ii)</w:t>
            </w:r>
            <w:r w:rsidRPr="00BB1682">
              <w:rPr>
                <w:rFonts w:ascii="Arial" w:eastAsia="Calibri" w:hAnsi="Arial" w:cs="Arial"/>
                <w:iCs/>
                <w:sz w:val="20"/>
                <w:szCs w:val="20"/>
              </w:rPr>
              <w:tab/>
            </w:r>
            <w:r w:rsidR="002A75C7" w:rsidRPr="00BB1682">
              <w:rPr>
                <w:rFonts w:ascii="Arial" w:eastAsia="Calibri" w:hAnsi="Arial" w:cs="Arial"/>
                <w:iCs/>
                <w:sz w:val="20"/>
                <w:szCs w:val="20"/>
              </w:rPr>
              <w:t>the insertion after item 10 of the following</w:t>
            </w:r>
            <w:r w:rsidR="000C7362" w:rsidRPr="00BB1682">
              <w:rPr>
                <w:rFonts w:ascii="Arial" w:eastAsia="Calibri" w:hAnsi="Arial" w:cs="Arial"/>
                <w:iCs/>
                <w:sz w:val="20"/>
                <w:szCs w:val="20"/>
              </w:rPr>
              <w:t xml:space="preserve"> </w:t>
            </w:r>
            <w:r w:rsidR="002A75C7" w:rsidRPr="00BB1682">
              <w:rPr>
                <w:rFonts w:ascii="Arial" w:eastAsia="Calibri" w:hAnsi="Arial" w:cs="Arial"/>
                <w:iCs/>
                <w:sz w:val="20"/>
                <w:szCs w:val="20"/>
              </w:rPr>
              <w:t>item:</w:t>
            </w:r>
          </w:p>
          <w:p w:rsidR="000C7362" w:rsidRPr="00BB1682" w:rsidRDefault="00A8043A" w:rsidP="00A8043A">
            <w:pPr>
              <w:tabs>
                <w:tab w:val="left" w:pos="2889"/>
              </w:tabs>
              <w:spacing w:after="0" w:line="240" w:lineRule="auto"/>
              <w:ind w:left="2160" w:firstLine="1275"/>
              <w:rPr>
                <w:rFonts w:ascii="Arial" w:eastAsia="Calibri" w:hAnsi="Arial" w:cs="Arial"/>
                <w:iCs/>
                <w:sz w:val="20"/>
                <w:szCs w:val="20"/>
              </w:rPr>
            </w:pPr>
            <w:r w:rsidRPr="00BB1682">
              <w:rPr>
                <w:rFonts w:ascii="Arial" w:eastAsia="Calibri" w:hAnsi="Arial" w:cs="Arial"/>
                <w:iCs/>
                <w:sz w:val="20"/>
                <w:szCs w:val="20"/>
              </w:rPr>
              <w:t>''</w:t>
            </w:r>
            <w:r w:rsidR="000C7362" w:rsidRPr="00BB1682">
              <w:rPr>
                <w:rFonts w:ascii="Arial" w:eastAsia="Calibri" w:hAnsi="Arial" w:cs="Arial"/>
                <w:b/>
                <w:iCs/>
                <w:sz w:val="20"/>
                <w:szCs w:val="20"/>
                <w:u w:val="single"/>
              </w:rPr>
              <w:t>10A.</w:t>
            </w:r>
            <w:r w:rsidRPr="00BB1682">
              <w:rPr>
                <w:rFonts w:ascii="Arial" w:eastAsia="Calibri" w:hAnsi="Arial" w:cs="Arial"/>
                <w:iCs/>
                <w:sz w:val="20"/>
                <w:szCs w:val="20"/>
              </w:rPr>
              <w:tab/>
            </w:r>
            <w:r w:rsidR="000C7362" w:rsidRPr="00BB1682">
              <w:rPr>
                <w:rFonts w:ascii="Arial" w:eastAsia="Calibri" w:hAnsi="Arial" w:cs="Arial"/>
                <w:iCs/>
                <w:sz w:val="20"/>
                <w:szCs w:val="20"/>
                <w:u w:val="single"/>
              </w:rPr>
              <w:t>Harmful disclosure of pornography</w:t>
            </w:r>
            <w:r w:rsidR="005F1C00" w:rsidRPr="00BB1682">
              <w:rPr>
                <w:rFonts w:ascii="Arial" w:eastAsia="Calibri" w:hAnsi="Arial" w:cs="Arial"/>
                <w:iCs/>
                <w:sz w:val="20"/>
                <w:szCs w:val="20"/>
              </w:rPr>
              <w:t>''</w:t>
            </w:r>
            <w:r w:rsidR="000C7362" w:rsidRPr="00BB1682">
              <w:rPr>
                <w:rFonts w:ascii="Arial" w:eastAsia="Calibri" w:hAnsi="Arial" w:cs="Arial"/>
                <w:iCs/>
                <w:sz w:val="20"/>
                <w:szCs w:val="20"/>
              </w:rPr>
              <w:t>;</w:t>
            </w:r>
          </w:p>
          <w:p w:rsidR="00F85BDB" w:rsidRPr="00BB1682" w:rsidRDefault="00F85BDB" w:rsidP="00A8043A">
            <w:pPr>
              <w:spacing w:after="0" w:line="240" w:lineRule="auto"/>
              <w:ind w:left="1451" w:hanging="709"/>
              <w:rPr>
                <w:rFonts w:ascii="Arial" w:eastAsia="Calibri" w:hAnsi="Arial" w:cs="Arial"/>
                <w:iCs/>
                <w:sz w:val="20"/>
                <w:szCs w:val="20"/>
              </w:rPr>
            </w:pPr>
            <w:r w:rsidRPr="00BB1682">
              <w:rPr>
                <w:rFonts w:ascii="Arial" w:eastAsia="Calibri" w:hAnsi="Arial" w:cs="Arial"/>
                <w:iCs/>
                <w:sz w:val="20"/>
                <w:szCs w:val="20"/>
              </w:rPr>
              <w:t>(iii)</w:t>
            </w:r>
            <w:r w:rsidR="00496DED" w:rsidRPr="00BB1682">
              <w:rPr>
                <w:rFonts w:ascii="Arial" w:eastAsia="Calibri" w:hAnsi="Arial" w:cs="Arial"/>
                <w:iCs/>
                <w:sz w:val="20"/>
                <w:szCs w:val="20"/>
              </w:rPr>
              <w:tab/>
            </w:r>
            <w:r w:rsidRPr="00BB1682">
              <w:rPr>
                <w:rFonts w:ascii="Arial" w:eastAsia="Calibri" w:hAnsi="Arial" w:cs="Arial"/>
                <w:iCs/>
                <w:sz w:val="20"/>
                <w:szCs w:val="20"/>
              </w:rPr>
              <w:t>the substitution for the heading to Part 2 of Chapter 3 of the following heading:</w:t>
            </w:r>
          </w:p>
          <w:p w:rsidR="000C7362" w:rsidRPr="00BB1682" w:rsidRDefault="005F1C00" w:rsidP="00A8043A">
            <w:pPr>
              <w:spacing w:after="0" w:line="240" w:lineRule="auto"/>
              <w:ind w:left="2018"/>
              <w:rPr>
                <w:rFonts w:ascii="Arial" w:eastAsia="Calibri" w:hAnsi="Arial" w:cs="Arial"/>
                <w:i/>
                <w:sz w:val="20"/>
                <w:szCs w:val="20"/>
              </w:rPr>
            </w:pPr>
            <w:r w:rsidRPr="00BB1682">
              <w:rPr>
                <w:rFonts w:ascii="Arial" w:eastAsia="Calibri" w:hAnsi="Arial" w:cs="Arial"/>
                <w:iCs/>
                <w:sz w:val="20"/>
                <w:szCs w:val="20"/>
              </w:rPr>
              <w:t>''</w:t>
            </w:r>
            <w:r w:rsidR="00F85BDB" w:rsidRPr="00BB1682">
              <w:rPr>
                <w:rFonts w:ascii="Arial" w:eastAsia="Calibri" w:hAnsi="Arial" w:cs="Arial"/>
                <w:i/>
                <w:sz w:val="20"/>
                <w:szCs w:val="20"/>
              </w:rPr>
              <w:t xml:space="preserve">Sexual exploitation and sexual grooming of children, exposure or display of or causing exposure or display of child pornography or pornography to children, </w:t>
            </w:r>
            <w:r w:rsidR="00F85BDB" w:rsidRPr="00BB1682">
              <w:rPr>
                <w:rFonts w:ascii="Arial" w:eastAsia="Calibri" w:hAnsi="Arial" w:cs="Arial"/>
                <w:i/>
                <w:sz w:val="20"/>
                <w:szCs w:val="20"/>
                <w:u w:val="single"/>
              </w:rPr>
              <w:t>child pornography</w:t>
            </w:r>
            <w:r w:rsidR="00F85BDB" w:rsidRPr="00BB1682">
              <w:rPr>
                <w:rFonts w:ascii="Arial" w:eastAsia="Calibri" w:hAnsi="Arial" w:cs="Arial"/>
                <w:i/>
                <w:sz w:val="20"/>
                <w:szCs w:val="20"/>
              </w:rPr>
              <w:t xml:space="preserve"> and using children for pornographic purposes or benefiting from child pornography</w:t>
            </w:r>
            <w:r w:rsidRPr="00BB1682">
              <w:rPr>
                <w:rFonts w:ascii="Arial" w:eastAsia="Calibri" w:hAnsi="Arial" w:cs="Arial"/>
                <w:sz w:val="20"/>
                <w:szCs w:val="20"/>
              </w:rPr>
              <w:t>''</w:t>
            </w:r>
            <w:r w:rsidR="00F85BDB" w:rsidRPr="00BB1682">
              <w:rPr>
                <w:rFonts w:ascii="Arial" w:eastAsia="Calibri" w:hAnsi="Arial" w:cs="Arial"/>
                <w:sz w:val="20"/>
                <w:szCs w:val="20"/>
              </w:rPr>
              <w:t>; and</w:t>
            </w:r>
          </w:p>
          <w:p w:rsidR="00F85BDB" w:rsidRPr="00BB1682" w:rsidRDefault="00F85BDB" w:rsidP="00A8043A">
            <w:pPr>
              <w:spacing w:after="0" w:line="240" w:lineRule="auto"/>
              <w:ind w:left="1451" w:hanging="709"/>
              <w:rPr>
                <w:rFonts w:ascii="Arial" w:eastAsia="Calibri" w:hAnsi="Arial" w:cs="Arial"/>
                <w:sz w:val="20"/>
                <w:szCs w:val="20"/>
              </w:rPr>
            </w:pPr>
            <w:r w:rsidRPr="00BB1682">
              <w:rPr>
                <w:rFonts w:ascii="Arial" w:eastAsia="Calibri" w:hAnsi="Arial" w:cs="Arial"/>
                <w:sz w:val="20"/>
                <w:szCs w:val="20"/>
              </w:rPr>
              <w:t>(iv)</w:t>
            </w:r>
            <w:r w:rsidR="00496DED" w:rsidRPr="00BB1682">
              <w:rPr>
                <w:rFonts w:ascii="Arial" w:eastAsia="Calibri" w:hAnsi="Arial" w:cs="Arial"/>
                <w:sz w:val="20"/>
                <w:szCs w:val="20"/>
              </w:rPr>
              <w:tab/>
            </w:r>
            <w:r w:rsidR="007242C5" w:rsidRPr="00BB1682">
              <w:rPr>
                <w:rFonts w:ascii="Arial" w:eastAsia="Calibri" w:hAnsi="Arial" w:cs="Arial"/>
                <w:sz w:val="20"/>
                <w:szCs w:val="20"/>
              </w:rPr>
              <w:t>the insertion after item 19 of  the following item:</w:t>
            </w:r>
          </w:p>
          <w:p w:rsidR="00E2266E" w:rsidRPr="00BB1682" w:rsidRDefault="005F1C00" w:rsidP="000C7D83">
            <w:pPr>
              <w:tabs>
                <w:tab w:val="left" w:pos="1449"/>
              </w:tabs>
              <w:spacing w:after="0" w:line="240" w:lineRule="auto"/>
              <w:ind w:left="2160" w:firstLine="708"/>
              <w:rPr>
                <w:rFonts w:ascii="Arial" w:eastAsia="Calibri" w:hAnsi="Arial" w:cs="Arial"/>
                <w:sz w:val="20"/>
                <w:szCs w:val="20"/>
              </w:rPr>
            </w:pPr>
            <w:r w:rsidRPr="00BB1682">
              <w:rPr>
                <w:rFonts w:ascii="Arial" w:eastAsia="Calibri" w:hAnsi="Arial" w:cs="Arial"/>
                <w:sz w:val="20"/>
                <w:szCs w:val="20"/>
              </w:rPr>
              <w:t>''</w:t>
            </w:r>
            <w:r w:rsidR="00E2266E" w:rsidRPr="00BB1682">
              <w:rPr>
                <w:rFonts w:ascii="Arial" w:eastAsia="Calibri" w:hAnsi="Arial" w:cs="Arial"/>
                <w:b/>
                <w:sz w:val="20"/>
                <w:szCs w:val="20"/>
                <w:u w:val="single"/>
              </w:rPr>
              <w:t>19A.</w:t>
            </w:r>
            <w:r w:rsidR="00451DAE" w:rsidRPr="00BB1682">
              <w:rPr>
                <w:rFonts w:ascii="Arial" w:eastAsia="Calibri" w:hAnsi="Arial" w:cs="Arial"/>
                <w:iCs/>
                <w:sz w:val="20"/>
                <w:szCs w:val="20"/>
              </w:rPr>
              <w:t xml:space="preserve"> </w:t>
            </w:r>
            <w:r w:rsidR="00451DAE" w:rsidRPr="00BB1682">
              <w:rPr>
                <w:rFonts w:ascii="Arial" w:eastAsia="Calibri" w:hAnsi="Arial" w:cs="Arial"/>
                <w:iCs/>
                <w:sz w:val="20"/>
                <w:szCs w:val="20"/>
              </w:rPr>
              <w:tab/>
            </w:r>
            <w:r w:rsidR="001769AB" w:rsidRPr="00BB1682">
              <w:rPr>
                <w:rFonts w:ascii="Arial" w:eastAsia="Calibri" w:hAnsi="Arial" w:cs="Arial"/>
                <w:sz w:val="20"/>
                <w:szCs w:val="20"/>
                <w:u w:val="single"/>
              </w:rPr>
              <w:t>Offences relating to c</w:t>
            </w:r>
            <w:r w:rsidR="00E2266E" w:rsidRPr="00BB1682">
              <w:rPr>
                <w:rFonts w:ascii="Arial" w:eastAsia="Calibri" w:hAnsi="Arial" w:cs="Arial"/>
                <w:sz w:val="20"/>
                <w:szCs w:val="20"/>
                <w:u w:val="single"/>
              </w:rPr>
              <w:t>hild pornography</w:t>
            </w:r>
            <w:r w:rsidRPr="00BB1682">
              <w:rPr>
                <w:rFonts w:ascii="Arial" w:eastAsia="Calibri" w:hAnsi="Arial" w:cs="Arial"/>
                <w:sz w:val="20"/>
                <w:szCs w:val="20"/>
              </w:rPr>
              <w:t>''</w:t>
            </w:r>
            <w:r w:rsidR="00E2266E" w:rsidRPr="00BB1682">
              <w:rPr>
                <w:rFonts w:ascii="Arial" w:eastAsia="Calibri" w:hAnsi="Arial" w:cs="Arial"/>
                <w:sz w:val="20"/>
                <w:szCs w:val="20"/>
              </w:rPr>
              <w:t>.</w:t>
            </w:r>
          </w:p>
          <w:p w:rsidR="007B41D7" w:rsidRPr="00BB1682" w:rsidRDefault="002B718C" w:rsidP="000C7D83">
            <w:pPr>
              <w:spacing w:after="0" w:line="240" w:lineRule="auto"/>
              <w:ind w:left="742" w:hanging="742"/>
              <w:rPr>
                <w:rFonts w:ascii="Arial" w:eastAsia="Calibri" w:hAnsi="Arial" w:cs="Arial"/>
                <w:iCs/>
                <w:sz w:val="20"/>
                <w:szCs w:val="20"/>
              </w:rPr>
            </w:pPr>
            <w:r w:rsidRPr="00BB1682">
              <w:rPr>
                <w:rFonts w:ascii="Arial" w:eastAsia="Calibri" w:hAnsi="Arial" w:cs="Arial"/>
                <w:i/>
                <w:iCs/>
                <w:sz w:val="20"/>
                <w:szCs w:val="20"/>
              </w:rPr>
              <w:t>(b)</w:t>
            </w:r>
            <w:r w:rsidR="000C7D83" w:rsidRPr="00BB1682">
              <w:rPr>
                <w:rFonts w:ascii="Arial" w:eastAsia="Calibri" w:hAnsi="Arial" w:cs="Arial"/>
                <w:iCs/>
                <w:sz w:val="20"/>
                <w:szCs w:val="20"/>
              </w:rPr>
              <w:t xml:space="preserve"> </w:t>
            </w:r>
            <w:r w:rsidR="000C7D83" w:rsidRPr="00BB1682">
              <w:rPr>
                <w:rFonts w:ascii="Arial" w:eastAsia="Calibri" w:hAnsi="Arial" w:cs="Arial"/>
                <w:iCs/>
                <w:sz w:val="20"/>
                <w:szCs w:val="20"/>
              </w:rPr>
              <w:tab/>
            </w:r>
            <w:r w:rsidR="000A0FFE" w:rsidRPr="00BB1682">
              <w:rPr>
                <w:rFonts w:ascii="Arial" w:eastAsia="Calibri" w:hAnsi="Arial" w:cs="Arial"/>
                <w:iCs/>
                <w:sz w:val="20"/>
                <w:szCs w:val="20"/>
              </w:rPr>
              <w:t>The amendment of section 1</w:t>
            </w:r>
            <w:r w:rsidR="006A6A1E" w:rsidRPr="00BB1682">
              <w:rPr>
                <w:rFonts w:ascii="Arial" w:eastAsia="Calibri" w:hAnsi="Arial" w:cs="Arial"/>
                <w:iCs/>
                <w:sz w:val="20"/>
                <w:szCs w:val="20"/>
              </w:rPr>
              <w:t>—</w:t>
            </w:r>
          </w:p>
          <w:p w:rsidR="006A6A1E" w:rsidRPr="00BB1682" w:rsidRDefault="006A6A1E" w:rsidP="000C7D83">
            <w:pPr>
              <w:spacing w:after="0" w:line="240" w:lineRule="auto"/>
              <w:ind w:left="1451" w:hanging="709"/>
              <w:rPr>
                <w:rFonts w:ascii="Arial" w:eastAsia="Calibri" w:hAnsi="Arial" w:cs="Arial"/>
                <w:iCs/>
                <w:sz w:val="20"/>
                <w:szCs w:val="20"/>
              </w:rPr>
            </w:pPr>
            <w:r w:rsidRPr="00BB1682">
              <w:rPr>
                <w:rFonts w:ascii="Arial" w:eastAsia="Calibri" w:hAnsi="Arial" w:cs="Arial"/>
                <w:iCs/>
                <w:sz w:val="20"/>
                <w:szCs w:val="20"/>
              </w:rPr>
              <w:t>(</w:t>
            </w:r>
            <w:proofErr w:type="spellStart"/>
            <w:r w:rsidRPr="00BB1682">
              <w:rPr>
                <w:rFonts w:ascii="Arial" w:eastAsia="Calibri" w:hAnsi="Arial" w:cs="Arial"/>
                <w:iCs/>
                <w:sz w:val="20"/>
                <w:szCs w:val="20"/>
              </w:rPr>
              <w:t>i</w:t>
            </w:r>
            <w:proofErr w:type="spellEnd"/>
            <w:r w:rsidRPr="00BB1682">
              <w:rPr>
                <w:rFonts w:ascii="Arial" w:eastAsia="Calibri" w:hAnsi="Arial" w:cs="Arial"/>
                <w:iCs/>
                <w:sz w:val="20"/>
                <w:szCs w:val="20"/>
              </w:rPr>
              <w:t>)</w:t>
            </w:r>
            <w:r w:rsidR="000C7D83" w:rsidRPr="00BB1682">
              <w:rPr>
                <w:rFonts w:ascii="Arial" w:eastAsia="Calibri" w:hAnsi="Arial" w:cs="Arial"/>
                <w:iCs/>
                <w:sz w:val="20"/>
                <w:szCs w:val="20"/>
              </w:rPr>
              <w:t xml:space="preserve"> </w:t>
            </w:r>
            <w:r w:rsidR="000C7D83" w:rsidRPr="00BB1682">
              <w:rPr>
                <w:rFonts w:ascii="Arial" w:eastAsia="Calibri" w:hAnsi="Arial" w:cs="Arial"/>
                <w:iCs/>
                <w:sz w:val="20"/>
                <w:szCs w:val="20"/>
              </w:rPr>
              <w:tab/>
            </w:r>
            <w:r w:rsidRPr="00BB1682">
              <w:rPr>
                <w:rFonts w:ascii="Arial" w:eastAsia="Calibri" w:hAnsi="Arial" w:cs="Arial"/>
                <w:iCs/>
                <w:sz w:val="20"/>
                <w:szCs w:val="20"/>
              </w:rPr>
              <w:t xml:space="preserve">by the substitution for the definition of </w:t>
            </w:r>
            <w:r w:rsidR="005F1C00" w:rsidRPr="00BB1682">
              <w:rPr>
                <w:rFonts w:ascii="Arial" w:eastAsia="Calibri" w:hAnsi="Arial" w:cs="Arial"/>
                <w:iCs/>
                <w:sz w:val="20"/>
                <w:szCs w:val="20"/>
              </w:rPr>
              <w:t>''</w:t>
            </w:r>
            <w:r w:rsidRPr="00BB1682">
              <w:rPr>
                <w:rFonts w:ascii="Arial" w:eastAsia="Calibri" w:hAnsi="Arial" w:cs="Arial"/>
                <w:iCs/>
                <w:sz w:val="20"/>
                <w:szCs w:val="20"/>
              </w:rPr>
              <w:t>child pornography</w:t>
            </w:r>
            <w:r w:rsidR="005F1C00" w:rsidRPr="00BB1682">
              <w:rPr>
                <w:rFonts w:ascii="Arial" w:eastAsia="Calibri" w:hAnsi="Arial" w:cs="Arial"/>
                <w:iCs/>
                <w:sz w:val="20"/>
                <w:szCs w:val="20"/>
              </w:rPr>
              <w:t>''</w:t>
            </w:r>
            <w:r w:rsidRPr="00BB1682">
              <w:rPr>
                <w:rFonts w:ascii="Arial" w:eastAsia="Calibri" w:hAnsi="Arial" w:cs="Arial"/>
                <w:iCs/>
                <w:sz w:val="20"/>
                <w:szCs w:val="20"/>
              </w:rPr>
              <w:t xml:space="preserve"> of the following definition:</w:t>
            </w:r>
          </w:p>
          <w:p w:rsidR="0099403E" w:rsidRPr="00BB1682" w:rsidRDefault="005F1C00" w:rsidP="000C7D83">
            <w:pPr>
              <w:spacing w:after="0" w:line="240" w:lineRule="auto"/>
              <w:ind w:left="2160"/>
              <w:rPr>
                <w:rFonts w:ascii="Arial" w:eastAsia="Calibri" w:hAnsi="Arial" w:cs="Arial"/>
                <w:iCs/>
                <w:sz w:val="20"/>
                <w:szCs w:val="20"/>
              </w:rPr>
            </w:pPr>
            <w:r w:rsidRPr="00BB1682">
              <w:rPr>
                <w:rFonts w:ascii="Arial" w:eastAsia="Calibri" w:hAnsi="Arial" w:cs="Arial"/>
                <w:iCs/>
                <w:sz w:val="20"/>
                <w:szCs w:val="20"/>
              </w:rPr>
              <w:t>''</w:t>
            </w:r>
            <w:r w:rsidR="0099403E" w:rsidRPr="00BB1682">
              <w:rPr>
                <w:rFonts w:ascii="Arial" w:eastAsia="Calibri" w:hAnsi="Arial" w:cs="Arial"/>
                <w:b/>
                <w:iCs/>
                <w:sz w:val="20"/>
                <w:szCs w:val="20"/>
              </w:rPr>
              <w:t>child pornography</w:t>
            </w:r>
            <w:r w:rsidRPr="00BB1682">
              <w:rPr>
                <w:rFonts w:ascii="Arial" w:eastAsia="Calibri" w:hAnsi="Arial" w:cs="Arial"/>
                <w:iCs/>
                <w:sz w:val="20"/>
                <w:szCs w:val="20"/>
              </w:rPr>
              <w:t>''</w:t>
            </w:r>
            <w:r w:rsidR="0099403E" w:rsidRPr="00BB1682">
              <w:rPr>
                <w:rFonts w:ascii="Arial" w:eastAsia="Calibri" w:hAnsi="Arial" w:cs="Arial"/>
                <w:iCs/>
                <w:sz w:val="20"/>
                <w:szCs w:val="20"/>
              </w:rPr>
              <w:t xml:space="preserve"> means any image, however created, or any description or presentation of a person, real or simulated, who is, or who is </w:t>
            </w:r>
            <w:r w:rsidR="00183FC6" w:rsidRPr="00BB1682">
              <w:rPr>
                <w:rFonts w:ascii="Arial" w:eastAsia="Calibri" w:hAnsi="Arial" w:cs="Arial"/>
                <w:iCs/>
                <w:sz w:val="20"/>
                <w:szCs w:val="20"/>
                <w:u w:val="single"/>
              </w:rPr>
              <w:t>realistically</w:t>
            </w:r>
            <w:r w:rsidR="00CF3FDA" w:rsidRPr="00BB1682">
              <w:rPr>
                <w:rFonts w:ascii="Arial" w:eastAsia="Calibri" w:hAnsi="Arial" w:cs="Arial"/>
                <w:iCs/>
                <w:sz w:val="20"/>
                <w:szCs w:val="20"/>
              </w:rPr>
              <w:t xml:space="preserve"> </w:t>
            </w:r>
            <w:r w:rsidR="0099403E" w:rsidRPr="00BB1682">
              <w:rPr>
                <w:rFonts w:ascii="Arial" w:eastAsia="Calibri" w:hAnsi="Arial" w:cs="Arial"/>
                <w:iCs/>
                <w:sz w:val="20"/>
                <w:szCs w:val="20"/>
              </w:rPr>
              <w:t>depicted or described or presented as being, under the age of 18 years, of an explicit or sexual nature, whether such image or description or presentation is intended to stimulate erotic or aesthetic feelings or not, including any such image</w:t>
            </w:r>
            <w:r w:rsidR="00CF3FDA" w:rsidRPr="00BB1682">
              <w:rPr>
                <w:rFonts w:ascii="Arial" w:eastAsia="Calibri" w:hAnsi="Arial" w:cs="Arial"/>
                <w:iCs/>
                <w:sz w:val="20"/>
                <w:szCs w:val="20"/>
              </w:rPr>
              <w:t>,</w:t>
            </w:r>
            <w:r w:rsidR="0099403E" w:rsidRPr="00BB1682">
              <w:rPr>
                <w:rFonts w:ascii="Arial" w:eastAsia="Calibri" w:hAnsi="Arial" w:cs="Arial"/>
                <w:iCs/>
                <w:sz w:val="20"/>
                <w:szCs w:val="20"/>
              </w:rPr>
              <w:t xml:space="preserve"> </w:t>
            </w:r>
            <w:r w:rsidR="00F462FE" w:rsidRPr="00BB1682">
              <w:rPr>
                <w:rFonts w:ascii="Arial" w:eastAsia="Calibri" w:hAnsi="Arial" w:cs="Arial"/>
                <w:iCs/>
                <w:sz w:val="20"/>
                <w:szCs w:val="20"/>
                <w:u w:val="single"/>
              </w:rPr>
              <w:t>presentation</w:t>
            </w:r>
            <w:r w:rsidR="00F462FE" w:rsidRPr="00BB1682">
              <w:rPr>
                <w:rFonts w:ascii="Arial" w:eastAsia="Calibri" w:hAnsi="Arial" w:cs="Arial"/>
                <w:iCs/>
                <w:sz w:val="20"/>
                <w:szCs w:val="20"/>
              </w:rPr>
              <w:t xml:space="preserve"> </w:t>
            </w:r>
            <w:r w:rsidR="0099403E" w:rsidRPr="00BB1682">
              <w:rPr>
                <w:rFonts w:ascii="Arial" w:eastAsia="Calibri" w:hAnsi="Arial" w:cs="Arial"/>
                <w:iCs/>
                <w:sz w:val="20"/>
                <w:szCs w:val="20"/>
              </w:rPr>
              <w:t>or description of such person</w:t>
            </w:r>
            <w:r w:rsidR="00F40C43" w:rsidRPr="00BB1682">
              <w:rPr>
                <w:rFonts w:ascii="Arial" w:eastAsia="Calibri" w:hAnsi="Arial" w:cs="Arial"/>
                <w:iCs/>
                <w:sz w:val="20"/>
                <w:szCs w:val="20"/>
              </w:rPr>
              <w:t>—</w:t>
            </w:r>
          </w:p>
          <w:p w:rsidR="0099403E" w:rsidRPr="00BB1682" w:rsidRDefault="002B718C" w:rsidP="000C7D83">
            <w:pPr>
              <w:spacing w:after="0" w:line="240" w:lineRule="auto"/>
              <w:ind w:left="2727" w:hanging="567"/>
              <w:rPr>
                <w:rFonts w:ascii="Arial" w:eastAsia="Calibri" w:hAnsi="Arial" w:cs="Arial"/>
                <w:iCs/>
                <w:sz w:val="20"/>
                <w:szCs w:val="20"/>
              </w:rPr>
            </w:pPr>
            <w:r w:rsidRPr="00BB1682">
              <w:rPr>
                <w:rFonts w:ascii="Arial" w:eastAsia="Calibri" w:hAnsi="Arial" w:cs="Arial"/>
                <w:i/>
                <w:iCs/>
                <w:sz w:val="20"/>
                <w:szCs w:val="20"/>
              </w:rPr>
              <w:t>(a)</w:t>
            </w:r>
            <w:r w:rsidR="00C13071" w:rsidRPr="00BB1682">
              <w:rPr>
                <w:rFonts w:ascii="Arial" w:eastAsia="Calibri" w:hAnsi="Arial" w:cs="Arial"/>
                <w:iCs/>
                <w:sz w:val="20"/>
                <w:szCs w:val="20"/>
              </w:rPr>
              <w:tab/>
            </w:r>
            <w:r w:rsidR="0099403E" w:rsidRPr="00BB1682">
              <w:rPr>
                <w:rFonts w:ascii="Arial" w:eastAsia="Calibri" w:hAnsi="Arial" w:cs="Arial"/>
                <w:iCs/>
                <w:sz w:val="20"/>
                <w:szCs w:val="20"/>
              </w:rPr>
              <w:t>engaged in an act that constitutes a sexual offence;</w:t>
            </w:r>
          </w:p>
          <w:p w:rsidR="0099403E" w:rsidRPr="00BB1682" w:rsidRDefault="002B718C" w:rsidP="000C7D83">
            <w:pPr>
              <w:spacing w:after="0" w:line="240" w:lineRule="auto"/>
              <w:ind w:left="2727" w:hanging="567"/>
              <w:rPr>
                <w:rFonts w:ascii="Arial" w:eastAsia="Calibri" w:hAnsi="Arial" w:cs="Arial"/>
                <w:iCs/>
                <w:sz w:val="20"/>
                <w:szCs w:val="20"/>
              </w:rPr>
            </w:pPr>
            <w:r w:rsidRPr="00BB1682">
              <w:rPr>
                <w:rFonts w:ascii="Arial" w:eastAsia="Calibri" w:hAnsi="Arial" w:cs="Arial"/>
                <w:i/>
                <w:iCs/>
                <w:sz w:val="20"/>
                <w:szCs w:val="20"/>
              </w:rPr>
              <w:t>(b)</w:t>
            </w:r>
            <w:r w:rsidR="000C7D83" w:rsidRPr="00BB1682">
              <w:rPr>
                <w:rFonts w:ascii="Arial" w:eastAsia="Calibri" w:hAnsi="Arial" w:cs="Arial"/>
                <w:iCs/>
                <w:sz w:val="20"/>
                <w:szCs w:val="20"/>
              </w:rPr>
              <w:tab/>
            </w:r>
            <w:r w:rsidR="0099403E" w:rsidRPr="00BB1682">
              <w:rPr>
                <w:rFonts w:ascii="Arial" w:eastAsia="Calibri" w:hAnsi="Arial" w:cs="Arial"/>
                <w:iCs/>
                <w:sz w:val="20"/>
                <w:szCs w:val="20"/>
              </w:rPr>
              <w:t>engaged in an act of sexual penetration;</w:t>
            </w:r>
          </w:p>
          <w:p w:rsidR="0099403E" w:rsidRPr="00BB1682" w:rsidRDefault="002B718C" w:rsidP="000C7D83">
            <w:pPr>
              <w:spacing w:after="0" w:line="240" w:lineRule="auto"/>
              <w:ind w:left="2727" w:hanging="567"/>
              <w:rPr>
                <w:rFonts w:ascii="Arial" w:eastAsia="Calibri" w:hAnsi="Arial" w:cs="Arial"/>
                <w:iCs/>
                <w:sz w:val="20"/>
                <w:szCs w:val="20"/>
              </w:rPr>
            </w:pPr>
            <w:r w:rsidRPr="00BB1682">
              <w:rPr>
                <w:rFonts w:ascii="Arial" w:eastAsia="Calibri" w:hAnsi="Arial" w:cs="Arial"/>
                <w:i/>
                <w:iCs/>
                <w:sz w:val="20"/>
                <w:szCs w:val="20"/>
              </w:rPr>
              <w:t>(c)</w:t>
            </w:r>
            <w:r w:rsidR="0099403E" w:rsidRPr="00BB1682">
              <w:rPr>
                <w:rFonts w:ascii="Arial" w:eastAsia="Calibri" w:hAnsi="Arial" w:cs="Arial"/>
                <w:iCs/>
                <w:sz w:val="20"/>
                <w:szCs w:val="20"/>
              </w:rPr>
              <w:tab/>
              <w:t>engaged in an act of sexual violation;</w:t>
            </w:r>
          </w:p>
          <w:p w:rsidR="0099403E" w:rsidRPr="00BB1682" w:rsidRDefault="002B718C" w:rsidP="000C7D83">
            <w:pPr>
              <w:spacing w:after="0" w:line="240" w:lineRule="auto"/>
              <w:ind w:left="2727" w:hanging="567"/>
              <w:rPr>
                <w:rFonts w:ascii="Arial" w:eastAsia="Calibri" w:hAnsi="Arial" w:cs="Arial"/>
                <w:iCs/>
                <w:sz w:val="20"/>
                <w:szCs w:val="20"/>
              </w:rPr>
            </w:pPr>
            <w:r w:rsidRPr="00BB1682">
              <w:rPr>
                <w:rFonts w:ascii="Arial" w:eastAsia="Calibri" w:hAnsi="Arial" w:cs="Arial"/>
                <w:i/>
                <w:iCs/>
                <w:sz w:val="20"/>
                <w:szCs w:val="20"/>
              </w:rPr>
              <w:t>(d)</w:t>
            </w:r>
            <w:r w:rsidR="0099403E" w:rsidRPr="00BB1682">
              <w:rPr>
                <w:rFonts w:ascii="Arial" w:eastAsia="Calibri" w:hAnsi="Arial" w:cs="Arial"/>
                <w:iCs/>
                <w:sz w:val="20"/>
                <w:szCs w:val="20"/>
              </w:rPr>
              <w:tab/>
              <w:t>engaged in an act of self-masturbation;</w:t>
            </w:r>
          </w:p>
          <w:p w:rsidR="0099403E" w:rsidRPr="00BB1682" w:rsidRDefault="002B718C" w:rsidP="000C7D83">
            <w:pPr>
              <w:spacing w:after="0" w:line="240" w:lineRule="auto"/>
              <w:ind w:left="2727" w:hanging="567"/>
              <w:rPr>
                <w:rFonts w:ascii="Arial" w:eastAsia="Calibri" w:hAnsi="Arial" w:cs="Arial"/>
                <w:iCs/>
                <w:sz w:val="20"/>
                <w:szCs w:val="20"/>
              </w:rPr>
            </w:pPr>
            <w:r w:rsidRPr="00BB1682">
              <w:rPr>
                <w:rFonts w:ascii="Arial" w:eastAsia="Calibri" w:hAnsi="Arial" w:cs="Arial"/>
                <w:i/>
                <w:iCs/>
                <w:sz w:val="20"/>
                <w:szCs w:val="20"/>
              </w:rPr>
              <w:t>(e)</w:t>
            </w:r>
            <w:r w:rsidR="0099403E" w:rsidRPr="00BB1682">
              <w:rPr>
                <w:rFonts w:ascii="Arial" w:eastAsia="Calibri" w:hAnsi="Arial" w:cs="Arial"/>
                <w:iCs/>
                <w:sz w:val="20"/>
                <w:szCs w:val="20"/>
              </w:rPr>
              <w:tab/>
              <w:t xml:space="preserve">displaying the genital organs of such person in a state of </w:t>
            </w:r>
            <w:r w:rsidR="0099403E" w:rsidRPr="00BB1682">
              <w:rPr>
                <w:rFonts w:ascii="Arial" w:eastAsia="Calibri" w:hAnsi="Arial" w:cs="Arial"/>
                <w:iCs/>
                <w:sz w:val="20"/>
                <w:szCs w:val="20"/>
              </w:rPr>
              <w:lastRenderedPageBreak/>
              <w:t>arousal or stimulation;</w:t>
            </w:r>
          </w:p>
          <w:p w:rsidR="0099403E" w:rsidRPr="00BB1682" w:rsidRDefault="002B718C" w:rsidP="000C7D83">
            <w:pPr>
              <w:spacing w:after="0" w:line="240" w:lineRule="auto"/>
              <w:ind w:left="2727" w:hanging="567"/>
              <w:rPr>
                <w:rFonts w:ascii="Arial" w:eastAsia="Calibri" w:hAnsi="Arial" w:cs="Arial"/>
                <w:iCs/>
                <w:sz w:val="20"/>
                <w:szCs w:val="20"/>
              </w:rPr>
            </w:pPr>
            <w:r w:rsidRPr="00BB1682">
              <w:rPr>
                <w:rFonts w:ascii="Arial" w:eastAsia="Calibri" w:hAnsi="Arial" w:cs="Arial"/>
                <w:i/>
                <w:iCs/>
                <w:sz w:val="20"/>
                <w:szCs w:val="20"/>
              </w:rPr>
              <w:t>(f)</w:t>
            </w:r>
            <w:r w:rsidR="0099403E" w:rsidRPr="00BB1682">
              <w:rPr>
                <w:rFonts w:ascii="Arial" w:eastAsia="Calibri" w:hAnsi="Arial" w:cs="Arial"/>
                <w:iCs/>
                <w:sz w:val="20"/>
                <w:szCs w:val="20"/>
              </w:rPr>
              <w:tab/>
              <w:t>unduly displaying the genital organs or anus of such person;</w:t>
            </w:r>
          </w:p>
          <w:p w:rsidR="0099403E" w:rsidRPr="00BB1682" w:rsidRDefault="0099403E" w:rsidP="000C7D83">
            <w:pPr>
              <w:spacing w:after="0" w:line="240" w:lineRule="auto"/>
              <w:ind w:left="2727" w:hanging="567"/>
              <w:rPr>
                <w:rFonts w:ascii="Arial" w:eastAsia="Calibri" w:hAnsi="Arial" w:cs="Arial"/>
                <w:iCs/>
                <w:sz w:val="20"/>
                <w:szCs w:val="20"/>
              </w:rPr>
            </w:pPr>
            <w:r w:rsidRPr="00BB1682">
              <w:rPr>
                <w:rFonts w:ascii="Arial" w:eastAsia="Calibri" w:hAnsi="Arial" w:cs="Arial"/>
                <w:iCs/>
                <w:sz w:val="20"/>
                <w:szCs w:val="20"/>
              </w:rPr>
              <w:t>(</w:t>
            </w:r>
            <w:r w:rsidRPr="00BB1682">
              <w:rPr>
                <w:rFonts w:ascii="Arial" w:eastAsia="Calibri" w:hAnsi="Arial" w:cs="Arial"/>
                <w:i/>
                <w:iCs/>
                <w:sz w:val="20"/>
                <w:szCs w:val="20"/>
              </w:rPr>
              <w:t>g</w:t>
            </w:r>
            <w:r w:rsidRPr="00BB1682">
              <w:rPr>
                <w:rFonts w:ascii="Arial" w:eastAsia="Calibri" w:hAnsi="Arial" w:cs="Arial"/>
                <w:iCs/>
                <w:sz w:val="20"/>
                <w:szCs w:val="20"/>
              </w:rPr>
              <w:t>)</w:t>
            </w:r>
            <w:r w:rsidRPr="00BB1682">
              <w:rPr>
                <w:rFonts w:ascii="Arial" w:eastAsia="Calibri" w:hAnsi="Arial" w:cs="Arial"/>
                <w:iCs/>
                <w:sz w:val="20"/>
                <w:szCs w:val="20"/>
              </w:rPr>
              <w:tab/>
              <w:t>displaying any form of stimulation of a sexual nature of such person's breasts;</w:t>
            </w:r>
          </w:p>
          <w:p w:rsidR="0099403E" w:rsidRPr="00BB1682" w:rsidRDefault="002B718C" w:rsidP="000C7D83">
            <w:pPr>
              <w:spacing w:after="0" w:line="240" w:lineRule="auto"/>
              <w:ind w:left="2727" w:hanging="567"/>
              <w:rPr>
                <w:rFonts w:ascii="Arial" w:eastAsia="Calibri" w:hAnsi="Arial" w:cs="Arial"/>
                <w:iCs/>
                <w:sz w:val="20"/>
                <w:szCs w:val="20"/>
              </w:rPr>
            </w:pPr>
            <w:r w:rsidRPr="00BB1682">
              <w:rPr>
                <w:rFonts w:ascii="Arial" w:eastAsia="Calibri" w:hAnsi="Arial" w:cs="Arial"/>
                <w:i/>
                <w:iCs/>
                <w:sz w:val="20"/>
                <w:szCs w:val="20"/>
              </w:rPr>
              <w:t>(h)</w:t>
            </w:r>
            <w:r w:rsidR="0099403E" w:rsidRPr="00BB1682">
              <w:rPr>
                <w:rFonts w:ascii="Arial" w:eastAsia="Calibri" w:hAnsi="Arial" w:cs="Arial"/>
                <w:iCs/>
                <w:sz w:val="20"/>
                <w:szCs w:val="20"/>
              </w:rPr>
              <w:tab/>
              <w:t>engaged in sexually suggestive or lewd acts;</w:t>
            </w:r>
          </w:p>
          <w:p w:rsidR="0099403E" w:rsidRPr="00BB1682" w:rsidRDefault="0099403E" w:rsidP="000C7D83">
            <w:pPr>
              <w:spacing w:after="0" w:line="240" w:lineRule="auto"/>
              <w:ind w:left="2727" w:hanging="567"/>
              <w:rPr>
                <w:rFonts w:ascii="Arial" w:eastAsia="Calibri" w:hAnsi="Arial" w:cs="Arial"/>
                <w:iCs/>
                <w:sz w:val="20"/>
                <w:szCs w:val="20"/>
              </w:rPr>
            </w:pPr>
            <w:r w:rsidRPr="00BB1682">
              <w:rPr>
                <w:rFonts w:ascii="Arial" w:eastAsia="Calibri" w:hAnsi="Arial" w:cs="Arial"/>
                <w:iCs/>
                <w:sz w:val="20"/>
                <w:szCs w:val="20"/>
              </w:rPr>
              <w:t>(</w:t>
            </w:r>
            <w:proofErr w:type="spellStart"/>
            <w:r w:rsidRPr="00BB1682">
              <w:rPr>
                <w:rFonts w:ascii="Arial" w:eastAsia="Calibri" w:hAnsi="Arial" w:cs="Arial"/>
                <w:i/>
                <w:iCs/>
                <w:sz w:val="20"/>
                <w:szCs w:val="20"/>
              </w:rPr>
              <w:t>i</w:t>
            </w:r>
            <w:proofErr w:type="spellEnd"/>
            <w:r w:rsidRPr="00BB1682">
              <w:rPr>
                <w:rFonts w:ascii="Arial" w:eastAsia="Calibri" w:hAnsi="Arial" w:cs="Arial"/>
                <w:iCs/>
                <w:sz w:val="20"/>
                <w:szCs w:val="20"/>
              </w:rPr>
              <w:t>)</w:t>
            </w:r>
            <w:r w:rsidRPr="00BB1682">
              <w:rPr>
                <w:rFonts w:ascii="Arial" w:eastAsia="Calibri" w:hAnsi="Arial" w:cs="Arial"/>
                <w:iCs/>
                <w:sz w:val="20"/>
                <w:szCs w:val="20"/>
              </w:rPr>
              <w:tab/>
              <w:t>engaged in or as the subject of sadistic or masochistic acts of a sexual nature;</w:t>
            </w:r>
          </w:p>
          <w:p w:rsidR="0099403E" w:rsidRPr="00BB1682" w:rsidRDefault="0099403E" w:rsidP="000C7D83">
            <w:pPr>
              <w:spacing w:after="0" w:line="240" w:lineRule="auto"/>
              <w:ind w:left="2727" w:hanging="567"/>
              <w:rPr>
                <w:rFonts w:ascii="Arial" w:eastAsia="Calibri" w:hAnsi="Arial" w:cs="Arial"/>
                <w:iCs/>
                <w:sz w:val="20"/>
                <w:szCs w:val="20"/>
              </w:rPr>
            </w:pPr>
            <w:r w:rsidRPr="00BB1682">
              <w:rPr>
                <w:rFonts w:ascii="Arial" w:eastAsia="Calibri" w:hAnsi="Arial" w:cs="Arial"/>
                <w:iCs/>
                <w:sz w:val="20"/>
                <w:szCs w:val="20"/>
              </w:rPr>
              <w:t>(</w:t>
            </w:r>
            <w:r w:rsidRPr="00BB1682">
              <w:rPr>
                <w:rFonts w:ascii="Arial" w:eastAsia="Calibri" w:hAnsi="Arial" w:cs="Arial"/>
                <w:i/>
                <w:iCs/>
                <w:sz w:val="20"/>
                <w:szCs w:val="20"/>
              </w:rPr>
              <w:t>j</w:t>
            </w:r>
            <w:r w:rsidRPr="00BB1682">
              <w:rPr>
                <w:rFonts w:ascii="Arial" w:eastAsia="Calibri" w:hAnsi="Arial" w:cs="Arial"/>
                <w:iCs/>
                <w:sz w:val="20"/>
                <w:szCs w:val="20"/>
              </w:rPr>
              <w:t>)</w:t>
            </w:r>
            <w:r w:rsidRPr="00BB1682">
              <w:rPr>
                <w:rFonts w:ascii="Arial" w:eastAsia="Calibri" w:hAnsi="Arial" w:cs="Arial"/>
                <w:iCs/>
                <w:sz w:val="20"/>
                <w:szCs w:val="20"/>
              </w:rPr>
              <w:tab/>
              <w:t>engaged in any conduct or activity</w:t>
            </w:r>
            <w:r w:rsidR="00E2266E" w:rsidRPr="00BB1682">
              <w:rPr>
                <w:rFonts w:ascii="Arial" w:eastAsia="Calibri" w:hAnsi="Arial" w:cs="Arial"/>
                <w:iCs/>
                <w:sz w:val="20"/>
                <w:szCs w:val="20"/>
              </w:rPr>
              <w:t xml:space="preserve"> </w:t>
            </w:r>
            <w:r w:rsidRPr="00BB1682">
              <w:rPr>
                <w:rFonts w:ascii="Arial" w:eastAsia="Calibri" w:hAnsi="Arial" w:cs="Arial"/>
                <w:iCs/>
                <w:sz w:val="20"/>
                <w:szCs w:val="20"/>
              </w:rPr>
              <w:t>characteristically associated with sexual intercourse;</w:t>
            </w:r>
          </w:p>
          <w:p w:rsidR="0099403E" w:rsidRPr="00BB1682" w:rsidRDefault="0099403E" w:rsidP="000C7D83">
            <w:pPr>
              <w:spacing w:after="0" w:line="240" w:lineRule="auto"/>
              <w:ind w:left="2727" w:hanging="567"/>
              <w:rPr>
                <w:rFonts w:ascii="Arial" w:eastAsia="Calibri" w:hAnsi="Arial" w:cs="Arial"/>
                <w:iCs/>
                <w:sz w:val="20"/>
                <w:szCs w:val="20"/>
              </w:rPr>
            </w:pPr>
            <w:r w:rsidRPr="00BB1682">
              <w:rPr>
                <w:rFonts w:ascii="Arial" w:eastAsia="Calibri" w:hAnsi="Arial" w:cs="Arial"/>
                <w:iCs/>
                <w:sz w:val="20"/>
                <w:szCs w:val="20"/>
              </w:rPr>
              <w:t>(</w:t>
            </w:r>
            <w:r w:rsidRPr="00BB1682">
              <w:rPr>
                <w:rFonts w:ascii="Arial" w:eastAsia="Calibri" w:hAnsi="Arial" w:cs="Arial"/>
                <w:i/>
                <w:iCs/>
                <w:sz w:val="20"/>
                <w:szCs w:val="20"/>
              </w:rPr>
              <w:t>k</w:t>
            </w:r>
            <w:r w:rsidRPr="00BB1682">
              <w:rPr>
                <w:rFonts w:ascii="Arial" w:eastAsia="Calibri" w:hAnsi="Arial" w:cs="Arial"/>
                <w:iCs/>
                <w:sz w:val="20"/>
                <w:szCs w:val="20"/>
              </w:rPr>
              <w:t>)</w:t>
            </w:r>
            <w:r w:rsidRPr="00BB1682">
              <w:rPr>
                <w:rFonts w:ascii="Arial" w:eastAsia="Calibri" w:hAnsi="Arial" w:cs="Arial"/>
                <w:iCs/>
                <w:sz w:val="20"/>
                <w:szCs w:val="20"/>
              </w:rPr>
              <w:tab/>
              <w:t>showing or describing such person</w:t>
            </w:r>
            <w:r w:rsidR="00496DED" w:rsidRPr="00BB1682">
              <w:rPr>
                <w:rFonts w:ascii="Arial" w:eastAsia="Calibri" w:hAnsi="Arial" w:cs="Arial"/>
                <w:iCs/>
                <w:sz w:val="20"/>
                <w:szCs w:val="20"/>
              </w:rPr>
              <w:t>—</w:t>
            </w:r>
          </w:p>
          <w:p w:rsidR="0099403E" w:rsidRPr="00BB1682" w:rsidRDefault="0099403E" w:rsidP="000C7D83">
            <w:pPr>
              <w:spacing w:after="0" w:line="240" w:lineRule="auto"/>
              <w:ind w:left="3294" w:hanging="567"/>
              <w:rPr>
                <w:rFonts w:ascii="Arial" w:eastAsia="Calibri" w:hAnsi="Arial" w:cs="Arial"/>
                <w:iCs/>
                <w:sz w:val="20"/>
                <w:szCs w:val="20"/>
              </w:rPr>
            </w:pPr>
            <w:r w:rsidRPr="00BB1682">
              <w:rPr>
                <w:rFonts w:ascii="Arial" w:eastAsia="Calibri" w:hAnsi="Arial" w:cs="Arial"/>
                <w:iCs/>
                <w:sz w:val="20"/>
                <w:szCs w:val="20"/>
              </w:rPr>
              <w:t>(</w:t>
            </w:r>
            <w:proofErr w:type="spellStart"/>
            <w:r w:rsidRPr="00BB1682">
              <w:rPr>
                <w:rFonts w:ascii="Arial" w:eastAsia="Calibri" w:hAnsi="Arial" w:cs="Arial"/>
                <w:iCs/>
                <w:sz w:val="20"/>
                <w:szCs w:val="20"/>
              </w:rPr>
              <w:t>i</w:t>
            </w:r>
            <w:proofErr w:type="spellEnd"/>
            <w:r w:rsidRPr="00BB1682">
              <w:rPr>
                <w:rFonts w:ascii="Arial" w:eastAsia="Calibri" w:hAnsi="Arial" w:cs="Arial"/>
                <w:iCs/>
                <w:sz w:val="20"/>
                <w:szCs w:val="20"/>
              </w:rPr>
              <w:t>)</w:t>
            </w:r>
            <w:r w:rsidRPr="00BB1682">
              <w:rPr>
                <w:rFonts w:ascii="Arial" w:eastAsia="Calibri" w:hAnsi="Arial" w:cs="Arial"/>
                <w:iCs/>
                <w:sz w:val="20"/>
                <w:szCs w:val="20"/>
              </w:rPr>
              <w:tab/>
              <w:t>participating in, or assisting or facilitating another person to participate in; or</w:t>
            </w:r>
          </w:p>
          <w:p w:rsidR="0099403E" w:rsidRPr="00BB1682" w:rsidRDefault="0099403E" w:rsidP="000C7D83">
            <w:pPr>
              <w:spacing w:after="0" w:line="240" w:lineRule="auto"/>
              <w:ind w:left="3294" w:hanging="567"/>
              <w:rPr>
                <w:rFonts w:ascii="Arial" w:eastAsia="Calibri" w:hAnsi="Arial" w:cs="Arial"/>
                <w:iCs/>
                <w:sz w:val="20"/>
                <w:szCs w:val="20"/>
              </w:rPr>
            </w:pPr>
            <w:r w:rsidRPr="00BB1682">
              <w:rPr>
                <w:rFonts w:ascii="Arial" w:eastAsia="Calibri" w:hAnsi="Arial" w:cs="Arial"/>
                <w:iCs/>
                <w:sz w:val="20"/>
                <w:szCs w:val="20"/>
              </w:rPr>
              <w:t>(ii)</w:t>
            </w:r>
            <w:r w:rsidRPr="00BB1682">
              <w:rPr>
                <w:rFonts w:ascii="Arial" w:eastAsia="Calibri" w:hAnsi="Arial" w:cs="Arial"/>
                <w:iCs/>
                <w:sz w:val="20"/>
                <w:szCs w:val="20"/>
              </w:rPr>
              <w:tab/>
              <w:t>being in the presence of another person who commits or in any other manner being involved in,</w:t>
            </w:r>
          </w:p>
          <w:p w:rsidR="0099403E" w:rsidRPr="00BB1682" w:rsidRDefault="0099403E" w:rsidP="000C7D83">
            <w:pPr>
              <w:spacing w:after="0" w:line="240" w:lineRule="auto"/>
              <w:ind w:left="2727"/>
              <w:rPr>
                <w:rFonts w:ascii="Arial" w:eastAsia="Calibri" w:hAnsi="Arial" w:cs="Arial"/>
                <w:iCs/>
                <w:sz w:val="20"/>
                <w:szCs w:val="20"/>
              </w:rPr>
            </w:pPr>
            <w:r w:rsidRPr="00BB1682">
              <w:rPr>
                <w:rFonts w:ascii="Arial" w:eastAsia="Calibri" w:hAnsi="Arial" w:cs="Arial"/>
                <w:iCs/>
                <w:sz w:val="20"/>
                <w:szCs w:val="20"/>
              </w:rPr>
              <w:t xml:space="preserve">any act contemplated in paragraphs </w:t>
            </w:r>
            <w:r w:rsidR="002B718C" w:rsidRPr="00BB1682">
              <w:rPr>
                <w:rFonts w:ascii="Arial" w:eastAsia="Calibri" w:hAnsi="Arial" w:cs="Arial"/>
                <w:i/>
                <w:iCs/>
                <w:sz w:val="20"/>
                <w:szCs w:val="20"/>
              </w:rPr>
              <w:t>(a)</w:t>
            </w:r>
            <w:r w:rsidRPr="00BB1682">
              <w:rPr>
                <w:rFonts w:ascii="Arial" w:eastAsia="Calibri" w:hAnsi="Arial" w:cs="Arial"/>
                <w:iCs/>
                <w:sz w:val="20"/>
                <w:szCs w:val="20"/>
              </w:rPr>
              <w:t xml:space="preserve"> to (j); or</w:t>
            </w:r>
          </w:p>
          <w:p w:rsidR="0099403E" w:rsidRPr="00BB1682" w:rsidRDefault="0099403E" w:rsidP="000C7D83">
            <w:pPr>
              <w:spacing w:after="0" w:line="240" w:lineRule="auto"/>
              <w:ind w:left="2727" w:hanging="567"/>
              <w:rPr>
                <w:rFonts w:ascii="Arial" w:eastAsia="Calibri" w:hAnsi="Arial" w:cs="Arial"/>
                <w:iCs/>
                <w:sz w:val="20"/>
                <w:szCs w:val="20"/>
              </w:rPr>
            </w:pPr>
            <w:r w:rsidRPr="00BB1682">
              <w:rPr>
                <w:rFonts w:ascii="Arial" w:eastAsia="Calibri" w:hAnsi="Arial" w:cs="Arial"/>
                <w:iCs/>
                <w:sz w:val="20"/>
                <w:szCs w:val="20"/>
              </w:rPr>
              <w:t>(</w:t>
            </w:r>
            <w:r w:rsidRPr="00BB1682">
              <w:rPr>
                <w:rFonts w:ascii="Arial" w:eastAsia="Calibri" w:hAnsi="Arial" w:cs="Arial"/>
                <w:i/>
                <w:iCs/>
                <w:sz w:val="20"/>
                <w:szCs w:val="20"/>
              </w:rPr>
              <w:t>l</w:t>
            </w:r>
            <w:r w:rsidR="00FD0A8D" w:rsidRPr="00BB1682">
              <w:rPr>
                <w:rFonts w:ascii="Arial" w:eastAsia="Calibri" w:hAnsi="Arial" w:cs="Arial"/>
                <w:iCs/>
                <w:sz w:val="20"/>
                <w:szCs w:val="20"/>
              </w:rPr>
              <w:t xml:space="preserve">) </w:t>
            </w:r>
            <w:r w:rsidR="00C13071" w:rsidRPr="00BB1682">
              <w:rPr>
                <w:rFonts w:ascii="Arial" w:eastAsia="Calibri" w:hAnsi="Arial" w:cs="Arial"/>
                <w:iCs/>
                <w:sz w:val="20"/>
                <w:szCs w:val="20"/>
              </w:rPr>
              <w:tab/>
            </w:r>
            <w:r w:rsidRPr="00BB1682">
              <w:rPr>
                <w:rFonts w:ascii="Arial" w:eastAsia="Calibri" w:hAnsi="Arial" w:cs="Arial"/>
                <w:iCs/>
                <w:sz w:val="20"/>
                <w:szCs w:val="20"/>
              </w:rPr>
              <w:t>showing or describing the body, or parts of the body, of such person in a manner or in circumstances which, within the context, violate or offend the sexual integrity or dignity of that person or any category of persons under 18 or is capable of being used for the purposes of violating or offending the sexual integrity or dignity of that person, any person or group or categories of persons;</w:t>
            </w:r>
            <w:r w:rsidR="005F1C00" w:rsidRPr="00BB1682">
              <w:rPr>
                <w:rFonts w:ascii="Arial" w:eastAsia="Calibri" w:hAnsi="Arial" w:cs="Arial"/>
                <w:iCs/>
                <w:sz w:val="20"/>
                <w:szCs w:val="20"/>
              </w:rPr>
              <w:t>''</w:t>
            </w:r>
            <w:r w:rsidR="00DC025D" w:rsidRPr="00BB1682">
              <w:rPr>
                <w:rFonts w:ascii="Arial" w:eastAsia="Calibri" w:hAnsi="Arial" w:cs="Arial"/>
                <w:iCs/>
                <w:sz w:val="20"/>
                <w:szCs w:val="20"/>
              </w:rPr>
              <w:t>;</w:t>
            </w:r>
            <w:r w:rsidR="006A6A1E" w:rsidRPr="00BB1682">
              <w:rPr>
                <w:rFonts w:ascii="Arial" w:eastAsia="Calibri" w:hAnsi="Arial" w:cs="Arial"/>
                <w:iCs/>
                <w:sz w:val="20"/>
                <w:szCs w:val="20"/>
              </w:rPr>
              <w:t xml:space="preserve"> and</w:t>
            </w:r>
          </w:p>
          <w:p w:rsidR="006A6A1E" w:rsidRPr="00BB1682" w:rsidRDefault="006A6A1E" w:rsidP="000C7D83">
            <w:pPr>
              <w:spacing w:after="0" w:line="240" w:lineRule="auto"/>
              <w:ind w:left="1451" w:hanging="709"/>
              <w:rPr>
                <w:rFonts w:ascii="Arial" w:eastAsia="Calibri" w:hAnsi="Arial" w:cs="Arial"/>
                <w:iCs/>
                <w:sz w:val="20"/>
                <w:szCs w:val="20"/>
              </w:rPr>
            </w:pPr>
            <w:r w:rsidRPr="00BB1682">
              <w:rPr>
                <w:rFonts w:ascii="Arial" w:eastAsia="Calibri" w:hAnsi="Arial" w:cs="Arial"/>
                <w:iCs/>
                <w:sz w:val="20"/>
                <w:szCs w:val="20"/>
              </w:rPr>
              <w:t>(ii)</w:t>
            </w:r>
            <w:r w:rsidRPr="00BB1682">
              <w:rPr>
                <w:rFonts w:ascii="Arial" w:eastAsia="Calibri" w:hAnsi="Arial" w:cs="Arial"/>
                <w:iCs/>
                <w:sz w:val="20"/>
                <w:szCs w:val="20"/>
              </w:rPr>
              <w:tab/>
              <w:t xml:space="preserve">by the insertion after the definition of </w:t>
            </w:r>
            <w:r w:rsidR="005F1C00" w:rsidRPr="00BB1682">
              <w:rPr>
                <w:rFonts w:ascii="Arial" w:eastAsia="Calibri" w:hAnsi="Arial" w:cs="Arial"/>
                <w:iCs/>
                <w:sz w:val="20"/>
                <w:szCs w:val="20"/>
              </w:rPr>
              <w:t>''</w:t>
            </w:r>
            <w:r w:rsidRPr="00BB1682">
              <w:rPr>
                <w:rFonts w:ascii="Arial" w:eastAsia="Calibri" w:hAnsi="Arial" w:cs="Arial"/>
                <w:iCs/>
                <w:sz w:val="20"/>
                <w:szCs w:val="20"/>
              </w:rPr>
              <w:t>Director of Public Prosecutions</w:t>
            </w:r>
            <w:r w:rsidR="005F1C00" w:rsidRPr="00BB1682">
              <w:rPr>
                <w:rFonts w:ascii="Arial" w:eastAsia="Calibri" w:hAnsi="Arial" w:cs="Arial"/>
                <w:iCs/>
                <w:sz w:val="20"/>
                <w:szCs w:val="20"/>
              </w:rPr>
              <w:t>''</w:t>
            </w:r>
            <w:r w:rsidRPr="00BB1682">
              <w:rPr>
                <w:rFonts w:ascii="Arial" w:eastAsia="Calibri" w:hAnsi="Arial" w:cs="Arial"/>
                <w:iCs/>
                <w:sz w:val="20"/>
                <w:szCs w:val="20"/>
              </w:rPr>
              <w:t xml:space="preserve"> of the following definition:</w:t>
            </w:r>
          </w:p>
          <w:p w:rsidR="006A6A1E" w:rsidRPr="00BB1682" w:rsidRDefault="00ED76A7" w:rsidP="000C7D83">
            <w:pPr>
              <w:spacing w:after="0" w:line="240" w:lineRule="auto"/>
              <w:ind w:left="2160"/>
              <w:rPr>
                <w:rFonts w:ascii="Arial" w:eastAsia="Calibri" w:hAnsi="Arial" w:cs="Arial"/>
                <w:iCs/>
                <w:sz w:val="20"/>
                <w:szCs w:val="20"/>
              </w:rPr>
            </w:pPr>
            <w:r w:rsidRPr="00BB1682">
              <w:rPr>
                <w:rFonts w:ascii="Arial" w:eastAsia="Calibri" w:hAnsi="Arial" w:cs="Arial"/>
                <w:b/>
                <w:iCs/>
                <w:sz w:val="20"/>
                <w:szCs w:val="20"/>
                <w:u w:val="single"/>
              </w:rPr>
              <w:t>“</w:t>
            </w:r>
            <w:r w:rsidR="006A6A1E" w:rsidRPr="00BB1682">
              <w:rPr>
                <w:rFonts w:ascii="Arial" w:eastAsia="Calibri" w:hAnsi="Arial" w:cs="Arial"/>
                <w:b/>
                <w:iCs/>
                <w:sz w:val="20"/>
                <w:szCs w:val="20"/>
                <w:u w:val="single"/>
              </w:rPr>
              <w:t xml:space="preserve">electronic communications service </w:t>
            </w:r>
            <w:proofErr w:type="gramStart"/>
            <w:r w:rsidR="006A6A1E" w:rsidRPr="00BB1682">
              <w:rPr>
                <w:rFonts w:ascii="Arial" w:eastAsia="Calibri" w:hAnsi="Arial" w:cs="Arial"/>
                <w:b/>
                <w:iCs/>
                <w:sz w:val="20"/>
                <w:szCs w:val="20"/>
                <w:u w:val="single"/>
              </w:rPr>
              <w:t>provider</w:t>
            </w:r>
            <w:r w:rsidR="005F1C00" w:rsidRPr="00BB1682">
              <w:rPr>
                <w:rFonts w:ascii="Arial" w:eastAsia="Calibri" w:hAnsi="Arial" w:cs="Arial"/>
                <w:iCs/>
                <w:sz w:val="20"/>
                <w:szCs w:val="20"/>
                <w:u w:val="single"/>
              </w:rPr>
              <w:t>''</w:t>
            </w:r>
            <w:r w:rsidR="006A6A1E" w:rsidRPr="00BB1682">
              <w:rPr>
                <w:rFonts w:ascii="Arial" w:eastAsia="Calibri" w:hAnsi="Arial" w:cs="Arial"/>
                <w:iCs/>
                <w:sz w:val="20"/>
                <w:szCs w:val="20"/>
                <w:u w:val="single"/>
              </w:rPr>
              <w:t xml:space="preserve"> </w:t>
            </w:r>
            <w:r w:rsidR="000F1862" w:rsidRPr="00BB1682">
              <w:rPr>
                <w:rFonts w:ascii="Arial" w:eastAsia="Calibri" w:hAnsi="Arial" w:cs="Arial"/>
                <w:u w:val="single"/>
                <w:lang w:val="en-GB"/>
              </w:rPr>
              <w:t xml:space="preserve"> </w:t>
            </w:r>
            <w:r w:rsidR="000F1862" w:rsidRPr="00BB1682">
              <w:rPr>
                <w:rFonts w:ascii="Arial" w:eastAsia="Calibri" w:hAnsi="Arial" w:cs="Arial"/>
                <w:sz w:val="20"/>
                <w:szCs w:val="20"/>
                <w:u w:val="single"/>
                <w:lang w:val="en-GB"/>
              </w:rPr>
              <w:t>means</w:t>
            </w:r>
            <w:proofErr w:type="gramEnd"/>
            <w:r w:rsidR="000F1862" w:rsidRPr="00BB1682">
              <w:rPr>
                <w:rFonts w:ascii="Arial" w:eastAsia="Calibri" w:hAnsi="Arial" w:cs="Arial"/>
                <w:sz w:val="20"/>
                <w:szCs w:val="20"/>
                <w:u w:val="single"/>
                <w:lang w:val="en-GB"/>
              </w:rPr>
              <w:t xml:space="preserve"> any person who provides an electronic communications service under and in accordance with an electronic communications service licence issued to such person under </w:t>
            </w:r>
            <w:r w:rsidR="000F1862" w:rsidRPr="00BB1682">
              <w:rPr>
                <w:rFonts w:ascii="Arial" w:eastAsia="Calibri" w:hAnsi="Arial" w:cs="Arial"/>
                <w:sz w:val="20"/>
                <w:szCs w:val="20"/>
                <w:u w:val="single"/>
                <w:lang w:val="en-GB"/>
              </w:rPr>
              <w:lastRenderedPageBreak/>
              <w:t>Chapter 3 of the Electronic Communications Act, 2005 (Act No. 36 of 2005), or who is deemed to be licensed or exempted from being licensed as such in terms of the Electronic Communications Act, 2005</w:t>
            </w:r>
            <w:r w:rsidR="000F1862" w:rsidRPr="00BB1682">
              <w:rPr>
                <w:rFonts w:ascii="Arial" w:eastAsia="Calibri" w:hAnsi="Arial" w:cs="Arial"/>
                <w:u w:val="single"/>
                <w:lang w:val="en-GB"/>
              </w:rPr>
              <w:t>;</w:t>
            </w:r>
            <w:r w:rsidR="005F1C00" w:rsidRPr="00BB1682">
              <w:rPr>
                <w:rFonts w:ascii="Arial" w:eastAsia="Calibri" w:hAnsi="Arial" w:cs="Arial"/>
                <w:iCs/>
                <w:sz w:val="20"/>
                <w:szCs w:val="20"/>
              </w:rPr>
              <w:t>''</w:t>
            </w:r>
            <w:r w:rsidR="00DC025D" w:rsidRPr="00BB1682">
              <w:rPr>
                <w:rFonts w:ascii="Arial" w:eastAsia="Calibri" w:hAnsi="Arial" w:cs="Arial"/>
                <w:iCs/>
                <w:sz w:val="20"/>
                <w:szCs w:val="20"/>
              </w:rPr>
              <w:t>.</w:t>
            </w:r>
          </w:p>
          <w:p w:rsidR="00FD0A8D" w:rsidRPr="00BB1682" w:rsidRDefault="002B718C" w:rsidP="00D95A37">
            <w:pPr>
              <w:spacing w:after="0" w:line="240" w:lineRule="auto"/>
              <w:ind w:left="33" w:hanging="33"/>
              <w:rPr>
                <w:rFonts w:ascii="Arial" w:eastAsia="Calibri" w:hAnsi="Arial" w:cs="Arial"/>
                <w:iCs/>
                <w:sz w:val="20"/>
                <w:szCs w:val="20"/>
              </w:rPr>
            </w:pPr>
            <w:r w:rsidRPr="00BB1682">
              <w:rPr>
                <w:rFonts w:ascii="Arial" w:eastAsia="Calibri" w:hAnsi="Arial" w:cs="Arial"/>
                <w:i/>
                <w:iCs/>
                <w:sz w:val="20"/>
                <w:szCs w:val="20"/>
              </w:rPr>
              <w:t>(c)</w:t>
            </w:r>
            <w:r w:rsidR="00034F96" w:rsidRPr="00BB1682">
              <w:rPr>
                <w:rFonts w:ascii="Arial" w:eastAsia="Calibri" w:hAnsi="Arial" w:cs="Arial"/>
                <w:iCs/>
                <w:sz w:val="20"/>
                <w:szCs w:val="20"/>
              </w:rPr>
              <w:tab/>
            </w:r>
            <w:r w:rsidR="00FD0A8D" w:rsidRPr="00BB1682">
              <w:rPr>
                <w:rFonts w:ascii="Arial" w:eastAsia="Calibri" w:hAnsi="Arial" w:cs="Arial"/>
                <w:iCs/>
                <w:sz w:val="20"/>
                <w:szCs w:val="20"/>
              </w:rPr>
              <w:t>Chapter 2 is hereby amended by—</w:t>
            </w:r>
          </w:p>
          <w:p w:rsidR="00FD0A8D" w:rsidRPr="00BB1682" w:rsidRDefault="00FD0A8D" w:rsidP="000C7D83">
            <w:pPr>
              <w:spacing w:after="0" w:line="240" w:lineRule="auto"/>
              <w:ind w:left="1451" w:hanging="709"/>
              <w:rPr>
                <w:rFonts w:ascii="Arial" w:eastAsia="Calibri" w:hAnsi="Arial" w:cs="Arial"/>
                <w:iCs/>
                <w:sz w:val="20"/>
                <w:szCs w:val="20"/>
              </w:rPr>
            </w:pPr>
            <w:r w:rsidRPr="00BB1682">
              <w:rPr>
                <w:rFonts w:ascii="Arial" w:eastAsia="Calibri" w:hAnsi="Arial" w:cs="Arial"/>
                <w:iCs/>
                <w:sz w:val="20"/>
                <w:szCs w:val="20"/>
              </w:rPr>
              <w:t>(</w:t>
            </w:r>
            <w:proofErr w:type="spellStart"/>
            <w:r w:rsidRPr="00BB1682">
              <w:rPr>
                <w:rFonts w:ascii="Arial" w:eastAsia="Calibri" w:hAnsi="Arial" w:cs="Arial"/>
                <w:iCs/>
                <w:sz w:val="20"/>
                <w:szCs w:val="20"/>
              </w:rPr>
              <w:t>i</w:t>
            </w:r>
            <w:proofErr w:type="spellEnd"/>
            <w:r w:rsidRPr="00BB1682">
              <w:rPr>
                <w:rFonts w:ascii="Arial" w:eastAsia="Calibri" w:hAnsi="Arial" w:cs="Arial"/>
                <w:iCs/>
                <w:sz w:val="20"/>
                <w:szCs w:val="20"/>
              </w:rPr>
              <w:t>)</w:t>
            </w:r>
            <w:r w:rsidR="00034F96" w:rsidRPr="00BB1682">
              <w:rPr>
                <w:rFonts w:ascii="Arial" w:eastAsia="Calibri" w:hAnsi="Arial" w:cs="Arial"/>
                <w:iCs/>
                <w:sz w:val="20"/>
                <w:szCs w:val="20"/>
              </w:rPr>
              <w:tab/>
            </w:r>
            <w:r w:rsidRPr="00BB1682">
              <w:rPr>
                <w:rFonts w:ascii="Arial" w:eastAsia="Calibri" w:hAnsi="Arial" w:cs="Arial"/>
                <w:iCs/>
                <w:sz w:val="20"/>
                <w:szCs w:val="20"/>
              </w:rPr>
              <w:t>the substitution for the heading to Part 3 of Chapter 2 of the following heading:</w:t>
            </w:r>
          </w:p>
          <w:p w:rsidR="00FD0A8D" w:rsidRPr="00BB1682" w:rsidRDefault="005F1C00" w:rsidP="000C7D83">
            <w:pPr>
              <w:spacing w:after="0" w:line="240" w:lineRule="auto"/>
              <w:ind w:left="2160"/>
              <w:rPr>
                <w:rFonts w:ascii="Arial" w:eastAsia="Calibri" w:hAnsi="Arial" w:cs="Arial"/>
                <w:i/>
                <w:iCs/>
                <w:sz w:val="20"/>
                <w:szCs w:val="20"/>
              </w:rPr>
            </w:pPr>
            <w:r w:rsidRPr="00BB1682">
              <w:rPr>
                <w:rFonts w:ascii="Arial" w:eastAsia="Calibri" w:hAnsi="Arial" w:cs="Arial"/>
                <w:iCs/>
                <w:sz w:val="20"/>
                <w:szCs w:val="20"/>
              </w:rPr>
              <w:t>''</w:t>
            </w:r>
            <w:r w:rsidR="00FD0A8D" w:rsidRPr="00BB1682">
              <w:rPr>
                <w:rFonts w:ascii="Arial" w:eastAsia="Calibri" w:hAnsi="Arial" w:cs="Arial"/>
                <w:b/>
                <w:i/>
                <w:iCs/>
                <w:sz w:val="20"/>
                <w:szCs w:val="20"/>
              </w:rPr>
              <w:t>Persons 18 years or older: Compelling or causing persons 18 years or older to witness sexual offences, sexual acts or self-masturbation, exposure or display of or causing exposure or display of genital organs, anus or female breasts (</w:t>
            </w:r>
            <w:r w:rsidRPr="00BB1682">
              <w:rPr>
                <w:rFonts w:ascii="Arial" w:eastAsia="Calibri" w:hAnsi="Arial" w:cs="Arial"/>
                <w:b/>
                <w:i/>
                <w:iCs/>
                <w:sz w:val="20"/>
                <w:szCs w:val="20"/>
              </w:rPr>
              <w:t>''</w:t>
            </w:r>
            <w:r w:rsidR="00FD0A8D" w:rsidRPr="00BB1682">
              <w:rPr>
                <w:rFonts w:ascii="Arial" w:eastAsia="Calibri" w:hAnsi="Arial" w:cs="Arial"/>
                <w:b/>
                <w:i/>
                <w:iCs/>
                <w:sz w:val="20"/>
                <w:szCs w:val="20"/>
              </w:rPr>
              <w:t>flashing</w:t>
            </w:r>
            <w:r w:rsidRPr="00BB1682">
              <w:rPr>
                <w:rFonts w:ascii="Arial" w:eastAsia="Calibri" w:hAnsi="Arial" w:cs="Arial"/>
                <w:b/>
                <w:i/>
                <w:iCs/>
                <w:sz w:val="20"/>
                <w:szCs w:val="20"/>
              </w:rPr>
              <w:t>''</w:t>
            </w:r>
            <w:r w:rsidR="00FD0A8D" w:rsidRPr="00BB1682">
              <w:rPr>
                <w:rFonts w:ascii="Arial" w:eastAsia="Calibri" w:hAnsi="Arial" w:cs="Arial"/>
                <w:b/>
                <w:i/>
                <w:iCs/>
                <w:sz w:val="20"/>
                <w:szCs w:val="20"/>
              </w:rPr>
              <w:t>), child pornography to persons 18 years or older</w:t>
            </w:r>
            <w:r w:rsidR="00FD0A8D" w:rsidRPr="00BB1682">
              <w:rPr>
                <w:rFonts w:ascii="Arial" w:eastAsia="Calibri" w:hAnsi="Arial" w:cs="Arial"/>
                <w:b/>
                <w:i/>
                <w:iCs/>
                <w:sz w:val="20"/>
                <w:szCs w:val="20"/>
                <w:u w:val="single"/>
              </w:rPr>
              <w:t>, harmful disclosure of pornography</w:t>
            </w:r>
            <w:r w:rsidR="00FD0A8D" w:rsidRPr="00BB1682">
              <w:rPr>
                <w:rFonts w:ascii="Arial" w:eastAsia="Calibri" w:hAnsi="Arial" w:cs="Arial"/>
                <w:b/>
                <w:i/>
                <w:iCs/>
                <w:sz w:val="20"/>
                <w:szCs w:val="20"/>
              </w:rPr>
              <w:t xml:space="preserve"> or engaging sexual services of persons 18 years or older</w:t>
            </w:r>
            <w:r w:rsidRPr="00BB1682">
              <w:rPr>
                <w:rFonts w:ascii="Arial" w:eastAsia="Calibri" w:hAnsi="Arial" w:cs="Arial"/>
                <w:i/>
                <w:iCs/>
                <w:sz w:val="20"/>
                <w:szCs w:val="20"/>
              </w:rPr>
              <w:t>''</w:t>
            </w:r>
            <w:r w:rsidR="00FD0A8D" w:rsidRPr="00BB1682">
              <w:rPr>
                <w:rFonts w:ascii="Arial" w:eastAsia="Calibri" w:hAnsi="Arial" w:cs="Arial"/>
                <w:iCs/>
                <w:sz w:val="20"/>
                <w:szCs w:val="20"/>
              </w:rPr>
              <w:t>;</w:t>
            </w:r>
            <w:r w:rsidR="002144C2" w:rsidRPr="00BB1682">
              <w:rPr>
                <w:rFonts w:ascii="Arial" w:eastAsia="Calibri" w:hAnsi="Arial" w:cs="Arial"/>
                <w:iCs/>
                <w:sz w:val="20"/>
                <w:szCs w:val="20"/>
              </w:rPr>
              <w:t xml:space="preserve"> and</w:t>
            </w:r>
          </w:p>
          <w:p w:rsidR="00C95643" w:rsidRPr="00BB1682" w:rsidRDefault="00034F96" w:rsidP="000C7D83">
            <w:pPr>
              <w:spacing w:after="0" w:line="240" w:lineRule="auto"/>
              <w:ind w:left="1451" w:hanging="709"/>
              <w:rPr>
                <w:rFonts w:ascii="Arial" w:eastAsia="Calibri" w:hAnsi="Arial" w:cs="Arial"/>
                <w:iCs/>
                <w:sz w:val="20"/>
                <w:szCs w:val="20"/>
              </w:rPr>
            </w:pPr>
            <w:r w:rsidRPr="00BB1682">
              <w:rPr>
                <w:rFonts w:ascii="Arial" w:eastAsia="Calibri" w:hAnsi="Arial" w:cs="Arial"/>
                <w:iCs/>
                <w:sz w:val="20"/>
                <w:szCs w:val="20"/>
              </w:rPr>
              <w:t>(ii)</w:t>
            </w:r>
            <w:r w:rsidRPr="00BB1682">
              <w:rPr>
                <w:rFonts w:ascii="Arial" w:eastAsia="Calibri" w:hAnsi="Arial" w:cs="Arial"/>
                <w:iCs/>
                <w:sz w:val="20"/>
                <w:szCs w:val="20"/>
              </w:rPr>
              <w:tab/>
            </w:r>
            <w:r w:rsidR="00FD0A8D" w:rsidRPr="00BB1682">
              <w:rPr>
                <w:rFonts w:ascii="Arial" w:eastAsia="Calibri" w:hAnsi="Arial" w:cs="Arial"/>
                <w:iCs/>
                <w:sz w:val="20"/>
                <w:szCs w:val="20"/>
              </w:rPr>
              <w:t xml:space="preserve">by the </w:t>
            </w:r>
            <w:r w:rsidR="00C95643" w:rsidRPr="00BB1682">
              <w:rPr>
                <w:rFonts w:ascii="Arial" w:eastAsia="Calibri" w:hAnsi="Arial" w:cs="Arial"/>
                <w:iCs/>
                <w:sz w:val="20"/>
                <w:szCs w:val="20"/>
              </w:rPr>
              <w:t xml:space="preserve">insertion </w:t>
            </w:r>
            <w:r w:rsidR="00FD0A8D" w:rsidRPr="00BB1682">
              <w:rPr>
                <w:rFonts w:ascii="Arial" w:eastAsia="Calibri" w:hAnsi="Arial" w:cs="Arial"/>
                <w:iCs/>
                <w:sz w:val="20"/>
                <w:szCs w:val="20"/>
              </w:rPr>
              <w:t>for</w:t>
            </w:r>
            <w:r w:rsidR="00C95643" w:rsidRPr="00BB1682">
              <w:rPr>
                <w:rFonts w:ascii="Arial" w:eastAsia="Calibri" w:hAnsi="Arial" w:cs="Arial"/>
                <w:iCs/>
                <w:sz w:val="20"/>
                <w:szCs w:val="20"/>
              </w:rPr>
              <w:t xml:space="preserve"> the following section after section 10:</w:t>
            </w:r>
          </w:p>
          <w:p w:rsidR="000C7D83" w:rsidRPr="00BB1682" w:rsidRDefault="005F1C00" w:rsidP="000C7D83">
            <w:pPr>
              <w:spacing w:after="0" w:line="240" w:lineRule="auto"/>
              <w:ind w:left="2160"/>
              <w:rPr>
                <w:rFonts w:ascii="Arial" w:eastAsia="Calibri" w:hAnsi="Arial" w:cs="Arial"/>
                <w:b/>
                <w:bCs/>
                <w:sz w:val="20"/>
                <w:szCs w:val="20"/>
                <w:u w:val="single"/>
              </w:rPr>
            </w:pPr>
            <w:r w:rsidRPr="00BB1682">
              <w:rPr>
                <w:rFonts w:ascii="Arial" w:eastAsia="Calibri" w:hAnsi="Arial" w:cs="Arial"/>
                <w:sz w:val="20"/>
                <w:szCs w:val="20"/>
              </w:rPr>
              <w:t>''</w:t>
            </w:r>
            <w:r w:rsidR="00C95643" w:rsidRPr="00BB1682">
              <w:rPr>
                <w:rFonts w:ascii="Arial" w:eastAsia="Calibri" w:hAnsi="Arial" w:cs="Arial"/>
                <w:b/>
                <w:bCs/>
                <w:sz w:val="20"/>
                <w:szCs w:val="20"/>
                <w:u w:val="single"/>
              </w:rPr>
              <w:t>Harmful disclosure of pornography</w:t>
            </w:r>
          </w:p>
          <w:p w:rsidR="000C7D83" w:rsidRPr="00BB1682" w:rsidRDefault="000C7D83" w:rsidP="000C7D83">
            <w:pPr>
              <w:spacing w:after="0" w:line="240" w:lineRule="auto"/>
              <w:ind w:left="2160"/>
              <w:rPr>
                <w:rFonts w:ascii="Arial" w:eastAsia="Calibri" w:hAnsi="Arial" w:cs="Arial"/>
                <w:b/>
                <w:bCs/>
                <w:sz w:val="20"/>
                <w:szCs w:val="20"/>
                <w:u w:val="single"/>
              </w:rPr>
            </w:pPr>
          </w:p>
          <w:p w:rsidR="00D04373" w:rsidRPr="00BB1682" w:rsidRDefault="00034F96" w:rsidP="000C7D83">
            <w:pPr>
              <w:spacing w:after="0" w:line="240" w:lineRule="auto"/>
              <w:ind w:left="2160"/>
              <w:rPr>
                <w:rFonts w:ascii="Arial" w:eastAsia="Calibri" w:hAnsi="Arial" w:cs="Arial"/>
                <w:b/>
                <w:bCs/>
                <w:sz w:val="20"/>
                <w:szCs w:val="20"/>
                <w:u w:val="single"/>
              </w:rPr>
            </w:pPr>
            <w:r w:rsidRPr="00BB1682">
              <w:rPr>
                <w:rFonts w:ascii="Arial" w:eastAsia="Calibri" w:hAnsi="Arial" w:cs="Arial"/>
                <w:b/>
                <w:bCs/>
                <w:sz w:val="20"/>
                <w:szCs w:val="20"/>
              </w:rPr>
              <w:tab/>
            </w:r>
            <w:r w:rsidR="00C95643" w:rsidRPr="00BB1682">
              <w:rPr>
                <w:rFonts w:ascii="Arial" w:eastAsia="Calibri" w:hAnsi="Arial" w:cs="Arial"/>
                <w:b/>
                <w:bCs/>
                <w:sz w:val="20"/>
                <w:szCs w:val="20"/>
                <w:u w:val="single"/>
              </w:rPr>
              <w:t>10A.</w:t>
            </w:r>
            <w:r w:rsidR="000C7D83" w:rsidRPr="00BB1682">
              <w:rPr>
                <w:rFonts w:ascii="Arial" w:eastAsia="Calibri" w:hAnsi="Arial" w:cs="Arial"/>
                <w:iCs/>
                <w:sz w:val="20"/>
                <w:szCs w:val="20"/>
              </w:rPr>
              <w:t xml:space="preserve"> </w:t>
            </w:r>
            <w:r w:rsidR="000C7D83" w:rsidRPr="00BB1682">
              <w:rPr>
                <w:rFonts w:ascii="Arial" w:eastAsia="Calibri" w:hAnsi="Arial" w:cs="Arial"/>
                <w:iCs/>
                <w:sz w:val="20"/>
                <w:szCs w:val="20"/>
              </w:rPr>
              <w:tab/>
            </w:r>
            <w:r w:rsidR="00D04373" w:rsidRPr="00BB1682">
              <w:rPr>
                <w:rFonts w:ascii="Arial" w:eastAsia="Calibri" w:hAnsi="Arial" w:cs="Arial"/>
                <w:sz w:val="20"/>
                <w:szCs w:val="20"/>
                <w:u w:val="single"/>
                <w:lang w:val="en-US"/>
              </w:rPr>
              <w:t>(1)</w:t>
            </w:r>
            <w:r w:rsidR="000C7D83" w:rsidRPr="00BB1682">
              <w:rPr>
                <w:rFonts w:ascii="Arial" w:eastAsia="Calibri" w:hAnsi="Arial" w:cs="Arial"/>
                <w:iCs/>
                <w:sz w:val="20"/>
                <w:szCs w:val="20"/>
              </w:rPr>
              <w:tab/>
            </w:r>
            <w:r w:rsidR="00D04373" w:rsidRPr="00BB1682">
              <w:rPr>
                <w:rFonts w:ascii="Arial" w:eastAsia="Calibri" w:hAnsi="Arial" w:cs="Arial"/>
                <w:sz w:val="20"/>
                <w:szCs w:val="20"/>
                <w:u w:val="single"/>
                <w:lang w:val="en-US"/>
              </w:rPr>
              <w:t>A person (</w:t>
            </w:r>
            <w:r w:rsidR="005F1C00" w:rsidRPr="00BB1682">
              <w:rPr>
                <w:rFonts w:ascii="Arial" w:eastAsia="Calibri" w:hAnsi="Arial" w:cs="Arial"/>
                <w:sz w:val="20"/>
                <w:szCs w:val="20"/>
                <w:u w:val="single"/>
                <w:lang w:val="en-US"/>
              </w:rPr>
              <w:t>''</w:t>
            </w:r>
            <w:r w:rsidR="00D04373" w:rsidRPr="00BB1682">
              <w:rPr>
                <w:rFonts w:ascii="Arial" w:eastAsia="Calibri" w:hAnsi="Arial" w:cs="Arial"/>
                <w:sz w:val="20"/>
                <w:szCs w:val="20"/>
                <w:u w:val="single"/>
                <w:lang w:val="en-US"/>
              </w:rPr>
              <w:t>A</w:t>
            </w:r>
            <w:r w:rsidR="005F1C00" w:rsidRPr="00BB1682">
              <w:rPr>
                <w:rFonts w:ascii="Arial" w:eastAsia="Calibri" w:hAnsi="Arial" w:cs="Arial"/>
                <w:sz w:val="20"/>
                <w:szCs w:val="20"/>
                <w:u w:val="single"/>
                <w:lang w:val="en-US"/>
              </w:rPr>
              <w:t>''</w:t>
            </w:r>
            <w:r w:rsidR="00D04373" w:rsidRPr="00BB1682">
              <w:rPr>
                <w:rFonts w:ascii="Arial" w:eastAsia="Calibri" w:hAnsi="Arial" w:cs="Arial"/>
                <w:sz w:val="20"/>
                <w:szCs w:val="20"/>
                <w:u w:val="single"/>
                <w:lang w:val="en-US"/>
              </w:rPr>
              <w:t xml:space="preserve">) who unlawfully and intentionally discloses or causes the disclosure of </w:t>
            </w:r>
            <w:r w:rsidR="00D04373" w:rsidRPr="00BB1682">
              <w:rPr>
                <w:rFonts w:ascii="Arial" w:eastAsia="Calibri" w:hAnsi="Arial" w:cs="Arial"/>
                <w:sz w:val="20"/>
                <w:szCs w:val="20"/>
                <w:u w:val="single"/>
              </w:rPr>
              <w:t>pornography in which a person 18 years or older (</w:t>
            </w:r>
            <w:r w:rsidR="005F1C00" w:rsidRPr="00BB1682">
              <w:rPr>
                <w:rFonts w:ascii="Arial" w:eastAsia="Calibri" w:hAnsi="Arial" w:cs="Arial"/>
                <w:sz w:val="20"/>
                <w:szCs w:val="20"/>
                <w:u w:val="single"/>
              </w:rPr>
              <w:t>''</w:t>
            </w:r>
            <w:r w:rsidR="00D04373" w:rsidRPr="00BB1682">
              <w:rPr>
                <w:rFonts w:ascii="Arial" w:eastAsia="Calibri" w:hAnsi="Arial" w:cs="Arial"/>
                <w:sz w:val="20"/>
                <w:szCs w:val="20"/>
                <w:u w:val="single"/>
              </w:rPr>
              <w:t>B</w:t>
            </w:r>
            <w:r w:rsidR="005F1C00" w:rsidRPr="00BB1682">
              <w:rPr>
                <w:rFonts w:ascii="Arial" w:eastAsia="Calibri" w:hAnsi="Arial" w:cs="Arial"/>
                <w:sz w:val="20"/>
                <w:szCs w:val="20"/>
                <w:u w:val="single"/>
              </w:rPr>
              <w:t>''</w:t>
            </w:r>
            <w:r w:rsidR="00D04373" w:rsidRPr="00BB1682">
              <w:rPr>
                <w:rFonts w:ascii="Arial" w:eastAsia="Calibri" w:hAnsi="Arial" w:cs="Arial"/>
                <w:sz w:val="20"/>
                <w:szCs w:val="20"/>
                <w:u w:val="single"/>
              </w:rPr>
              <w:t>) appears or is described and such disclosure—</w:t>
            </w:r>
          </w:p>
          <w:p w:rsidR="00D04373" w:rsidRPr="00BB1682" w:rsidRDefault="002B718C" w:rsidP="000C7D83">
            <w:pPr>
              <w:spacing w:after="0" w:line="240" w:lineRule="auto"/>
              <w:ind w:left="2868" w:hanging="708"/>
              <w:rPr>
                <w:rFonts w:ascii="Arial" w:eastAsia="Calibri" w:hAnsi="Arial" w:cs="Arial"/>
                <w:sz w:val="20"/>
                <w:szCs w:val="20"/>
                <w:u w:val="single"/>
                <w:lang w:val="en-US"/>
              </w:rPr>
            </w:pPr>
            <w:r w:rsidRPr="00BB1682">
              <w:rPr>
                <w:rFonts w:ascii="Arial" w:eastAsia="Calibri" w:hAnsi="Arial" w:cs="Arial"/>
                <w:i/>
                <w:iCs/>
                <w:sz w:val="20"/>
                <w:szCs w:val="20"/>
                <w:u w:val="single"/>
              </w:rPr>
              <w:t>(a)</w:t>
            </w:r>
            <w:r w:rsidR="00711332" w:rsidRPr="00BB1682">
              <w:rPr>
                <w:rFonts w:ascii="Arial" w:eastAsia="Calibri" w:hAnsi="Arial" w:cs="Arial"/>
                <w:i/>
                <w:iCs/>
                <w:sz w:val="20"/>
                <w:szCs w:val="20"/>
              </w:rPr>
              <w:tab/>
            </w:r>
            <w:r w:rsidR="00D04373" w:rsidRPr="00BB1682">
              <w:rPr>
                <w:rFonts w:ascii="Arial" w:eastAsia="Calibri" w:hAnsi="Arial" w:cs="Arial"/>
                <w:sz w:val="20"/>
                <w:szCs w:val="20"/>
                <w:u w:val="single"/>
                <w:lang w:val="en-US"/>
              </w:rPr>
              <w:t>takes place without the consent of  B; and</w:t>
            </w:r>
          </w:p>
          <w:p w:rsidR="00D04373" w:rsidRPr="00BB1682" w:rsidRDefault="002B718C" w:rsidP="000C7D83">
            <w:pPr>
              <w:spacing w:after="0" w:line="240" w:lineRule="auto"/>
              <w:ind w:left="2868" w:hanging="708"/>
              <w:rPr>
                <w:rFonts w:ascii="Arial" w:eastAsia="Calibri" w:hAnsi="Arial" w:cs="Arial"/>
                <w:sz w:val="20"/>
                <w:szCs w:val="20"/>
                <w:u w:val="single"/>
                <w:lang w:val="en-US"/>
              </w:rPr>
            </w:pPr>
            <w:r w:rsidRPr="00BB1682">
              <w:rPr>
                <w:rFonts w:ascii="Arial" w:eastAsia="Calibri" w:hAnsi="Arial" w:cs="Arial"/>
                <w:i/>
                <w:iCs/>
                <w:sz w:val="20"/>
                <w:szCs w:val="20"/>
                <w:u w:val="single"/>
                <w:lang w:val="en-US"/>
              </w:rPr>
              <w:t>(b)</w:t>
            </w:r>
            <w:r w:rsidR="000C7D83" w:rsidRPr="00BB1682">
              <w:rPr>
                <w:rFonts w:ascii="Arial" w:eastAsia="Calibri" w:hAnsi="Arial" w:cs="Arial"/>
                <w:iCs/>
                <w:sz w:val="20"/>
                <w:szCs w:val="20"/>
              </w:rPr>
              <w:t xml:space="preserve"> </w:t>
            </w:r>
            <w:r w:rsidR="000C7D83" w:rsidRPr="00BB1682">
              <w:rPr>
                <w:rFonts w:ascii="Arial" w:eastAsia="Calibri" w:hAnsi="Arial" w:cs="Arial"/>
                <w:iCs/>
                <w:sz w:val="20"/>
                <w:szCs w:val="20"/>
              </w:rPr>
              <w:tab/>
            </w:r>
            <w:r w:rsidR="00D04373" w:rsidRPr="00BB1682">
              <w:rPr>
                <w:rFonts w:ascii="Arial" w:eastAsia="Calibri" w:hAnsi="Arial" w:cs="Arial"/>
                <w:i/>
                <w:iCs/>
                <w:sz w:val="20"/>
                <w:szCs w:val="20"/>
                <w:u w:val="single"/>
                <w:lang w:val="en-US"/>
              </w:rPr>
              <w:t>c</w:t>
            </w:r>
            <w:r w:rsidR="00D04373" w:rsidRPr="00BB1682">
              <w:rPr>
                <w:rFonts w:ascii="Arial" w:eastAsia="Calibri" w:hAnsi="Arial" w:cs="Arial"/>
                <w:sz w:val="20"/>
                <w:szCs w:val="20"/>
                <w:u w:val="single"/>
                <w:lang w:val="en-US"/>
              </w:rPr>
              <w:t>auses any harm, including mental, psychological, physical, social or economic harm, to B or any member of the family of B or any other person in a close relationship to B,</w:t>
            </w:r>
          </w:p>
          <w:p w:rsidR="00D04373" w:rsidRPr="00BB1682" w:rsidRDefault="00D04373" w:rsidP="000C7D83">
            <w:pPr>
              <w:spacing w:after="0" w:line="240" w:lineRule="auto"/>
              <w:ind w:left="2160"/>
              <w:rPr>
                <w:rFonts w:ascii="Arial" w:eastAsia="Calibri" w:hAnsi="Arial" w:cs="Arial"/>
                <w:sz w:val="20"/>
                <w:szCs w:val="20"/>
                <w:u w:val="single"/>
              </w:rPr>
            </w:pPr>
            <w:proofErr w:type="gramStart"/>
            <w:r w:rsidRPr="00BB1682">
              <w:rPr>
                <w:rFonts w:ascii="Arial" w:eastAsia="Calibri" w:hAnsi="Arial" w:cs="Arial"/>
                <w:sz w:val="20"/>
                <w:szCs w:val="20"/>
                <w:u w:val="single"/>
                <w:lang w:val="en-US"/>
              </w:rPr>
              <w:t>is</w:t>
            </w:r>
            <w:proofErr w:type="gramEnd"/>
            <w:r w:rsidRPr="00BB1682">
              <w:rPr>
                <w:rFonts w:ascii="Arial" w:eastAsia="Calibri" w:hAnsi="Arial" w:cs="Arial"/>
                <w:sz w:val="20"/>
                <w:szCs w:val="20"/>
                <w:u w:val="single"/>
                <w:lang w:val="en-US"/>
              </w:rPr>
              <w:t xml:space="preserve"> guilty of the offence of harmful disclosure of pornography.</w:t>
            </w:r>
          </w:p>
          <w:p w:rsidR="00C95643" w:rsidRPr="00BB1682" w:rsidRDefault="00C95643" w:rsidP="000C7D83">
            <w:pPr>
              <w:spacing w:after="0" w:line="240" w:lineRule="auto"/>
              <w:ind w:left="2160" w:firstLine="1417"/>
              <w:rPr>
                <w:rFonts w:ascii="Arial" w:eastAsia="Calibri" w:hAnsi="Arial" w:cs="Arial"/>
                <w:sz w:val="20"/>
                <w:szCs w:val="20"/>
                <w:u w:val="single"/>
              </w:rPr>
            </w:pPr>
            <w:r w:rsidRPr="00BB1682">
              <w:rPr>
                <w:rFonts w:ascii="Arial" w:eastAsia="Calibri" w:hAnsi="Arial" w:cs="Arial"/>
                <w:sz w:val="20"/>
                <w:szCs w:val="20"/>
                <w:u w:val="single"/>
              </w:rPr>
              <w:t>(2)</w:t>
            </w:r>
            <w:r w:rsidR="00034F96" w:rsidRPr="00BB1682">
              <w:rPr>
                <w:rFonts w:ascii="Arial" w:eastAsia="Calibri" w:hAnsi="Arial" w:cs="Arial"/>
                <w:sz w:val="20"/>
                <w:szCs w:val="20"/>
              </w:rPr>
              <w:tab/>
            </w:r>
            <w:r w:rsidRPr="00BB1682">
              <w:rPr>
                <w:rFonts w:ascii="Arial" w:eastAsia="Calibri" w:hAnsi="Arial" w:cs="Arial"/>
                <w:sz w:val="20"/>
                <w:szCs w:val="20"/>
                <w:u w:val="single"/>
              </w:rPr>
              <w:t>A person (</w:t>
            </w:r>
            <w:r w:rsidR="005F1C00" w:rsidRPr="00BB1682">
              <w:rPr>
                <w:rFonts w:ascii="Arial" w:eastAsia="Calibri" w:hAnsi="Arial" w:cs="Arial"/>
                <w:sz w:val="20"/>
                <w:szCs w:val="20"/>
                <w:u w:val="single"/>
              </w:rPr>
              <w:t>''</w:t>
            </w:r>
            <w:r w:rsidRPr="00BB1682">
              <w:rPr>
                <w:rFonts w:ascii="Arial" w:eastAsia="Calibri" w:hAnsi="Arial" w:cs="Arial"/>
                <w:sz w:val="20"/>
                <w:szCs w:val="20"/>
                <w:u w:val="single"/>
              </w:rPr>
              <w:t>A</w:t>
            </w:r>
            <w:r w:rsidR="005F1C00" w:rsidRPr="00BB1682">
              <w:rPr>
                <w:rFonts w:ascii="Arial" w:eastAsia="Calibri" w:hAnsi="Arial" w:cs="Arial"/>
                <w:sz w:val="20"/>
                <w:szCs w:val="20"/>
                <w:u w:val="single"/>
              </w:rPr>
              <w:t>''</w:t>
            </w:r>
            <w:r w:rsidRPr="00BB1682">
              <w:rPr>
                <w:rFonts w:ascii="Arial" w:eastAsia="Calibri" w:hAnsi="Arial" w:cs="Arial"/>
                <w:sz w:val="20"/>
                <w:szCs w:val="20"/>
                <w:u w:val="single"/>
              </w:rPr>
              <w:t xml:space="preserve">) who unlawfully and intentionally threatens to disclose or threatens to cause the disclosure of pornography referred to in subsection (1) and such threat causes, or such disclosure could </w:t>
            </w:r>
            <w:r w:rsidRPr="00BB1682">
              <w:rPr>
                <w:rFonts w:ascii="Arial" w:eastAsia="Calibri" w:hAnsi="Arial" w:cs="Arial"/>
                <w:sz w:val="20"/>
                <w:szCs w:val="20"/>
                <w:u w:val="single"/>
              </w:rPr>
              <w:lastRenderedPageBreak/>
              <w:t>reasonably be expected to cause, any harm referred to in subsection (1)</w:t>
            </w:r>
            <w:r w:rsidR="002B718C" w:rsidRPr="00BB1682">
              <w:rPr>
                <w:rFonts w:ascii="Arial" w:eastAsia="Calibri" w:hAnsi="Arial" w:cs="Arial"/>
                <w:i/>
                <w:iCs/>
                <w:sz w:val="20"/>
                <w:szCs w:val="20"/>
                <w:u w:val="single"/>
              </w:rPr>
              <w:t>(b)</w:t>
            </w:r>
            <w:r w:rsidRPr="00BB1682">
              <w:rPr>
                <w:rFonts w:ascii="Arial" w:eastAsia="Calibri" w:hAnsi="Arial" w:cs="Arial"/>
                <w:sz w:val="20"/>
                <w:szCs w:val="20"/>
                <w:u w:val="single"/>
              </w:rPr>
              <w:t>, is guilty of the offence of threatening to disclose pornography that will cause harm.</w:t>
            </w:r>
          </w:p>
          <w:p w:rsidR="00C95643" w:rsidRPr="00BB1682" w:rsidRDefault="00C95643" w:rsidP="000C7D83">
            <w:pPr>
              <w:spacing w:after="0" w:line="240" w:lineRule="auto"/>
              <w:ind w:left="2160" w:firstLine="1417"/>
              <w:rPr>
                <w:rFonts w:ascii="Arial" w:eastAsia="Calibri" w:hAnsi="Arial" w:cs="Arial"/>
                <w:sz w:val="20"/>
                <w:szCs w:val="20"/>
                <w:u w:val="single"/>
                <w:lang w:val="en-US"/>
              </w:rPr>
            </w:pPr>
            <w:r w:rsidRPr="00BB1682">
              <w:rPr>
                <w:rFonts w:ascii="Arial" w:eastAsia="Calibri" w:hAnsi="Arial" w:cs="Arial"/>
                <w:sz w:val="20"/>
                <w:szCs w:val="20"/>
                <w:u w:val="single"/>
                <w:lang w:val="en-US"/>
              </w:rPr>
              <w:t>(3)</w:t>
            </w:r>
            <w:r w:rsidR="000C7D83" w:rsidRPr="00BB1682">
              <w:rPr>
                <w:rFonts w:ascii="Arial" w:eastAsia="Calibri" w:hAnsi="Arial" w:cs="Arial"/>
                <w:iCs/>
                <w:sz w:val="20"/>
                <w:szCs w:val="20"/>
              </w:rPr>
              <w:t xml:space="preserve"> </w:t>
            </w:r>
            <w:r w:rsidR="000C7D83" w:rsidRPr="00BB1682">
              <w:rPr>
                <w:rFonts w:ascii="Arial" w:eastAsia="Calibri" w:hAnsi="Arial" w:cs="Arial"/>
                <w:iCs/>
                <w:sz w:val="20"/>
                <w:szCs w:val="20"/>
              </w:rPr>
              <w:tab/>
            </w:r>
            <w:r w:rsidRPr="00BB1682">
              <w:rPr>
                <w:rFonts w:ascii="Arial" w:eastAsia="Calibri" w:hAnsi="Arial" w:cs="Arial"/>
                <w:sz w:val="20"/>
                <w:szCs w:val="20"/>
                <w:u w:val="single"/>
                <w:lang w:val="en-US"/>
              </w:rPr>
              <w:t>A person (</w:t>
            </w:r>
            <w:r w:rsidR="005F1C00" w:rsidRPr="00BB1682">
              <w:rPr>
                <w:rFonts w:ascii="Arial" w:eastAsia="Calibri" w:hAnsi="Arial" w:cs="Arial"/>
                <w:sz w:val="20"/>
                <w:szCs w:val="20"/>
                <w:u w:val="single"/>
                <w:lang w:val="en-US"/>
              </w:rPr>
              <w:t>''</w:t>
            </w:r>
            <w:r w:rsidRPr="00BB1682">
              <w:rPr>
                <w:rFonts w:ascii="Arial" w:eastAsia="Calibri" w:hAnsi="Arial" w:cs="Arial"/>
                <w:sz w:val="20"/>
                <w:szCs w:val="20"/>
                <w:u w:val="single"/>
                <w:lang w:val="en-US"/>
              </w:rPr>
              <w:t>A</w:t>
            </w:r>
            <w:r w:rsidR="005F1C00" w:rsidRPr="00BB1682">
              <w:rPr>
                <w:rFonts w:ascii="Arial" w:eastAsia="Calibri" w:hAnsi="Arial" w:cs="Arial"/>
                <w:sz w:val="20"/>
                <w:szCs w:val="20"/>
                <w:u w:val="single"/>
                <w:lang w:val="en-US"/>
              </w:rPr>
              <w:t>''</w:t>
            </w:r>
            <w:r w:rsidRPr="00BB1682">
              <w:rPr>
                <w:rFonts w:ascii="Arial" w:eastAsia="Calibri" w:hAnsi="Arial" w:cs="Arial"/>
                <w:sz w:val="20"/>
                <w:szCs w:val="20"/>
                <w:u w:val="single"/>
                <w:lang w:val="en-US"/>
              </w:rPr>
              <w:t>) who unlawfully and intentionally threatens to disclose or threatens to cause the disclosure of pornography referred to in subsection (1), for the purposes of obtaining any advantage from B or any member of the family of B or any other person in a close relationship to B, is guilty of the offence of harmful disclosure of pornography related extortion.</w:t>
            </w:r>
          </w:p>
          <w:p w:rsidR="00BD6F35" w:rsidRPr="00BB1682" w:rsidRDefault="00F54E80" w:rsidP="000C7D83">
            <w:pPr>
              <w:spacing w:after="0" w:line="240" w:lineRule="auto"/>
              <w:ind w:left="2160" w:firstLine="1417"/>
              <w:rPr>
                <w:rFonts w:ascii="Arial" w:eastAsia="Calibri" w:hAnsi="Arial" w:cs="Arial"/>
                <w:sz w:val="20"/>
                <w:szCs w:val="20"/>
                <w:u w:val="single"/>
              </w:rPr>
            </w:pPr>
            <w:r w:rsidRPr="00BB1682">
              <w:rPr>
                <w:rFonts w:ascii="Arial" w:eastAsia="Calibri" w:hAnsi="Arial" w:cs="Arial"/>
                <w:sz w:val="20"/>
                <w:szCs w:val="20"/>
                <w:u w:val="single"/>
              </w:rPr>
              <w:t>(</w:t>
            </w:r>
            <w:r w:rsidR="00A875C8" w:rsidRPr="00BB1682">
              <w:rPr>
                <w:rFonts w:ascii="Arial" w:eastAsia="Calibri" w:hAnsi="Arial" w:cs="Arial"/>
                <w:sz w:val="20"/>
                <w:szCs w:val="20"/>
                <w:u w:val="single"/>
              </w:rPr>
              <w:t>4</w:t>
            </w:r>
            <w:r w:rsidRPr="00BB1682">
              <w:rPr>
                <w:rFonts w:ascii="Arial" w:eastAsia="Calibri" w:hAnsi="Arial" w:cs="Arial"/>
                <w:sz w:val="20"/>
                <w:szCs w:val="20"/>
                <w:u w:val="single"/>
              </w:rPr>
              <w:t>)</w:t>
            </w:r>
            <w:r w:rsidR="000C7D83" w:rsidRPr="00BB1682">
              <w:rPr>
                <w:rFonts w:ascii="Arial" w:eastAsia="Calibri" w:hAnsi="Arial" w:cs="Arial"/>
                <w:iCs/>
                <w:sz w:val="20"/>
                <w:szCs w:val="20"/>
              </w:rPr>
              <w:t xml:space="preserve"> </w:t>
            </w:r>
            <w:r w:rsidR="000C7D83" w:rsidRPr="00BB1682">
              <w:rPr>
                <w:rFonts w:ascii="Arial" w:eastAsia="Calibri" w:hAnsi="Arial" w:cs="Arial"/>
                <w:iCs/>
                <w:sz w:val="20"/>
                <w:szCs w:val="20"/>
              </w:rPr>
              <w:tab/>
            </w:r>
            <w:r w:rsidR="002B718C" w:rsidRPr="00BB1682">
              <w:rPr>
                <w:rFonts w:ascii="Arial" w:eastAsia="Calibri" w:hAnsi="Arial" w:cs="Arial"/>
                <w:i/>
                <w:sz w:val="20"/>
                <w:szCs w:val="20"/>
                <w:u w:val="single"/>
              </w:rPr>
              <w:t>(a)</w:t>
            </w:r>
            <w:r w:rsidR="000C7D83" w:rsidRPr="00BB1682">
              <w:rPr>
                <w:rFonts w:ascii="Arial" w:eastAsia="Calibri" w:hAnsi="Arial" w:cs="Arial"/>
                <w:iCs/>
                <w:sz w:val="20"/>
                <w:szCs w:val="20"/>
              </w:rPr>
              <w:t xml:space="preserve"> </w:t>
            </w:r>
            <w:r w:rsidR="000C7D83" w:rsidRPr="00BB1682">
              <w:rPr>
                <w:rFonts w:ascii="Arial" w:eastAsia="Calibri" w:hAnsi="Arial" w:cs="Arial"/>
                <w:iCs/>
                <w:sz w:val="20"/>
                <w:szCs w:val="20"/>
              </w:rPr>
              <w:tab/>
            </w:r>
            <w:r w:rsidR="000C7D83" w:rsidRPr="00BB1682">
              <w:rPr>
                <w:rFonts w:ascii="Arial" w:eastAsia="Calibri" w:hAnsi="Arial" w:cs="Arial"/>
                <w:sz w:val="20"/>
                <w:szCs w:val="20"/>
                <w:u w:val="single"/>
              </w:rPr>
              <w:t>A</w:t>
            </w:r>
            <w:r w:rsidRPr="00BB1682">
              <w:rPr>
                <w:rFonts w:ascii="Arial" w:eastAsia="Calibri" w:hAnsi="Arial" w:cs="Arial"/>
                <w:sz w:val="20"/>
                <w:szCs w:val="20"/>
                <w:u w:val="single"/>
              </w:rPr>
              <w:t>ny person</w:t>
            </w:r>
            <w:r w:rsidR="00095026" w:rsidRPr="00BB1682">
              <w:rPr>
                <w:rFonts w:ascii="Arial" w:eastAsia="Calibri" w:hAnsi="Arial" w:cs="Arial"/>
                <w:sz w:val="20"/>
                <w:szCs w:val="20"/>
                <w:u w:val="single"/>
              </w:rPr>
              <w:t xml:space="preserve"> </w:t>
            </w:r>
            <w:r w:rsidRPr="00BB1682">
              <w:rPr>
                <w:rFonts w:ascii="Arial" w:eastAsia="Calibri" w:hAnsi="Arial" w:cs="Arial"/>
                <w:sz w:val="20"/>
                <w:szCs w:val="20"/>
                <w:u w:val="single"/>
              </w:rPr>
              <w:t xml:space="preserve">who </w:t>
            </w:r>
            <w:proofErr w:type="spellStart"/>
            <w:r w:rsidRPr="00BB1682">
              <w:rPr>
                <w:rFonts w:ascii="Arial" w:eastAsia="Calibri" w:hAnsi="Arial" w:cs="Arial"/>
                <w:sz w:val="20"/>
                <w:szCs w:val="20"/>
                <w:u w:val="single"/>
              </w:rPr>
              <w:t>lay</w:t>
            </w:r>
            <w:r w:rsidR="00013287" w:rsidRPr="00BB1682">
              <w:rPr>
                <w:rFonts w:ascii="Arial" w:eastAsia="Calibri" w:hAnsi="Arial" w:cs="Arial"/>
                <w:sz w:val="20"/>
                <w:szCs w:val="20"/>
                <w:u w:val="single"/>
              </w:rPr>
              <w:t>s</w:t>
            </w:r>
            <w:proofErr w:type="spellEnd"/>
            <w:r w:rsidRPr="00BB1682">
              <w:rPr>
                <w:rFonts w:ascii="Arial" w:eastAsia="Calibri" w:hAnsi="Arial" w:cs="Arial"/>
                <w:sz w:val="20"/>
                <w:szCs w:val="20"/>
                <w:u w:val="single"/>
              </w:rPr>
              <w:t xml:space="preserve"> a charge with the South African Police Service that an offence contemplated in subsections (1), (2)</w:t>
            </w:r>
            <w:r w:rsidR="00BD6F35" w:rsidRPr="00BB1682">
              <w:rPr>
                <w:rFonts w:ascii="Arial" w:eastAsia="Calibri" w:hAnsi="Arial" w:cs="Arial"/>
                <w:sz w:val="20"/>
                <w:szCs w:val="20"/>
                <w:u w:val="single"/>
              </w:rPr>
              <w:t xml:space="preserve"> or</w:t>
            </w:r>
            <w:r w:rsidRPr="00BB1682">
              <w:rPr>
                <w:rFonts w:ascii="Arial" w:eastAsia="Calibri" w:hAnsi="Arial" w:cs="Arial"/>
                <w:sz w:val="20"/>
                <w:szCs w:val="20"/>
                <w:u w:val="single"/>
              </w:rPr>
              <w:t xml:space="preserve"> (3) has allegedly been committed against him or her, may </w:t>
            </w:r>
            <w:r w:rsidR="0013132B" w:rsidRPr="00BB1682">
              <w:rPr>
                <w:rFonts w:ascii="Arial" w:eastAsia="Calibri" w:hAnsi="Arial" w:cs="Arial"/>
                <w:sz w:val="20"/>
                <w:szCs w:val="20"/>
                <w:u w:val="single"/>
              </w:rPr>
              <w:t xml:space="preserve">on an </w:t>
            </w:r>
            <w:r w:rsidR="0013132B" w:rsidRPr="00BB1682">
              <w:rPr>
                <w:rFonts w:ascii="Arial" w:eastAsia="Calibri" w:hAnsi="Arial" w:cs="Arial"/>
                <w:i/>
                <w:sz w:val="20"/>
                <w:szCs w:val="20"/>
                <w:u w:val="single"/>
              </w:rPr>
              <w:t>ex parte</w:t>
            </w:r>
            <w:r w:rsidR="0013132B" w:rsidRPr="00BB1682">
              <w:rPr>
                <w:rFonts w:ascii="Arial" w:eastAsia="Calibri" w:hAnsi="Arial" w:cs="Arial"/>
                <w:sz w:val="20"/>
                <w:szCs w:val="20"/>
                <w:u w:val="single"/>
              </w:rPr>
              <w:t xml:space="preserve"> basis, </w:t>
            </w:r>
            <w:r w:rsidRPr="00BB1682">
              <w:rPr>
                <w:rFonts w:ascii="Arial" w:eastAsia="Calibri" w:hAnsi="Arial" w:cs="Arial"/>
                <w:sz w:val="20"/>
                <w:szCs w:val="20"/>
                <w:u w:val="single"/>
              </w:rPr>
              <w:t>in the prescribed form and manner, apply to a magistrate’s court for an order</w:t>
            </w:r>
            <w:r w:rsidR="00BD6F35" w:rsidRPr="00BB1682">
              <w:rPr>
                <w:rFonts w:ascii="Arial" w:eastAsia="Calibri" w:hAnsi="Arial" w:cs="Arial"/>
                <w:sz w:val="20"/>
                <w:szCs w:val="20"/>
                <w:u w:val="single"/>
              </w:rPr>
              <w:t>—</w:t>
            </w:r>
          </w:p>
          <w:p w:rsidR="00F54E80" w:rsidRPr="00BB1682" w:rsidRDefault="00BD6F35" w:rsidP="000C7D83">
            <w:pPr>
              <w:spacing w:after="0" w:line="240" w:lineRule="auto"/>
              <w:ind w:left="2868" w:hanging="708"/>
              <w:rPr>
                <w:rFonts w:ascii="Arial" w:eastAsia="Calibri" w:hAnsi="Arial" w:cs="Arial"/>
                <w:sz w:val="20"/>
                <w:szCs w:val="20"/>
                <w:u w:val="single"/>
              </w:rPr>
            </w:pPr>
            <w:r w:rsidRPr="00BB1682">
              <w:rPr>
                <w:rFonts w:ascii="Arial" w:eastAsia="Calibri" w:hAnsi="Arial" w:cs="Arial"/>
                <w:sz w:val="20"/>
                <w:szCs w:val="20"/>
                <w:u w:val="single"/>
              </w:rPr>
              <w:t>(</w:t>
            </w:r>
            <w:proofErr w:type="spellStart"/>
            <w:r w:rsidRPr="00BB1682">
              <w:rPr>
                <w:rFonts w:ascii="Arial" w:eastAsia="Calibri" w:hAnsi="Arial" w:cs="Arial"/>
                <w:sz w:val="20"/>
                <w:szCs w:val="20"/>
                <w:u w:val="single"/>
              </w:rPr>
              <w:t>i</w:t>
            </w:r>
            <w:proofErr w:type="spellEnd"/>
            <w:r w:rsidRPr="00BB1682">
              <w:rPr>
                <w:rFonts w:ascii="Arial" w:eastAsia="Calibri" w:hAnsi="Arial" w:cs="Arial"/>
                <w:sz w:val="20"/>
                <w:szCs w:val="20"/>
                <w:u w:val="single"/>
              </w:rPr>
              <w:t>)</w:t>
            </w:r>
            <w:r w:rsidRPr="00BB1682">
              <w:rPr>
                <w:rFonts w:ascii="Arial" w:eastAsia="Calibri" w:hAnsi="Arial" w:cs="Arial"/>
                <w:sz w:val="20"/>
                <w:szCs w:val="20"/>
              </w:rPr>
              <w:tab/>
            </w:r>
            <w:r w:rsidR="00F54E80" w:rsidRPr="00BB1682">
              <w:rPr>
                <w:rFonts w:ascii="Arial" w:eastAsia="Calibri" w:hAnsi="Arial" w:cs="Arial"/>
                <w:sz w:val="20"/>
                <w:szCs w:val="20"/>
                <w:u w:val="single"/>
              </w:rPr>
              <w:t xml:space="preserve"> to</w:t>
            </w:r>
            <w:r w:rsidRPr="00BB1682">
              <w:rPr>
                <w:rFonts w:ascii="Arial" w:eastAsia="Calibri" w:hAnsi="Arial" w:cs="Arial"/>
                <w:sz w:val="20"/>
                <w:szCs w:val="20"/>
                <w:u w:val="single"/>
              </w:rPr>
              <w:t xml:space="preserve"> </w:t>
            </w:r>
            <w:r w:rsidR="00F54E80" w:rsidRPr="00BB1682">
              <w:rPr>
                <w:rFonts w:ascii="Arial" w:eastAsia="Calibri" w:hAnsi="Arial" w:cs="Arial"/>
                <w:sz w:val="20"/>
                <w:szCs w:val="20"/>
                <w:u w:val="single"/>
              </w:rPr>
              <w:t>prohibit any person to</w:t>
            </w:r>
            <w:r w:rsidRPr="00BB1682">
              <w:rPr>
                <w:rFonts w:ascii="Arial" w:eastAsia="Calibri" w:hAnsi="Arial" w:cs="Arial"/>
                <w:sz w:val="20"/>
                <w:szCs w:val="20"/>
                <w:u w:val="single"/>
              </w:rPr>
              <w:t xml:space="preserve"> </w:t>
            </w:r>
            <w:r w:rsidR="00F54E80" w:rsidRPr="00BB1682">
              <w:rPr>
                <w:rFonts w:ascii="Arial" w:eastAsia="Calibri" w:hAnsi="Arial" w:cs="Arial"/>
                <w:sz w:val="20"/>
                <w:szCs w:val="20"/>
                <w:u w:val="single"/>
              </w:rPr>
              <w:t xml:space="preserve">disclose or cause the </w:t>
            </w:r>
            <w:r w:rsidRPr="00BB1682">
              <w:rPr>
                <w:rFonts w:ascii="Arial" w:eastAsia="Calibri" w:hAnsi="Arial" w:cs="Arial"/>
                <w:sz w:val="20"/>
                <w:szCs w:val="20"/>
                <w:u w:val="single"/>
              </w:rPr>
              <w:t xml:space="preserve">disclosure of </w:t>
            </w:r>
            <w:r w:rsidR="00F54E80" w:rsidRPr="00BB1682">
              <w:rPr>
                <w:rFonts w:ascii="Arial" w:eastAsia="Calibri" w:hAnsi="Arial" w:cs="Arial"/>
                <w:sz w:val="20"/>
                <w:szCs w:val="20"/>
                <w:u w:val="single"/>
              </w:rPr>
              <w:t>pornography as contemplated in subsections</w:t>
            </w:r>
            <w:r w:rsidRPr="00BB1682">
              <w:rPr>
                <w:rFonts w:ascii="Arial" w:eastAsia="Calibri" w:hAnsi="Arial" w:cs="Arial"/>
                <w:sz w:val="20"/>
                <w:szCs w:val="20"/>
                <w:u w:val="single"/>
              </w:rPr>
              <w:t xml:space="preserve"> (1), (2) or</w:t>
            </w:r>
            <w:r w:rsidR="000F3F34" w:rsidRPr="00BB1682">
              <w:rPr>
                <w:rFonts w:ascii="Arial" w:eastAsia="Calibri" w:hAnsi="Arial" w:cs="Arial"/>
                <w:sz w:val="20"/>
                <w:szCs w:val="20"/>
                <w:u w:val="single"/>
              </w:rPr>
              <w:t xml:space="preserve"> (3); or</w:t>
            </w:r>
            <w:r w:rsidR="00F54E80" w:rsidRPr="00BB1682">
              <w:rPr>
                <w:rFonts w:ascii="Arial" w:eastAsia="Calibri" w:hAnsi="Arial" w:cs="Arial"/>
                <w:sz w:val="20"/>
                <w:szCs w:val="20"/>
                <w:u w:val="single"/>
              </w:rPr>
              <w:t xml:space="preserve"> </w:t>
            </w:r>
          </w:p>
          <w:p w:rsidR="000F3F34" w:rsidRPr="00BB1682" w:rsidRDefault="00F54E80" w:rsidP="000C7D83">
            <w:pPr>
              <w:spacing w:after="0" w:line="240" w:lineRule="auto"/>
              <w:ind w:left="2868" w:hanging="708"/>
              <w:rPr>
                <w:rFonts w:ascii="Arial" w:eastAsia="Calibri" w:hAnsi="Arial" w:cs="Arial"/>
                <w:sz w:val="20"/>
                <w:szCs w:val="20"/>
                <w:u w:val="single"/>
              </w:rPr>
            </w:pPr>
            <w:r w:rsidRPr="00BB1682">
              <w:rPr>
                <w:rFonts w:ascii="Arial" w:eastAsia="Calibri" w:hAnsi="Arial" w:cs="Arial"/>
                <w:sz w:val="20"/>
                <w:szCs w:val="20"/>
                <w:u w:val="single"/>
              </w:rPr>
              <w:t>(ii)</w:t>
            </w:r>
            <w:r w:rsidRPr="00BB1682">
              <w:rPr>
                <w:rFonts w:ascii="Arial" w:eastAsia="Calibri" w:hAnsi="Arial" w:cs="Arial"/>
                <w:sz w:val="20"/>
                <w:szCs w:val="20"/>
              </w:rPr>
              <w:tab/>
            </w:r>
            <w:proofErr w:type="gramStart"/>
            <w:r w:rsidRPr="00BB1682">
              <w:rPr>
                <w:rFonts w:ascii="Arial" w:eastAsia="Calibri" w:hAnsi="Arial" w:cs="Arial"/>
                <w:sz w:val="20"/>
                <w:szCs w:val="20"/>
                <w:u w:val="single"/>
              </w:rPr>
              <w:t>order</w:t>
            </w:r>
            <w:r w:rsidR="00BD6F35" w:rsidRPr="00BB1682">
              <w:rPr>
                <w:rFonts w:ascii="Arial" w:eastAsia="Calibri" w:hAnsi="Arial" w:cs="Arial"/>
                <w:sz w:val="20"/>
                <w:szCs w:val="20"/>
                <w:u w:val="single"/>
              </w:rPr>
              <w:t>ing</w:t>
            </w:r>
            <w:proofErr w:type="gramEnd"/>
            <w:r w:rsidRPr="00BB1682">
              <w:rPr>
                <w:rFonts w:ascii="Arial" w:eastAsia="Calibri" w:hAnsi="Arial" w:cs="Arial"/>
                <w:sz w:val="20"/>
                <w:szCs w:val="20"/>
                <w:u w:val="single"/>
              </w:rPr>
              <w:t xml:space="preserve"> an electronic communications service provider </w:t>
            </w:r>
            <w:r w:rsidR="001B6422" w:rsidRPr="00BB1682">
              <w:rPr>
                <w:rFonts w:ascii="Arial" w:eastAsia="Calibri" w:hAnsi="Arial" w:cs="Arial"/>
                <w:sz w:val="20"/>
                <w:szCs w:val="20"/>
                <w:u w:val="single"/>
              </w:rPr>
              <w:t xml:space="preserve">or person in control of a computer system </w:t>
            </w:r>
            <w:r w:rsidRPr="00BB1682">
              <w:rPr>
                <w:rFonts w:ascii="Arial" w:eastAsia="Calibri" w:hAnsi="Arial" w:cs="Arial"/>
                <w:sz w:val="20"/>
                <w:szCs w:val="20"/>
                <w:u w:val="single"/>
              </w:rPr>
              <w:t xml:space="preserve">to remove or disable access to the </w:t>
            </w:r>
            <w:r w:rsidR="000F3F34" w:rsidRPr="00BB1682">
              <w:rPr>
                <w:rFonts w:ascii="Arial" w:eastAsia="Calibri" w:hAnsi="Arial" w:cs="Arial"/>
                <w:sz w:val="20"/>
                <w:szCs w:val="20"/>
                <w:u w:val="single"/>
              </w:rPr>
              <w:t xml:space="preserve">pornography </w:t>
            </w:r>
            <w:r w:rsidRPr="00BB1682">
              <w:rPr>
                <w:rFonts w:ascii="Arial" w:eastAsia="Calibri" w:hAnsi="Arial" w:cs="Arial"/>
                <w:sz w:val="20"/>
                <w:szCs w:val="20"/>
                <w:u w:val="single"/>
              </w:rPr>
              <w:t>in question.</w:t>
            </w:r>
          </w:p>
          <w:p w:rsidR="000F3F34" w:rsidRPr="00BB1682" w:rsidRDefault="002B718C" w:rsidP="000C7D83">
            <w:pPr>
              <w:spacing w:after="0" w:line="240" w:lineRule="auto"/>
              <w:ind w:left="2160" w:firstLine="2126"/>
              <w:rPr>
                <w:rFonts w:ascii="Arial" w:eastAsia="Calibri" w:hAnsi="Arial" w:cs="Arial"/>
                <w:sz w:val="20"/>
                <w:szCs w:val="20"/>
                <w:u w:val="single"/>
              </w:rPr>
            </w:pPr>
            <w:r w:rsidRPr="00BB1682">
              <w:rPr>
                <w:rFonts w:ascii="Arial" w:eastAsia="Calibri" w:hAnsi="Arial" w:cs="Arial"/>
                <w:i/>
                <w:sz w:val="20"/>
                <w:szCs w:val="20"/>
                <w:u w:val="single"/>
              </w:rPr>
              <w:t>(b)</w:t>
            </w:r>
            <w:r w:rsidR="00F54E80" w:rsidRPr="00BB1682">
              <w:rPr>
                <w:rFonts w:ascii="Arial" w:eastAsia="Calibri" w:hAnsi="Arial" w:cs="Arial"/>
                <w:sz w:val="20"/>
                <w:szCs w:val="20"/>
              </w:rPr>
              <w:tab/>
            </w:r>
            <w:r w:rsidR="00F54E80" w:rsidRPr="00BB1682">
              <w:rPr>
                <w:rFonts w:ascii="Arial" w:eastAsia="Calibri" w:hAnsi="Arial" w:cs="Arial"/>
                <w:sz w:val="20"/>
                <w:szCs w:val="20"/>
                <w:u w:val="single"/>
              </w:rPr>
              <w:t xml:space="preserve">The court must as soon as is reasonably possible consider an application submitted to it in terms of paragraph </w:t>
            </w:r>
            <w:r w:rsidRPr="00BB1682">
              <w:rPr>
                <w:rFonts w:ascii="Arial" w:eastAsia="Calibri" w:hAnsi="Arial" w:cs="Arial"/>
                <w:i/>
                <w:sz w:val="20"/>
                <w:szCs w:val="20"/>
                <w:u w:val="single"/>
              </w:rPr>
              <w:t>(a)</w:t>
            </w:r>
            <w:r w:rsidR="00A875C8" w:rsidRPr="00BB1682">
              <w:rPr>
                <w:rFonts w:ascii="Arial" w:eastAsia="Calibri" w:hAnsi="Arial" w:cs="Arial"/>
                <w:sz w:val="20"/>
                <w:szCs w:val="20"/>
                <w:u w:val="single"/>
              </w:rPr>
              <w:t xml:space="preserve"> and may, for that purpose</w:t>
            </w:r>
            <w:r w:rsidR="00F54E80" w:rsidRPr="00BB1682">
              <w:rPr>
                <w:rFonts w:ascii="Arial" w:eastAsia="Calibri" w:hAnsi="Arial" w:cs="Arial"/>
                <w:sz w:val="20"/>
                <w:szCs w:val="20"/>
                <w:u w:val="single"/>
              </w:rPr>
              <w:t xml:space="preserve"> consider any additional evidence it deems fit, including oral evidence or evidence by affidavit, which must form part of the record of proceedings.  </w:t>
            </w:r>
          </w:p>
          <w:p w:rsidR="00C66FDE" w:rsidRPr="00BB1682" w:rsidRDefault="002B718C" w:rsidP="000C7D83">
            <w:pPr>
              <w:spacing w:after="0" w:line="240" w:lineRule="auto"/>
              <w:ind w:left="2160" w:firstLine="2126"/>
              <w:rPr>
                <w:rFonts w:ascii="Arial" w:eastAsia="Calibri" w:hAnsi="Arial" w:cs="Arial"/>
                <w:sz w:val="20"/>
                <w:szCs w:val="20"/>
                <w:u w:val="single"/>
              </w:rPr>
            </w:pPr>
            <w:r w:rsidRPr="00BB1682">
              <w:rPr>
                <w:rFonts w:ascii="Arial" w:eastAsia="Calibri" w:hAnsi="Arial" w:cs="Arial"/>
                <w:i/>
                <w:sz w:val="20"/>
                <w:szCs w:val="20"/>
                <w:u w:val="single"/>
              </w:rPr>
              <w:t>(c)</w:t>
            </w:r>
            <w:r w:rsidR="00C66FDE" w:rsidRPr="00BB1682">
              <w:rPr>
                <w:rFonts w:ascii="Arial" w:eastAsia="Calibri" w:hAnsi="Arial" w:cs="Arial"/>
                <w:sz w:val="20"/>
                <w:szCs w:val="20"/>
              </w:rPr>
              <w:tab/>
            </w:r>
            <w:r w:rsidR="00C66FDE" w:rsidRPr="00BB1682">
              <w:rPr>
                <w:rFonts w:ascii="Arial" w:eastAsia="Calibri" w:hAnsi="Arial" w:cs="Arial"/>
                <w:sz w:val="20"/>
                <w:szCs w:val="20"/>
                <w:u w:val="single"/>
              </w:rPr>
              <w:t xml:space="preserve">The court may, for purposes of paragraph </w:t>
            </w:r>
            <w:r w:rsidRPr="00BB1682">
              <w:rPr>
                <w:rFonts w:ascii="Arial" w:eastAsia="Calibri" w:hAnsi="Arial" w:cs="Arial"/>
                <w:i/>
                <w:sz w:val="20"/>
                <w:szCs w:val="20"/>
                <w:u w:val="single"/>
              </w:rPr>
              <w:t>(b)</w:t>
            </w:r>
            <w:r w:rsidR="00C66FDE" w:rsidRPr="00BB1682">
              <w:rPr>
                <w:rFonts w:ascii="Arial" w:eastAsia="Calibri" w:hAnsi="Arial" w:cs="Arial"/>
                <w:sz w:val="20"/>
                <w:szCs w:val="20"/>
                <w:u w:val="single"/>
              </w:rPr>
              <w:t xml:space="preserve">, in the prescribed form and manner cause to be subpoenaed any person as a witness at those proceedings or to </w:t>
            </w:r>
            <w:r w:rsidR="00C66FDE" w:rsidRPr="00BB1682">
              <w:rPr>
                <w:rFonts w:ascii="Arial" w:eastAsia="Calibri" w:hAnsi="Arial" w:cs="Arial"/>
                <w:sz w:val="20"/>
                <w:szCs w:val="20"/>
                <w:u w:val="single"/>
              </w:rPr>
              <w:lastRenderedPageBreak/>
              <w:t>provide any book, document or object, if the evidence of that person or book, document or object appears to the court essential to the just decision of the case.</w:t>
            </w:r>
          </w:p>
          <w:p w:rsidR="00F54E80" w:rsidRPr="00BB1682" w:rsidRDefault="002B718C" w:rsidP="000C7D83">
            <w:pPr>
              <w:spacing w:after="0" w:line="240" w:lineRule="auto"/>
              <w:ind w:left="2160" w:firstLine="2126"/>
              <w:rPr>
                <w:rFonts w:ascii="Arial" w:eastAsia="Calibri" w:hAnsi="Arial" w:cs="Arial"/>
                <w:sz w:val="20"/>
                <w:szCs w:val="20"/>
                <w:u w:val="single"/>
              </w:rPr>
            </w:pPr>
            <w:r w:rsidRPr="00BB1682">
              <w:rPr>
                <w:rFonts w:ascii="Arial" w:eastAsia="Calibri" w:hAnsi="Arial" w:cs="Arial"/>
                <w:i/>
                <w:sz w:val="20"/>
                <w:szCs w:val="20"/>
                <w:u w:val="single"/>
              </w:rPr>
              <w:t>(d)</w:t>
            </w:r>
            <w:r w:rsidR="000C7D83" w:rsidRPr="00BB1682">
              <w:rPr>
                <w:rFonts w:ascii="Arial" w:eastAsia="Calibri" w:hAnsi="Arial" w:cs="Arial"/>
                <w:iCs/>
                <w:sz w:val="20"/>
                <w:szCs w:val="20"/>
              </w:rPr>
              <w:tab/>
            </w:r>
            <w:r w:rsidR="00F54E80" w:rsidRPr="00BB1682">
              <w:rPr>
                <w:rFonts w:ascii="Arial" w:eastAsia="Calibri" w:hAnsi="Arial" w:cs="Arial"/>
                <w:sz w:val="20"/>
                <w:szCs w:val="20"/>
                <w:u w:val="single"/>
              </w:rPr>
              <w:t xml:space="preserve">If the court is satisfied that there is </w:t>
            </w:r>
            <w:r w:rsidR="00F54E80" w:rsidRPr="00BB1682">
              <w:rPr>
                <w:rFonts w:ascii="Arial" w:eastAsia="Calibri" w:hAnsi="Arial" w:cs="Arial"/>
                <w:i/>
                <w:sz w:val="20"/>
                <w:szCs w:val="20"/>
                <w:u w:val="single"/>
              </w:rPr>
              <w:t>prima facie</w:t>
            </w:r>
            <w:r w:rsidR="00F54E80" w:rsidRPr="00BB1682">
              <w:rPr>
                <w:rFonts w:ascii="Arial" w:eastAsia="Calibri" w:hAnsi="Arial" w:cs="Arial"/>
                <w:sz w:val="20"/>
                <w:szCs w:val="20"/>
                <w:u w:val="single"/>
              </w:rPr>
              <w:t xml:space="preserve"> evidence that the </w:t>
            </w:r>
            <w:r w:rsidR="000F3F34" w:rsidRPr="00BB1682">
              <w:rPr>
                <w:rFonts w:ascii="Arial" w:eastAsia="Calibri" w:hAnsi="Arial" w:cs="Arial"/>
                <w:sz w:val="20"/>
                <w:szCs w:val="20"/>
                <w:u w:val="single"/>
              </w:rPr>
              <w:t xml:space="preserve">pornography </w:t>
            </w:r>
            <w:r w:rsidR="00F54E80" w:rsidRPr="00BB1682">
              <w:rPr>
                <w:rFonts w:ascii="Arial" w:eastAsia="Calibri" w:hAnsi="Arial" w:cs="Arial"/>
                <w:sz w:val="20"/>
                <w:szCs w:val="20"/>
                <w:u w:val="single"/>
              </w:rPr>
              <w:t>in question constitutes an offence as contemplated in subsection (1), (2)</w:t>
            </w:r>
            <w:r w:rsidR="00BD6F35" w:rsidRPr="00BB1682">
              <w:rPr>
                <w:rFonts w:ascii="Arial" w:eastAsia="Calibri" w:hAnsi="Arial" w:cs="Arial"/>
                <w:sz w:val="20"/>
                <w:szCs w:val="20"/>
                <w:u w:val="single"/>
              </w:rPr>
              <w:t xml:space="preserve"> or</w:t>
            </w:r>
            <w:r w:rsidR="000F3F34" w:rsidRPr="00BB1682">
              <w:rPr>
                <w:rFonts w:ascii="Arial" w:eastAsia="Calibri" w:hAnsi="Arial" w:cs="Arial"/>
                <w:sz w:val="20"/>
                <w:szCs w:val="20"/>
                <w:u w:val="single"/>
              </w:rPr>
              <w:t xml:space="preserve"> </w:t>
            </w:r>
            <w:r w:rsidR="00F54E80" w:rsidRPr="00BB1682">
              <w:rPr>
                <w:rFonts w:ascii="Arial" w:eastAsia="Calibri" w:hAnsi="Arial" w:cs="Arial"/>
                <w:sz w:val="20"/>
                <w:szCs w:val="20"/>
                <w:u w:val="single"/>
              </w:rPr>
              <w:t>(3)</w:t>
            </w:r>
            <w:r w:rsidR="00BD6F35" w:rsidRPr="00BB1682">
              <w:rPr>
                <w:rFonts w:ascii="Arial" w:eastAsia="Calibri" w:hAnsi="Arial" w:cs="Arial"/>
                <w:sz w:val="20"/>
                <w:szCs w:val="20"/>
                <w:u w:val="single"/>
              </w:rPr>
              <w:t xml:space="preserve">, </w:t>
            </w:r>
            <w:r w:rsidR="00F54E80" w:rsidRPr="00BB1682">
              <w:rPr>
                <w:rFonts w:ascii="Arial" w:eastAsia="Calibri" w:hAnsi="Arial" w:cs="Arial"/>
                <w:sz w:val="20"/>
                <w:szCs w:val="20"/>
                <w:u w:val="single"/>
              </w:rPr>
              <w:t xml:space="preserve">the court may issue the order referred to in paragraph </w:t>
            </w:r>
            <w:r w:rsidRPr="00BB1682">
              <w:rPr>
                <w:rFonts w:ascii="Arial" w:eastAsia="Calibri" w:hAnsi="Arial" w:cs="Arial"/>
                <w:i/>
                <w:sz w:val="20"/>
                <w:szCs w:val="20"/>
                <w:u w:val="single"/>
              </w:rPr>
              <w:t>(a)</w:t>
            </w:r>
            <w:r w:rsidR="00F54E80" w:rsidRPr="00BB1682">
              <w:rPr>
                <w:rFonts w:ascii="Arial" w:eastAsia="Calibri" w:hAnsi="Arial" w:cs="Arial"/>
                <w:sz w:val="20"/>
                <w:szCs w:val="20"/>
                <w:u w:val="single"/>
              </w:rPr>
              <w:t>, in the prescribed form.</w:t>
            </w:r>
          </w:p>
          <w:p w:rsidR="00F54E80" w:rsidRPr="00BB1682" w:rsidRDefault="002B718C" w:rsidP="000C7D83">
            <w:pPr>
              <w:spacing w:after="0" w:line="240" w:lineRule="auto"/>
              <w:ind w:left="2160" w:firstLine="2126"/>
              <w:rPr>
                <w:rFonts w:ascii="Arial" w:eastAsia="Calibri" w:hAnsi="Arial" w:cs="Arial"/>
                <w:sz w:val="20"/>
                <w:szCs w:val="20"/>
                <w:u w:val="single"/>
              </w:rPr>
            </w:pPr>
            <w:r w:rsidRPr="00BB1682">
              <w:rPr>
                <w:rFonts w:ascii="Arial" w:eastAsia="Calibri" w:hAnsi="Arial" w:cs="Arial"/>
                <w:i/>
                <w:sz w:val="20"/>
                <w:szCs w:val="20"/>
                <w:u w:val="single"/>
              </w:rPr>
              <w:t>(e)</w:t>
            </w:r>
            <w:r w:rsidR="000C7D83" w:rsidRPr="00BB1682">
              <w:rPr>
                <w:rFonts w:ascii="Arial" w:eastAsia="Calibri" w:hAnsi="Arial" w:cs="Arial"/>
                <w:iCs/>
                <w:sz w:val="20"/>
                <w:szCs w:val="20"/>
              </w:rPr>
              <w:t xml:space="preserve"> </w:t>
            </w:r>
            <w:r w:rsidR="000C7D83" w:rsidRPr="00BB1682">
              <w:rPr>
                <w:rFonts w:ascii="Arial" w:eastAsia="Calibri" w:hAnsi="Arial" w:cs="Arial"/>
                <w:iCs/>
                <w:sz w:val="20"/>
                <w:szCs w:val="20"/>
              </w:rPr>
              <w:tab/>
            </w:r>
            <w:r w:rsidR="00F54E80" w:rsidRPr="00BB1682">
              <w:rPr>
                <w:rFonts w:ascii="Arial" w:eastAsia="Calibri" w:hAnsi="Arial" w:cs="Arial"/>
                <w:sz w:val="20"/>
                <w:szCs w:val="20"/>
                <w:u w:val="single"/>
              </w:rPr>
              <w:t>The order must be served on the person</w:t>
            </w:r>
            <w:r w:rsidR="00F90CA8" w:rsidRPr="00BB1682">
              <w:rPr>
                <w:rFonts w:ascii="Arial" w:hAnsi="Arial" w:cs="Arial"/>
                <w:sz w:val="20"/>
                <w:szCs w:val="20"/>
                <w:u w:val="single"/>
              </w:rPr>
              <w:t xml:space="preserve"> </w:t>
            </w:r>
            <w:r w:rsidR="00F90CA8" w:rsidRPr="00BB1682">
              <w:rPr>
                <w:rFonts w:ascii="Arial" w:eastAsia="Calibri" w:hAnsi="Arial" w:cs="Arial"/>
                <w:sz w:val="20"/>
                <w:szCs w:val="20"/>
                <w:u w:val="single"/>
              </w:rPr>
              <w:t xml:space="preserve">referred to in paragraph </w:t>
            </w:r>
            <w:r w:rsidRPr="00BB1682">
              <w:rPr>
                <w:rFonts w:ascii="Arial" w:eastAsia="Calibri" w:hAnsi="Arial" w:cs="Arial"/>
                <w:i/>
                <w:sz w:val="20"/>
                <w:szCs w:val="20"/>
                <w:u w:val="single"/>
              </w:rPr>
              <w:t>(a</w:t>
            </w:r>
            <w:proofErr w:type="gramStart"/>
            <w:r w:rsidRPr="00BB1682">
              <w:rPr>
                <w:rFonts w:ascii="Arial" w:eastAsia="Calibri" w:hAnsi="Arial" w:cs="Arial"/>
                <w:i/>
                <w:sz w:val="20"/>
                <w:szCs w:val="20"/>
                <w:u w:val="single"/>
              </w:rPr>
              <w:t>)</w:t>
            </w:r>
            <w:r w:rsidR="00F90CA8" w:rsidRPr="00BB1682">
              <w:rPr>
                <w:rFonts w:ascii="Arial" w:eastAsia="Calibri" w:hAnsi="Arial" w:cs="Arial"/>
                <w:sz w:val="20"/>
                <w:szCs w:val="20"/>
                <w:u w:val="single"/>
              </w:rPr>
              <w:t>(</w:t>
            </w:r>
            <w:proofErr w:type="spellStart"/>
            <w:proofErr w:type="gramEnd"/>
            <w:r w:rsidR="00F90CA8" w:rsidRPr="00BB1682">
              <w:rPr>
                <w:rFonts w:ascii="Arial" w:eastAsia="Calibri" w:hAnsi="Arial" w:cs="Arial"/>
                <w:sz w:val="20"/>
                <w:szCs w:val="20"/>
                <w:u w:val="single"/>
              </w:rPr>
              <w:t>i</w:t>
            </w:r>
            <w:proofErr w:type="spellEnd"/>
            <w:r w:rsidR="00F90CA8" w:rsidRPr="00BB1682">
              <w:rPr>
                <w:rFonts w:ascii="Arial" w:eastAsia="Calibri" w:hAnsi="Arial" w:cs="Arial"/>
                <w:sz w:val="20"/>
                <w:szCs w:val="20"/>
                <w:u w:val="single"/>
              </w:rPr>
              <w:t>)</w:t>
            </w:r>
            <w:r w:rsidR="00F54E80" w:rsidRPr="00BB1682">
              <w:rPr>
                <w:rFonts w:ascii="Arial" w:eastAsia="Calibri" w:hAnsi="Arial" w:cs="Arial"/>
                <w:sz w:val="20"/>
                <w:szCs w:val="20"/>
                <w:u w:val="single"/>
              </w:rPr>
              <w:t xml:space="preserve"> or electronic communications service provider </w:t>
            </w:r>
            <w:r w:rsidR="001B6422" w:rsidRPr="00BB1682">
              <w:rPr>
                <w:rFonts w:ascii="Arial" w:eastAsia="Calibri" w:hAnsi="Arial" w:cs="Arial"/>
                <w:sz w:val="20"/>
                <w:szCs w:val="20"/>
                <w:u w:val="single"/>
              </w:rPr>
              <w:t xml:space="preserve">or person </w:t>
            </w:r>
            <w:r w:rsidR="00F54E80" w:rsidRPr="00BB1682">
              <w:rPr>
                <w:rFonts w:ascii="Arial" w:eastAsia="Calibri" w:hAnsi="Arial" w:cs="Arial"/>
                <w:sz w:val="20"/>
                <w:szCs w:val="20"/>
                <w:u w:val="single"/>
              </w:rPr>
              <w:t xml:space="preserve">referred to in paragraph </w:t>
            </w:r>
            <w:r w:rsidRPr="00BB1682">
              <w:rPr>
                <w:rFonts w:ascii="Arial" w:eastAsia="Calibri" w:hAnsi="Arial" w:cs="Arial"/>
                <w:i/>
                <w:sz w:val="20"/>
                <w:szCs w:val="20"/>
                <w:u w:val="single"/>
              </w:rPr>
              <w:t>(a)</w:t>
            </w:r>
            <w:r w:rsidR="00FE157B" w:rsidRPr="00BB1682">
              <w:rPr>
                <w:rFonts w:ascii="Arial" w:eastAsia="Calibri" w:hAnsi="Arial" w:cs="Arial"/>
                <w:sz w:val="20"/>
                <w:szCs w:val="20"/>
                <w:u w:val="single"/>
              </w:rPr>
              <w:t>(ii)</w:t>
            </w:r>
            <w:r w:rsidR="00552284" w:rsidRPr="00BB1682">
              <w:rPr>
                <w:rFonts w:ascii="Arial" w:eastAsia="Calibri" w:hAnsi="Arial" w:cs="Arial"/>
                <w:sz w:val="20"/>
                <w:szCs w:val="20"/>
                <w:u w:val="single"/>
              </w:rPr>
              <w:t xml:space="preserve">, </w:t>
            </w:r>
            <w:r w:rsidR="00F54E80" w:rsidRPr="00BB1682">
              <w:rPr>
                <w:rFonts w:ascii="Arial" w:eastAsia="Calibri" w:hAnsi="Arial" w:cs="Arial"/>
                <w:sz w:val="20"/>
                <w:szCs w:val="20"/>
                <w:u w:val="single"/>
              </w:rPr>
              <w:t xml:space="preserve">in the prescribed form and manner: Provided, that if the court is satisfied that the order cannot be served in the prescribed form and manner, the court may make an order allowing service to be effected in the manner specified in that order.  </w:t>
            </w:r>
          </w:p>
          <w:p w:rsidR="000C7D83" w:rsidRPr="00BB1682" w:rsidRDefault="002B718C" w:rsidP="000C7D83">
            <w:pPr>
              <w:spacing w:after="0" w:line="240" w:lineRule="auto"/>
              <w:ind w:left="2160" w:firstLine="2126"/>
              <w:rPr>
                <w:rFonts w:ascii="Arial" w:eastAsia="Calibri" w:hAnsi="Arial" w:cs="Arial"/>
                <w:sz w:val="20"/>
                <w:szCs w:val="20"/>
              </w:rPr>
            </w:pPr>
            <w:r w:rsidRPr="00BB1682">
              <w:rPr>
                <w:rFonts w:ascii="Arial" w:eastAsia="Calibri" w:hAnsi="Arial" w:cs="Arial"/>
                <w:i/>
                <w:sz w:val="20"/>
                <w:szCs w:val="20"/>
                <w:u w:val="single"/>
              </w:rPr>
              <w:t>(f)</w:t>
            </w:r>
            <w:r w:rsidR="000C7D83" w:rsidRPr="00BB1682">
              <w:rPr>
                <w:rFonts w:ascii="Arial" w:eastAsia="Calibri" w:hAnsi="Arial" w:cs="Arial"/>
                <w:iCs/>
                <w:sz w:val="20"/>
                <w:szCs w:val="20"/>
              </w:rPr>
              <w:t xml:space="preserve"> </w:t>
            </w:r>
            <w:r w:rsidR="000C7D83" w:rsidRPr="00BB1682">
              <w:rPr>
                <w:rFonts w:ascii="Arial" w:eastAsia="Calibri" w:hAnsi="Arial" w:cs="Arial"/>
                <w:iCs/>
                <w:sz w:val="20"/>
                <w:szCs w:val="20"/>
              </w:rPr>
              <w:tab/>
            </w:r>
            <w:r w:rsidR="00F54E80" w:rsidRPr="00BB1682">
              <w:rPr>
                <w:rFonts w:ascii="Arial" w:eastAsia="Calibri" w:hAnsi="Arial" w:cs="Arial"/>
                <w:sz w:val="20"/>
                <w:szCs w:val="20"/>
                <w:u w:val="single"/>
              </w:rPr>
              <w:t xml:space="preserve">An order referred to in paragraph </w:t>
            </w:r>
            <w:r w:rsidRPr="00BB1682">
              <w:rPr>
                <w:rFonts w:ascii="Arial" w:eastAsia="Calibri" w:hAnsi="Arial" w:cs="Arial"/>
                <w:i/>
                <w:sz w:val="20"/>
                <w:szCs w:val="20"/>
                <w:u w:val="single"/>
              </w:rPr>
              <w:t>(d)</w:t>
            </w:r>
            <w:r w:rsidR="00F54E80" w:rsidRPr="00BB1682">
              <w:rPr>
                <w:rFonts w:ascii="Arial" w:eastAsia="Calibri" w:hAnsi="Arial" w:cs="Arial"/>
                <w:sz w:val="20"/>
                <w:szCs w:val="20"/>
                <w:u w:val="single"/>
              </w:rPr>
              <w:t xml:space="preserve"> is of force and effect from the time it is issued by the court and the existence thereof has been brought to the attention of the person or electronic communications service provider</w:t>
            </w:r>
            <w:r w:rsidR="00F90CA8" w:rsidRPr="00BB1682">
              <w:rPr>
                <w:rFonts w:ascii="Arial" w:eastAsia="Calibri" w:hAnsi="Arial" w:cs="Arial"/>
                <w:sz w:val="20"/>
                <w:szCs w:val="20"/>
                <w:u w:val="single"/>
              </w:rPr>
              <w:t>.</w:t>
            </w:r>
          </w:p>
          <w:p w:rsidR="000C7D83" w:rsidRPr="00BB1682" w:rsidRDefault="00F54E80" w:rsidP="000C7D83">
            <w:pPr>
              <w:spacing w:after="0" w:line="240" w:lineRule="auto"/>
              <w:ind w:left="2160" w:firstLine="2126"/>
              <w:rPr>
                <w:rFonts w:ascii="Arial" w:eastAsia="Calibri" w:hAnsi="Arial" w:cs="Arial"/>
                <w:sz w:val="20"/>
                <w:szCs w:val="20"/>
              </w:rPr>
            </w:pPr>
            <w:r w:rsidRPr="00BB1682">
              <w:rPr>
                <w:rFonts w:ascii="Arial" w:eastAsia="Calibri" w:hAnsi="Arial" w:cs="Arial"/>
                <w:sz w:val="20"/>
                <w:szCs w:val="20"/>
                <w:u w:val="single"/>
              </w:rPr>
              <w:t>(</w:t>
            </w:r>
            <w:r w:rsidR="00C66FDE" w:rsidRPr="00BB1682">
              <w:rPr>
                <w:rFonts w:ascii="Arial" w:eastAsia="Calibri" w:hAnsi="Arial" w:cs="Arial"/>
                <w:i/>
                <w:sz w:val="20"/>
                <w:szCs w:val="20"/>
                <w:u w:val="single"/>
              </w:rPr>
              <w:t>g</w:t>
            </w:r>
            <w:r w:rsidRPr="00BB1682">
              <w:rPr>
                <w:rFonts w:ascii="Arial" w:eastAsia="Calibri" w:hAnsi="Arial" w:cs="Arial"/>
                <w:sz w:val="20"/>
                <w:szCs w:val="20"/>
                <w:u w:val="single"/>
              </w:rPr>
              <w:t>)</w:t>
            </w:r>
            <w:r w:rsidRPr="00BB1682">
              <w:rPr>
                <w:rFonts w:ascii="Arial" w:eastAsia="Calibri" w:hAnsi="Arial" w:cs="Arial"/>
                <w:sz w:val="20"/>
                <w:szCs w:val="20"/>
              </w:rPr>
              <w:tab/>
            </w:r>
            <w:r w:rsidRPr="00BB1682">
              <w:rPr>
                <w:rFonts w:ascii="Arial" w:eastAsia="Calibri" w:hAnsi="Arial" w:cs="Arial"/>
                <w:sz w:val="20"/>
                <w:szCs w:val="20"/>
                <w:u w:val="single"/>
              </w:rPr>
              <w:t xml:space="preserve">Any person or electronic communications service provider who fails to comply with an order referred to in paragraph </w:t>
            </w:r>
            <w:r w:rsidR="002B718C" w:rsidRPr="00BB1682">
              <w:rPr>
                <w:rFonts w:ascii="Arial" w:eastAsia="Calibri" w:hAnsi="Arial" w:cs="Arial"/>
                <w:i/>
                <w:sz w:val="20"/>
                <w:szCs w:val="20"/>
                <w:u w:val="single"/>
              </w:rPr>
              <w:t>(d)</w:t>
            </w:r>
            <w:r w:rsidRPr="00BB1682">
              <w:rPr>
                <w:rFonts w:ascii="Arial" w:eastAsia="Calibri" w:hAnsi="Arial" w:cs="Arial"/>
                <w:sz w:val="20"/>
                <w:szCs w:val="20"/>
                <w:u w:val="single"/>
              </w:rPr>
              <w:t xml:space="preserve"> is guilty of an offence.</w:t>
            </w:r>
          </w:p>
          <w:p w:rsidR="00C66FDE" w:rsidRPr="00BB1682" w:rsidRDefault="002B718C" w:rsidP="000C7D83">
            <w:pPr>
              <w:spacing w:after="0" w:line="240" w:lineRule="auto"/>
              <w:ind w:left="2160" w:firstLine="2126"/>
              <w:rPr>
                <w:rFonts w:ascii="Arial" w:eastAsia="Calibri" w:hAnsi="Arial" w:cs="Arial"/>
                <w:sz w:val="20"/>
                <w:szCs w:val="20"/>
              </w:rPr>
            </w:pPr>
            <w:r w:rsidRPr="00BB1682">
              <w:rPr>
                <w:rFonts w:ascii="Arial" w:eastAsia="Calibri" w:hAnsi="Arial" w:cs="Arial"/>
                <w:i/>
                <w:sz w:val="20"/>
                <w:szCs w:val="20"/>
                <w:u w:val="single"/>
              </w:rPr>
              <w:t>(h)</w:t>
            </w:r>
            <w:r w:rsidR="00C66FDE" w:rsidRPr="00BB1682">
              <w:rPr>
                <w:rFonts w:ascii="Arial" w:eastAsia="Calibri" w:hAnsi="Arial" w:cs="Arial"/>
                <w:sz w:val="20"/>
                <w:szCs w:val="20"/>
              </w:rPr>
              <w:tab/>
            </w:r>
            <w:r w:rsidR="00C66FDE" w:rsidRPr="00BB1682">
              <w:rPr>
                <w:rFonts w:ascii="Arial" w:eastAsia="Calibri" w:hAnsi="Arial" w:cs="Arial"/>
                <w:sz w:val="20"/>
                <w:szCs w:val="20"/>
                <w:u w:val="single"/>
              </w:rPr>
              <w:t xml:space="preserve">Any person who is subpoenaed in terms of paragraph </w:t>
            </w:r>
            <w:r w:rsidRPr="00BB1682">
              <w:rPr>
                <w:rFonts w:ascii="Arial" w:eastAsia="Calibri" w:hAnsi="Arial" w:cs="Arial"/>
                <w:i/>
                <w:sz w:val="20"/>
                <w:szCs w:val="20"/>
                <w:u w:val="single"/>
              </w:rPr>
              <w:t>(c)</w:t>
            </w:r>
            <w:r w:rsidR="00C66FDE" w:rsidRPr="00BB1682">
              <w:rPr>
                <w:rFonts w:ascii="Arial" w:eastAsia="Calibri" w:hAnsi="Arial" w:cs="Arial"/>
                <w:sz w:val="20"/>
                <w:szCs w:val="20"/>
                <w:u w:val="single"/>
              </w:rPr>
              <w:t xml:space="preserve"> to attend proceedings and who fails to—</w:t>
            </w:r>
          </w:p>
          <w:p w:rsidR="00C66FDE" w:rsidRPr="00BB1682" w:rsidRDefault="00C66FDE" w:rsidP="004C38E1">
            <w:pPr>
              <w:spacing w:after="0" w:line="240" w:lineRule="auto"/>
              <w:ind w:left="2868" w:hanging="708"/>
              <w:rPr>
                <w:rFonts w:ascii="Arial" w:eastAsia="Calibri" w:hAnsi="Arial" w:cs="Arial"/>
                <w:sz w:val="20"/>
                <w:szCs w:val="20"/>
                <w:u w:val="single"/>
              </w:rPr>
            </w:pPr>
            <w:r w:rsidRPr="00BB1682">
              <w:rPr>
                <w:rFonts w:ascii="Arial" w:eastAsia="Calibri" w:hAnsi="Arial" w:cs="Arial"/>
                <w:sz w:val="20"/>
                <w:szCs w:val="20"/>
                <w:u w:val="single"/>
              </w:rPr>
              <w:t>(</w:t>
            </w:r>
            <w:proofErr w:type="spellStart"/>
            <w:r w:rsidRPr="00BB1682">
              <w:rPr>
                <w:rFonts w:ascii="Arial" w:eastAsia="Calibri" w:hAnsi="Arial" w:cs="Arial"/>
                <w:sz w:val="20"/>
                <w:szCs w:val="20"/>
                <w:u w:val="single"/>
              </w:rPr>
              <w:t>i</w:t>
            </w:r>
            <w:proofErr w:type="spellEnd"/>
            <w:r w:rsidRPr="00BB1682">
              <w:rPr>
                <w:rFonts w:ascii="Arial" w:eastAsia="Calibri" w:hAnsi="Arial" w:cs="Arial"/>
                <w:sz w:val="20"/>
                <w:szCs w:val="20"/>
                <w:u w:val="single"/>
              </w:rPr>
              <w:t>)</w:t>
            </w:r>
            <w:r w:rsidRPr="00BB1682">
              <w:rPr>
                <w:rFonts w:ascii="Arial" w:eastAsia="Calibri" w:hAnsi="Arial" w:cs="Arial"/>
                <w:sz w:val="20"/>
                <w:szCs w:val="20"/>
              </w:rPr>
              <w:tab/>
            </w:r>
            <w:r w:rsidRPr="00BB1682">
              <w:rPr>
                <w:rFonts w:ascii="Arial" w:eastAsia="Calibri" w:hAnsi="Arial" w:cs="Arial"/>
                <w:sz w:val="20"/>
                <w:szCs w:val="20"/>
                <w:u w:val="single"/>
              </w:rPr>
              <w:t>attend or to remain in attendance;</w:t>
            </w:r>
          </w:p>
          <w:p w:rsidR="00C66FDE" w:rsidRPr="00BB1682" w:rsidRDefault="00C66FDE" w:rsidP="004C38E1">
            <w:pPr>
              <w:spacing w:after="0" w:line="240" w:lineRule="auto"/>
              <w:ind w:left="2868" w:hanging="708"/>
              <w:rPr>
                <w:rFonts w:ascii="Arial" w:eastAsia="Calibri" w:hAnsi="Arial" w:cs="Arial"/>
                <w:sz w:val="20"/>
                <w:szCs w:val="20"/>
                <w:u w:val="single"/>
              </w:rPr>
            </w:pPr>
            <w:r w:rsidRPr="00BB1682">
              <w:rPr>
                <w:rFonts w:ascii="Arial" w:eastAsia="Calibri" w:hAnsi="Arial" w:cs="Arial"/>
                <w:sz w:val="20"/>
                <w:szCs w:val="20"/>
                <w:u w:val="single"/>
              </w:rPr>
              <w:t>(ii)</w:t>
            </w:r>
            <w:r w:rsidRPr="00BB1682">
              <w:rPr>
                <w:rFonts w:ascii="Arial" w:eastAsia="Calibri" w:hAnsi="Arial" w:cs="Arial"/>
                <w:sz w:val="20"/>
                <w:szCs w:val="20"/>
              </w:rPr>
              <w:tab/>
            </w:r>
            <w:r w:rsidRPr="00BB1682">
              <w:rPr>
                <w:rFonts w:ascii="Arial" w:eastAsia="Calibri" w:hAnsi="Arial" w:cs="Arial"/>
                <w:sz w:val="20"/>
                <w:szCs w:val="20"/>
                <w:u w:val="single"/>
              </w:rPr>
              <w:t>appear at the place and on the date and at the time to which the proceedings in question may be adjourned;</w:t>
            </w:r>
          </w:p>
          <w:p w:rsidR="00C66FDE" w:rsidRPr="00BB1682" w:rsidRDefault="00C66FDE" w:rsidP="004C38E1">
            <w:pPr>
              <w:spacing w:after="0" w:line="240" w:lineRule="auto"/>
              <w:ind w:left="2868" w:hanging="708"/>
              <w:rPr>
                <w:rFonts w:ascii="Arial" w:eastAsia="Calibri" w:hAnsi="Arial" w:cs="Arial"/>
                <w:sz w:val="20"/>
                <w:szCs w:val="20"/>
                <w:u w:val="single"/>
              </w:rPr>
            </w:pPr>
            <w:r w:rsidRPr="00BB1682">
              <w:rPr>
                <w:rFonts w:ascii="Arial" w:eastAsia="Calibri" w:hAnsi="Arial" w:cs="Arial"/>
                <w:sz w:val="20"/>
                <w:szCs w:val="20"/>
                <w:u w:val="single"/>
              </w:rPr>
              <w:t>(iii)</w:t>
            </w:r>
            <w:r w:rsidRPr="00BB1682">
              <w:rPr>
                <w:rFonts w:ascii="Arial" w:eastAsia="Calibri" w:hAnsi="Arial" w:cs="Arial"/>
                <w:sz w:val="20"/>
                <w:szCs w:val="20"/>
              </w:rPr>
              <w:tab/>
            </w:r>
            <w:r w:rsidRPr="00BB1682">
              <w:rPr>
                <w:rFonts w:ascii="Arial" w:eastAsia="Calibri" w:hAnsi="Arial" w:cs="Arial"/>
                <w:sz w:val="20"/>
                <w:szCs w:val="20"/>
                <w:u w:val="single"/>
              </w:rPr>
              <w:t>remain in attendance at those proceedings as so adjourned; or</w:t>
            </w:r>
          </w:p>
          <w:p w:rsidR="00C66FDE" w:rsidRPr="00BB1682" w:rsidRDefault="00C66FDE" w:rsidP="004C38E1">
            <w:pPr>
              <w:spacing w:after="0" w:line="240" w:lineRule="auto"/>
              <w:ind w:left="2868" w:hanging="708"/>
              <w:rPr>
                <w:rFonts w:ascii="Arial" w:eastAsia="Calibri" w:hAnsi="Arial" w:cs="Arial"/>
                <w:sz w:val="20"/>
                <w:szCs w:val="20"/>
                <w:u w:val="single"/>
              </w:rPr>
            </w:pPr>
            <w:r w:rsidRPr="00BB1682">
              <w:rPr>
                <w:rFonts w:ascii="Arial" w:eastAsia="Calibri" w:hAnsi="Arial" w:cs="Arial"/>
                <w:sz w:val="20"/>
                <w:szCs w:val="20"/>
                <w:u w:val="single"/>
              </w:rPr>
              <w:lastRenderedPageBreak/>
              <w:t>(iv)</w:t>
            </w:r>
            <w:r w:rsidRPr="00BB1682">
              <w:rPr>
                <w:rFonts w:ascii="Arial" w:eastAsia="Calibri" w:hAnsi="Arial" w:cs="Arial"/>
                <w:sz w:val="20"/>
                <w:szCs w:val="20"/>
              </w:rPr>
              <w:tab/>
            </w:r>
            <w:r w:rsidRPr="00BB1682">
              <w:rPr>
                <w:rFonts w:ascii="Arial" w:eastAsia="Calibri" w:hAnsi="Arial" w:cs="Arial"/>
                <w:sz w:val="20"/>
                <w:szCs w:val="20"/>
                <w:u w:val="single"/>
              </w:rPr>
              <w:t>produce any book, document or object specified in the subpoena,</w:t>
            </w:r>
          </w:p>
          <w:p w:rsidR="004C38E1" w:rsidRPr="00BB1682" w:rsidRDefault="004C38E1" w:rsidP="004C38E1">
            <w:pPr>
              <w:spacing w:after="0" w:line="240" w:lineRule="auto"/>
              <w:ind w:left="2868" w:hanging="708"/>
              <w:rPr>
                <w:rFonts w:ascii="Arial" w:eastAsia="Calibri" w:hAnsi="Arial" w:cs="Arial"/>
                <w:sz w:val="20"/>
                <w:szCs w:val="20"/>
                <w:u w:val="single"/>
              </w:rPr>
            </w:pPr>
            <w:proofErr w:type="gramStart"/>
            <w:r w:rsidRPr="00BB1682">
              <w:rPr>
                <w:rFonts w:ascii="Arial" w:eastAsia="Calibri" w:hAnsi="Arial" w:cs="Arial"/>
                <w:sz w:val="20"/>
                <w:szCs w:val="20"/>
                <w:u w:val="single"/>
              </w:rPr>
              <w:t>is</w:t>
            </w:r>
            <w:proofErr w:type="gramEnd"/>
            <w:r w:rsidRPr="00BB1682">
              <w:rPr>
                <w:rFonts w:ascii="Arial" w:eastAsia="Calibri" w:hAnsi="Arial" w:cs="Arial"/>
                <w:sz w:val="20"/>
                <w:szCs w:val="20"/>
                <w:u w:val="single"/>
              </w:rPr>
              <w:t xml:space="preserve"> guilty of an offence.</w:t>
            </w:r>
          </w:p>
          <w:p w:rsidR="00F54E80" w:rsidRPr="00BB1682" w:rsidRDefault="00F54E80" w:rsidP="004C38E1">
            <w:pPr>
              <w:spacing w:after="0" w:line="240" w:lineRule="auto"/>
              <w:ind w:left="2160" w:firstLine="2126"/>
              <w:rPr>
                <w:rFonts w:ascii="Arial" w:eastAsia="Calibri" w:hAnsi="Arial" w:cs="Arial"/>
                <w:sz w:val="20"/>
                <w:szCs w:val="20"/>
                <w:u w:val="single"/>
              </w:rPr>
            </w:pPr>
            <w:r w:rsidRPr="00BB1682">
              <w:rPr>
                <w:rFonts w:ascii="Arial" w:eastAsia="Calibri" w:hAnsi="Arial" w:cs="Arial"/>
                <w:sz w:val="20"/>
                <w:szCs w:val="20"/>
                <w:u w:val="single"/>
              </w:rPr>
              <w:t>(</w:t>
            </w:r>
            <w:proofErr w:type="spellStart"/>
            <w:r w:rsidR="00C826AF" w:rsidRPr="00BB1682">
              <w:rPr>
                <w:rFonts w:ascii="Arial" w:eastAsia="Calibri" w:hAnsi="Arial" w:cs="Arial"/>
                <w:i/>
                <w:sz w:val="20"/>
                <w:szCs w:val="20"/>
                <w:u w:val="single"/>
              </w:rPr>
              <w:t>i</w:t>
            </w:r>
            <w:proofErr w:type="spellEnd"/>
            <w:r w:rsidRPr="00BB1682">
              <w:rPr>
                <w:rFonts w:ascii="Arial" w:eastAsia="Calibri" w:hAnsi="Arial" w:cs="Arial"/>
                <w:sz w:val="20"/>
                <w:szCs w:val="20"/>
                <w:u w:val="single"/>
              </w:rPr>
              <w:t>)</w:t>
            </w:r>
            <w:r w:rsidRPr="00BB1682">
              <w:rPr>
                <w:rFonts w:ascii="Arial" w:eastAsia="Calibri" w:hAnsi="Arial" w:cs="Arial"/>
                <w:sz w:val="20"/>
                <w:szCs w:val="20"/>
              </w:rPr>
              <w:tab/>
            </w:r>
            <w:r w:rsidRPr="00BB1682">
              <w:rPr>
                <w:rFonts w:ascii="Arial" w:eastAsia="Calibri" w:hAnsi="Arial" w:cs="Arial"/>
                <w:sz w:val="20"/>
                <w:szCs w:val="20"/>
                <w:u w:val="single"/>
              </w:rPr>
              <w:t xml:space="preserve">The provisions in respect of appeal and review as provided for in the Magistrates’ Courts Act, 1944 (Act No. 32 of 1944), and the </w:t>
            </w:r>
            <w:r w:rsidR="00A07F6C" w:rsidRPr="00BB1682">
              <w:rPr>
                <w:rFonts w:ascii="Arial" w:eastAsia="Calibri" w:hAnsi="Arial" w:cs="Arial"/>
                <w:sz w:val="20"/>
                <w:szCs w:val="20"/>
                <w:u w:val="single"/>
              </w:rPr>
              <w:t xml:space="preserve">Superior Courts Act, 2013 (Act No. 10 of 2013), </w:t>
            </w:r>
            <w:r w:rsidRPr="00BB1682">
              <w:rPr>
                <w:rFonts w:ascii="Arial" w:eastAsia="Calibri" w:hAnsi="Arial" w:cs="Arial"/>
                <w:sz w:val="20"/>
                <w:szCs w:val="20"/>
                <w:u w:val="single"/>
              </w:rPr>
              <w:t>apply to proceedings in terms of this subsection.</w:t>
            </w:r>
          </w:p>
          <w:p w:rsidR="00B42AD2" w:rsidRPr="00BB1682" w:rsidRDefault="00B42AD2" w:rsidP="004C38E1">
            <w:pPr>
              <w:autoSpaceDE w:val="0"/>
              <w:autoSpaceDN w:val="0"/>
              <w:adjustRightInd w:val="0"/>
              <w:spacing w:after="0" w:line="240" w:lineRule="auto"/>
              <w:ind w:left="2160" w:firstLine="1417"/>
              <w:rPr>
                <w:rFonts w:ascii="Arial" w:eastAsia="Calibri" w:hAnsi="Arial" w:cs="Arial"/>
                <w:sz w:val="20"/>
                <w:szCs w:val="20"/>
                <w:u w:val="single"/>
              </w:rPr>
            </w:pPr>
            <w:r w:rsidRPr="00BB1682">
              <w:rPr>
                <w:rFonts w:ascii="Arial" w:eastAsia="Calibri" w:hAnsi="Arial" w:cs="Arial"/>
                <w:sz w:val="20"/>
                <w:szCs w:val="20"/>
                <w:u w:val="single"/>
              </w:rPr>
              <w:t>(</w:t>
            </w:r>
            <w:r w:rsidR="00EB4E8D" w:rsidRPr="00BB1682">
              <w:rPr>
                <w:rFonts w:ascii="Arial" w:eastAsia="Calibri" w:hAnsi="Arial" w:cs="Arial"/>
                <w:sz w:val="20"/>
                <w:szCs w:val="20"/>
                <w:u w:val="single"/>
              </w:rPr>
              <w:t>5</w:t>
            </w:r>
            <w:r w:rsidRPr="00BB1682">
              <w:rPr>
                <w:rFonts w:ascii="Arial" w:eastAsia="Calibri" w:hAnsi="Arial" w:cs="Arial"/>
                <w:sz w:val="20"/>
                <w:szCs w:val="20"/>
                <w:u w:val="single"/>
              </w:rPr>
              <w:t>)</w:t>
            </w:r>
            <w:r w:rsidR="00034F96" w:rsidRPr="00BB1682">
              <w:rPr>
                <w:rFonts w:ascii="Arial" w:eastAsia="Calibri" w:hAnsi="Arial" w:cs="Arial"/>
                <w:sz w:val="20"/>
                <w:szCs w:val="20"/>
              </w:rPr>
              <w:tab/>
            </w:r>
            <w:r w:rsidRPr="00BB1682">
              <w:rPr>
                <w:rFonts w:ascii="Arial" w:eastAsia="Calibri" w:hAnsi="Arial" w:cs="Arial"/>
                <w:sz w:val="20"/>
                <w:szCs w:val="20"/>
                <w:u w:val="single"/>
              </w:rPr>
              <w:t>Whenever a person is—</w:t>
            </w:r>
          </w:p>
          <w:p w:rsidR="00B42AD2" w:rsidRPr="00BB1682" w:rsidRDefault="002B718C" w:rsidP="004C38E1">
            <w:pPr>
              <w:autoSpaceDE w:val="0"/>
              <w:autoSpaceDN w:val="0"/>
              <w:adjustRightInd w:val="0"/>
              <w:spacing w:after="0" w:line="240" w:lineRule="auto"/>
              <w:ind w:left="2868" w:hanging="708"/>
              <w:rPr>
                <w:rFonts w:ascii="Arial" w:eastAsia="Calibri" w:hAnsi="Arial" w:cs="Arial"/>
                <w:sz w:val="20"/>
                <w:szCs w:val="20"/>
                <w:u w:val="single"/>
              </w:rPr>
            </w:pPr>
            <w:r w:rsidRPr="00BB1682">
              <w:rPr>
                <w:rFonts w:ascii="Arial" w:eastAsia="Calibri" w:hAnsi="Arial" w:cs="Arial"/>
                <w:i/>
                <w:sz w:val="20"/>
                <w:szCs w:val="20"/>
                <w:u w:val="single"/>
              </w:rPr>
              <w:t>(a)</w:t>
            </w:r>
            <w:r w:rsidR="00034F96" w:rsidRPr="00BB1682">
              <w:rPr>
                <w:rFonts w:ascii="Arial" w:eastAsia="Calibri" w:hAnsi="Arial" w:cs="Arial"/>
                <w:sz w:val="20"/>
                <w:szCs w:val="20"/>
              </w:rPr>
              <w:tab/>
            </w:r>
            <w:r w:rsidR="00B42AD2" w:rsidRPr="00BB1682">
              <w:rPr>
                <w:rFonts w:ascii="Arial" w:eastAsia="Calibri" w:hAnsi="Arial" w:cs="Arial"/>
                <w:sz w:val="20"/>
                <w:szCs w:val="20"/>
                <w:u w:val="single"/>
              </w:rPr>
              <w:t>convicted of an offence in terms of subsections (1), (2)</w:t>
            </w:r>
            <w:r w:rsidR="00621C5B" w:rsidRPr="00BB1682">
              <w:rPr>
                <w:rFonts w:ascii="Arial" w:eastAsia="Calibri" w:hAnsi="Arial" w:cs="Arial"/>
                <w:sz w:val="20"/>
                <w:szCs w:val="20"/>
                <w:u w:val="single"/>
              </w:rPr>
              <w:t xml:space="preserve"> or </w:t>
            </w:r>
            <w:r w:rsidR="00B42AD2" w:rsidRPr="00BB1682">
              <w:rPr>
                <w:rFonts w:ascii="Arial" w:eastAsia="Calibri" w:hAnsi="Arial" w:cs="Arial"/>
                <w:sz w:val="20"/>
                <w:szCs w:val="20"/>
                <w:u w:val="single"/>
              </w:rPr>
              <w:t>(3); or</w:t>
            </w:r>
          </w:p>
          <w:p w:rsidR="00747304" w:rsidRPr="00BB1682" w:rsidRDefault="002B718C" w:rsidP="004C38E1">
            <w:pPr>
              <w:autoSpaceDE w:val="0"/>
              <w:autoSpaceDN w:val="0"/>
              <w:adjustRightInd w:val="0"/>
              <w:spacing w:after="0" w:line="240" w:lineRule="auto"/>
              <w:ind w:left="2868" w:hanging="708"/>
              <w:rPr>
                <w:rFonts w:ascii="Arial" w:eastAsia="Calibri" w:hAnsi="Arial" w:cs="Arial"/>
                <w:sz w:val="20"/>
                <w:szCs w:val="20"/>
                <w:u w:val="single"/>
              </w:rPr>
            </w:pPr>
            <w:r w:rsidRPr="00BB1682">
              <w:rPr>
                <w:rFonts w:ascii="Arial" w:eastAsia="Calibri" w:hAnsi="Arial" w:cs="Arial"/>
                <w:i/>
                <w:sz w:val="20"/>
                <w:szCs w:val="20"/>
                <w:u w:val="single"/>
              </w:rPr>
              <w:t>(b)</w:t>
            </w:r>
            <w:r w:rsidR="00B42AD2" w:rsidRPr="00BB1682">
              <w:rPr>
                <w:rFonts w:ascii="Arial" w:eastAsia="Calibri" w:hAnsi="Arial" w:cs="Arial"/>
                <w:sz w:val="20"/>
                <w:szCs w:val="20"/>
              </w:rPr>
              <w:tab/>
            </w:r>
            <w:r w:rsidR="00B42AD2" w:rsidRPr="00BB1682">
              <w:rPr>
                <w:rFonts w:ascii="Arial" w:eastAsia="Calibri" w:hAnsi="Arial" w:cs="Arial"/>
                <w:sz w:val="20"/>
                <w:szCs w:val="20"/>
                <w:u w:val="single"/>
              </w:rPr>
              <w:t xml:space="preserve"> acquitted of an offence in terms of subsections (1), (2) or </w:t>
            </w:r>
            <w:r w:rsidR="00747304" w:rsidRPr="00BB1682">
              <w:rPr>
                <w:rFonts w:ascii="Arial" w:eastAsia="Calibri" w:hAnsi="Arial" w:cs="Arial"/>
                <w:sz w:val="20"/>
                <w:szCs w:val="20"/>
                <w:u w:val="single"/>
              </w:rPr>
              <w:t xml:space="preserve">(3), </w:t>
            </w:r>
          </w:p>
          <w:p w:rsidR="004C38E1" w:rsidRPr="00BB1682" w:rsidRDefault="00747304" w:rsidP="004C38E1">
            <w:pPr>
              <w:autoSpaceDE w:val="0"/>
              <w:autoSpaceDN w:val="0"/>
              <w:adjustRightInd w:val="0"/>
              <w:spacing w:after="0" w:line="240" w:lineRule="auto"/>
              <w:ind w:left="2160"/>
              <w:rPr>
                <w:rFonts w:ascii="Arial" w:eastAsia="Calibri" w:hAnsi="Arial" w:cs="Arial"/>
                <w:sz w:val="20"/>
                <w:szCs w:val="20"/>
              </w:rPr>
            </w:pPr>
            <w:r w:rsidRPr="00BB1682">
              <w:rPr>
                <w:rFonts w:ascii="Arial" w:eastAsia="Calibri" w:hAnsi="Arial" w:cs="Arial"/>
                <w:sz w:val="20"/>
                <w:szCs w:val="20"/>
                <w:u w:val="single"/>
              </w:rPr>
              <w:t>and</w:t>
            </w:r>
            <w:r w:rsidR="00B42AD2" w:rsidRPr="00BB1682">
              <w:rPr>
                <w:rFonts w:ascii="Arial" w:eastAsia="Calibri" w:hAnsi="Arial" w:cs="Arial"/>
                <w:sz w:val="20"/>
                <w:szCs w:val="20"/>
                <w:u w:val="single"/>
              </w:rPr>
              <w:t xml:space="preserve"> evidence produced at the trial proves that the person engaged in, or attempted to engage in, harassment</w:t>
            </w:r>
            <w:r w:rsidR="00621C5B" w:rsidRPr="00BB1682">
              <w:rPr>
                <w:rFonts w:ascii="Arial" w:eastAsia="Calibri" w:hAnsi="Arial" w:cs="Arial"/>
                <w:sz w:val="20"/>
                <w:szCs w:val="20"/>
                <w:u w:val="single"/>
              </w:rPr>
              <w:t xml:space="preserve"> </w:t>
            </w:r>
            <w:r w:rsidR="00B42AD2" w:rsidRPr="00BB1682">
              <w:rPr>
                <w:rFonts w:ascii="Arial" w:eastAsia="Calibri" w:hAnsi="Arial" w:cs="Arial"/>
                <w:sz w:val="20"/>
                <w:szCs w:val="20"/>
                <w:u w:val="single"/>
              </w:rPr>
              <w:t>as contemplated in the Protection from Harassment Act, 2011 (Act No. 17 of 2011),</w:t>
            </w:r>
            <w:r w:rsidR="00B66B7E" w:rsidRPr="00BB1682">
              <w:rPr>
                <w:rFonts w:ascii="Arial" w:eastAsia="Calibri" w:hAnsi="Arial" w:cs="Arial"/>
                <w:sz w:val="20"/>
                <w:szCs w:val="20"/>
                <w:u w:val="single"/>
              </w:rPr>
              <w:t xml:space="preserve"> </w:t>
            </w:r>
            <w:r w:rsidR="00B42AD2" w:rsidRPr="00BB1682">
              <w:rPr>
                <w:rFonts w:ascii="Arial" w:eastAsia="Calibri" w:hAnsi="Arial" w:cs="Arial"/>
                <w:sz w:val="20"/>
                <w:szCs w:val="20"/>
                <w:u w:val="single"/>
              </w:rPr>
              <w:t>the trial court may</w:t>
            </w:r>
            <w:r w:rsidR="00E031FA" w:rsidRPr="00BB1682">
              <w:rPr>
                <w:rFonts w:ascii="Arial" w:eastAsia="Calibri" w:hAnsi="Arial" w:cs="Arial"/>
                <w:sz w:val="20"/>
                <w:szCs w:val="20"/>
                <w:u w:val="single"/>
              </w:rPr>
              <w:t>,</w:t>
            </w:r>
            <w:r w:rsidR="00B42AD2" w:rsidRPr="00BB1682">
              <w:rPr>
                <w:rFonts w:ascii="Arial" w:eastAsia="Calibri" w:hAnsi="Arial" w:cs="Arial"/>
                <w:sz w:val="20"/>
                <w:szCs w:val="20"/>
                <w:u w:val="single"/>
              </w:rPr>
              <w:t xml:space="preserve"> </w:t>
            </w:r>
            <w:r w:rsidR="00E031FA" w:rsidRPr="00BB1682">
              <w:rPr>
                <w:rFonts w:ascii="Arial" w:eastAsia="Calibri" w:hAnsi="Arial" w:cs="Arial"/>
                <w:sz w:val="20"/>
                <w:szCs w:val="20"/>
                <w:u w:val="single"/>
              </w:rPr>
              <w:t xml:space="preserve">after holding an enquiry, </w:t>
            </w:r>
            <w:r w:rsidR="00B42AD2" w:rsidRPr="00BB1682">
              <w:rPr>
                <w:rFonts w:ascii="Arial" w:eastAsia="Calibri" w:hAnsi="Arial" w:cs="Arial"/>
                <w:sz w:val="20"/>
                <w:szCs w:val="20"/>
                <w:u w:val="single"/>
              </w:rPr>
              <w:t>issue a protection order as contemplated in section 9(4) of the Protection from Harassment Act, against the person,</w:t>
            </w:r>
            <w:r w:rsidR="002144C2" w:rsidRPr="00BB1682">
              <w:rPr>
                <w:rFonts w:ascii="Arial" w:eastAsia="Calibri" w:hAnsi="Arial" w:cs="Arial"/>
                <w:sz w:val="20"/>
                <w:szCs w:val="20"/>
                <w:u w:val="single"/>
              </w:rPr>
              <w:t xml:space="preserve"> </w:t>
            </w:r>
            <w:proofErr w:type="spellStart"/>
            <w:r w:rsidR="00B42AD2" w:rsidRPr="00BB1682">
              <w:rPr>
                <w:rFonts w:ascii="Arial" w:eastAsia="Calibri" w:hAnsi="Arial" w:cs="Arial"/>
                <w:sz w:val="20"/>
                <w:szCs w:val="20"/>
                <w:u w:val="single"/>
              </w:rPr>
              <w:t>whereafter</w:t>
            </w:r>
            <w:proofErr w:type="spellEnd"/>
            <w:r w:rsidR="00B42AD2" w:rsidRPr="00BB1682">
              <w:rPr>
                <w:rFonts w:ascii="Arial" w:eastAsia="Calibri" w:hAnsi="Arial" w:cs="Arial"/>
                <w:sz w:val="20"/>
                <w:szCs w:val="20"/>
                <w:u w:val="single"/>
              </w:rPr>
              <w:t xml:space="preserve"> the provisions of that Act shall apply with the necessary changes required by the context.</w:t>
            </w:r>
          </w:p>
          <w:p w:rsidR="00E87D68" w:rsidRPr="00BB1682" w:rsidRDefault="00B42AD2" w:rsidP="004C38E1">
            <w:pPr>
              <w:autoSpaceDE w:val="0"/>
              <w:autoSpaceDN w:val="0"/>
              <w:adjustRightInd w:val="0"/>
              <w:spacing w:after="0" w:line="240" w:lineRule="auto"/>
              <w:ind w:left="2160" w:firstLine="1417"/>
              <w:rPr>
                <w:rFonts w:ascii="Arial" w:eastAsia="Calibri" w:hAnsi="Arial" w:cs="Arial"/>
                <w:sz w:val="20"/>
                <w:szCs w:val="20"/>
              </w:rPr>
            </w:pPr>
            <w:r w:rsidRPr="00BB1682">
              <w:rPr>
                <w:rFonts w:ascii="Arial" w:eastAsia="Calibri" w:hAnsi="Arial" w:cs="Arial"/>
                <w:sz w:val="20"/>
                <w:szCs w:val="20"/>
                <w:u w:val="single"/>
              </w:rPr>
              <w:t>(</w:t>
            </w:r>
            <w:r w:rsidR="001C5A32" w:rsidRPr="00BB1682">
              <w:rPr>
                <w:rFonts w:ascii="Arial" w:eastAsia="Calibri" w:hAnsi="Arial" w:cs="Arial"/>
                <w:sz w:val="20"/>
                <w:szCs w:val="20"/>
                <w:u w:val="single"/>
              </w:rPr>
              <w:t>6</w:t>
            </w:r>
            <w:r w:rsidRPr="00BB1682">
              <w:rPr>
                <w:rFonts w:ascii="Arial" w:eastAsia="Calibri" w:hAnsi="Arial" w:cs="Arial"/>
                <w:sz w:val="20"/>
                <w:szCs w:val="20"/>
                <w:u w:val="single"/>
              </w:rPr>
              <w:t>)</w:t>
            </w:r>
            <w:r w:rsidRPr="00BB1682">
              <w:rPr>
                <w:rFonts w:ascii="Arial" w:eastAsia="Calibri" w:hAnsi="Arial" w:cs="Arial"/>
                <w:sz w:val="20"/>
                <w:szCs w:val="20"/>
              </w:rPr>
              <w:tab/>
            </w:r>
            <w:r w:rsidR="00E47537" w:rsidRPr="00BB1682">
              <w:rPr>
                <w:rFonts w:ascii="Arial" w:eastAsia="Calibri" w:hAnsi="Arial" w:cs="Arial"/>
                <w:sz w:val="20"/>
                <w:szCs w:val="20"/>
              </w:rPr>
              <w:t>A</w:t>
            </w:r>
            <w:r w:rsidRPr="00BB1682">
              <w:rPr>
                <w:rFonts w:ascii="Arial" w:eastAsia="Calibri" w:hAnsi="Arial" w:cs="Arial"/>
                <w:sz w:val="20"/>
                <w:szCs w:val="20"/>
                <w:u w:val="single"/>
              </w:rPr>
              <w:t xml:space="preserve"> court</w:t>
            </w:r>
            <w:r w:rsidR="00BE0906" w:rsidRPr="00BB1682">
              <w:rPr>
                <w:rFonts w:ascii="Arial" w:eastAsia="Calibri" w:hAnsi="Arial" w:cs="Arial"/>
                <w:sz w:val="20"/>
                <w:szCs w:val="20"/>
                <w:u w:val="single"/>
              </w:rPr>
              <w:t xml:space="preserve"> </w:t>
            </w:r>
            <w:r w:rsidRPr="00BB1682">
              <w:rPr>
                <w:rFonts w:ascii="Arial" w:eastAsia="Calibri" w:hAnsi="Arial" w:cs="Arial"/>
                <w:sz w:val="20"/>
                <w:szCs w:val="20"/>
                <w:u w:val="single"/>
              </w:rPr>
              <w:t xml:space="preserve">must, on convicting a person </w:t>
            </w:r>
            <w:r w:rsidR="00917EC8" w:rsidRPr="00BB1682">
              <w:rPr>
                <w:rFonts w:ascii="Arial" w:eastAsia="Calibri" w:hAnsi="Arial" w:cs="Arial"/>
                <w:sz w:val="20"/>
                <w:szCs w:val="20"/>
                <w:u w:val="single"/>
              </w:rPr>
              <w:t>of</w:t>
            </w:r>
            <w:r w:rsidRPr="00BB1682">
              <w:rPr>
                <w:rFonts w:ascii="Arial" w:eastAsia="Calibri" w:hAnsi="Arial" w:cs="Arial"/>
                <w:sz w:val="20"/>
                <w:szCs w:val="20"/>
                <w:u w:val="single"/>
              </w:rPr>
              <w:t xml:space="preserve"> the commission of an offence contemplated in subsection (1), (2)</w:t>
            </w:r>
            <w:r w:rsidR="00A875C8" w:rsidRPr="00BB1682">
              <w:rPr>
                <w:rFonts w:ascii="Arial" w:eastAsia="Calibri" w:hAnsi="Arial" w:cs="Arial"/>
                <w:sz w:val="20"/>
                <w:szCs w:val="20"/>
                <w:u w:val="single"/>
              </w:rPr>
              <w:t xml:space="preserve"> or</w:t>
            </w:r>
            <w:r w:rsidR="00621C5B" w:rsidRPr="00BB1682">
              <w:rPr>
                <w:rFonts w:ascii="Arial" w:eastAsia="Calibri" w:hAnsi="Arial" w:cs="Arial"/>
                <w:sz w:val="20"/>
                <w:szCs w:val="20"/>
                <w:u w:val="single"/>
              </w:rPr>
              <w:t xml:space="preserve"> </w:t>
            </w:r>
            <w:r w:rsidRPr="00BB1682">
              <w:rPr>
                <w:rFonts w:ascii="Arial" w:eastAsia="Calibri" w:hAnsi="Arial" w:cs="Arial"/>
                <w:sz w:val="20"/>
                <w:szCs w:val="20"/>
                <w:u w:val="single"/>
              </w:rPr>
              <w:t>(3)</w:t>
            </w:r>
            <w:r w:rsidR="00E87D68" w:rsidRPr="00BB1682">
              <w:rPr>
                <w:rFonts w:ascii="Arial" w:eastAsia="Calibri" w:hAnsi="Arial" w:cs="Arial"/>
                <w:sz w:val="20"/>
                <w:szCs w:val="20"/>
                <w:u w:val="single"/>
              </w:rPr>
              <w:t xml:space="preserve"> order—</w:t>
            </w:r>
          </w:p>
          <w:p w:rsidR="00E87D68" w:rsidRPr="00BB1682" w:rsidRDefault="002B718C" w:rsidP="004C38E1">
            <w:pPr>
              <w:spacing w:after="0" w:line="240" w:lineRule="auto"/>
              <w:ind w:left="2868" w:hanging="708"/>
              <w:rPr>
                <w:rFonts w:ascii="Arial" w:eastAsia="Calibri" w:hAnsi="Arial" w:cs="Arial"/>
                <w:sz w:val="20"/>
                <w:szCs w:val="20"/>
                <w:u w:val="single"/>
              </w:rPr>
            </w:pPr>
            <w:r w:rsidRPr="00BB1682">
              <w:rPr>
                <w:rFonts w:ascii="Arial" w:eastAsia="Calibri" w:hAnsi="Arial" w:cs="Arial"/>
                <w:i/>
                <w:sz w:val="20"/>
                <w:szCs w:val="20"/>
                <w:u w:val="single"/>
              </w:rPr>
              <w:t>(a)</w:t>
            </w:r>
            <w:r w:rsidR="00E87D68" w:rsidRPr="00BB1682">
              <w:rPr>
                <w:rFonts w:ascii="Arial" w:eastAsia="Calibri" w:hAnsi="Arial" w:cs="Arial"/>
                <w:sz w:val="20"/>
                <w:szCs w:val="20"/>
              </w:rPr>
              <w:tab/>
            </w:r>
            <w:r w:rsidR="00E87D68" w:rsidRPr="00BB1682">
              <w:rPr>
                <w:rFonts w:ascii="Arial" w:eastAsia="Calibri" w:hAnsi="Arial" w:cs="Arial"/>
                <w:sz w:val="20"/>
                <w:szCs w:val="20"/>
                <w:u w:val="single"/>
              </w:rPr>
              <w:t xml:space="preserve">that person to refrain from further making available, broadcasting or distributing the data message contemplated in </w:t>
            </w:r>
            <w:r w:rsidR="00B011E3" w:rsidRPr="00BB1682">
              <w:rPr>
                <w:rFonts w:ascii="Arial" w:eastAsia="Calibri" w:hAnsi="Arial" w:cs="Arial"/>
                <w:sz w:val="20"/>
                <w:szCs w:val="20"/>
                <w:u w:val="single"/>
              </w:rPr>
              <w:t xml:space="preserve">subsection (1), (2) or (3) </w:t>
            </w:r>
            <w:r w:rsidR="00E87D68" w:rsidRPr="00BB1682">
              <w:rPr>
                <w:rFonts w:ascii="Arial" w:eastAsia="Calibri" w:hAnsi="Arial" w:cs="Arial"/>
                <w:sz w:val="20"/>
                <w:szCs w:val="20"/>
                <w:u w:val="single"/>
              </w:rPr>
              <w:t xml:space="preserve">which relates to the charge on which he or she is convicted; </w:t>
            </w:r>
          </w:p>
          <w:p w:rsidR="00E87D68" w:rsidRPr="00BB1682" w:rsidRDefault="002B718C" w:rsidP="004C38E1">
            <w:pPr>
              <w:spacing w:after="0" w:line="240" w:lineRule="auto"/>
              <w:ind w:left="2868" w:hanging="708"/>
              <w:rPr>
                <w:rFonts w:ascii="Arial" w:eastAsia="Calibri" w:hAnsi="Arial" w:cs="Arial"/>
                <w:sz w:val="20"/>
                <w:szCs w:val="20"/>
                <w:u w:val="single"/>
              </w:rPr>
            </w:pPr>
            <w:r w:rsidRPr="00BB1682">
              <w:rPr>
                <w:rFonts w:ascii="Arial" w:eastAsia="Calibri" w:hAnsi="Arial" w:cs="Arial"/>
                <w:i/>
                <w:sz w:val="20"/>
                <w:szCs w:val="20"/>
                <w:u w:val="single"/>
              </w:rPr>
              <w:t>(b)</w:t>
            </w:r>
            <w:r w:rsidR="00E87D68" w:rsidRPr="00BB1682">
              <w:rPr>
                <w:rFonts w:ascii="Arial" w:eastAsia="Calibri" w:hAnsi="Arial" w:cs="Arial"/>
                <w:sz w:val="20"/>
                <w:szCs w:val="20"/>
              </w:rPr>
              <w:tab/>
            </w:r>
            <w:r w:rsidR="00E87D68" w:rsidRPr="00BB1682">
              <w:rPr>
                <w:rFonts w:ascii="Arial" w:eastAsia="Calibri" w:hAnsi="Arial" w:cs="Arial"/>
                <w:sz w:val="20"/>
                <w:szCs w:val="20"/>
                <w:u w:val="single"/>
              </w:rPr>
              <w:t xml:space="preserve">that person or any other person to destroy the data message in question or any copy of the data message; or </w:t>
            </w:r>
          </w:p>
          <w:p w:rsidR="00E87D68" w:rsidRPr="00BB1682" w:rsidRDefault="002B718C" w:rsidP="004C38E1">
            <w:pPr>
              <w:spacing w:after="0" w:line="240" w:lineRule="auto"/>
              <w:ind w:left="2868" w:hanging="708"/>
              <w:rPr>
                <w:rFonts w:ascii="Arial" w:eastAsia="Calibri" w:hAnsi="Arial" w:cs="Arial"/>
                <w:sz w:val="20"/>
                <w:szCs w:val="20"/>
                <w:u w:val="single"/>
              </w:rPr>
            </w:pPr>
            <w:r w:rsidRPr="00BB1682">
              <w:rPr>
                <w:rFonts w:ascii="Arial" w:eastAsia="Calibri" w:hAnsi="Arial" w:cs="Arial"/>
                <w:i/>
                <w:sz w:val="20"/>
                <w:szCs w:val="20"/>
                <w:u w:val="single"/>
              </w:rPr>
              <w:t>(c)</w:t>
            </w:r>
            <w:r w:rsidR="00E87D68" w:rsidRPr="00BB1682">
              <w:rPr>
                <w:rFonts w:ascii="Arial" w:eastAsia="Calibri" w:hAnsi="Arial" w:cs="Arial"/>
                <w:sz w:val="20"/>
                <w:szCs w:val="20"/>
              </w:rPr>
              <w:tab/>
            </w:r>
            <w:proofErr w:type="gramStart"/>
            <w:r w:rsidR="00E87D68" w:rsidRPr="00BB1682">
              <w:rPr>
                <w:rFonts w:ascii="Arial" w:eastAsia="Calibri" w:hAnsi="Arial" w:cs="Arial"/>
                <w:sz w:val="20"/>
                <w:szCs w:val="20"/>
                <w:u w:val="single"/>
              </w:rPr>
              <w:t>an</w:t>
            </w:r>
            <w:proofErr w:type="gramEnd"/>
            <w:r w:rsidR="00E87D68" w:rsidRPr="00BB1682">
              <w:rPr>
                <w:rFonts w:ascii="Arial" w:eastAsia="Calibri" w:hAnsi="Arial" w:cs="Arial"/>
                <w:sz w:val="20"/>
                <w:szCs w:val="20"/>
                <w:u w:val="single"/>
              </w:rPr>
              <w:t xml:space="preserve"> electronic </w:t>
            </w:r>
            <w:r w:rsidR="00E87D68" w:rsidRPr="00BB1682">
              <w:rPr>
                <w:rFonts w:ascii="Arial" w:eastAsia="Calibri" w:hAnsi="Arial" w:cs="Arial"/>
                <w:sz w:val="20"/>
                <w:szCs w:val="20"/>
                <w:u w:val="single"/>
              </w:rPr>
              <w:lastRenderedPageBreak/>
              <w:t>communications service provider or person in control of a computer system  to remove or disable access to the data message in question.</w:t>
            </w:r>
          </w:p>
          <w:p w:rsidR="004C38E1" w:rsidRPr="00BB1682" w:rsidRDefault="00E87D68" w:rsidP="004C38E1">
            <w:pPr>
              <w:spacing w:after="0" w:line="240" w:lineRule="auto"/>
              <w:ind w:left="2160" w:firstLine="1134"/>
              <w:rPr>
                <w:rFonts w:ascii="Arial" w:eastAsia="Calibri" w:hAnsi="Arial" w:cs="Arial"/>
                <w:sz w:val="20"/>
                <w:szCs w:val="20"/>
                <w:u w:val="single"/>
              </w:rPr>
            </w:pPr>
            <w:r w:rsidRPr="00BB1682">
              <w:rPr>
                <w:rFonts w:ascii="Arial" w:eastAsia="Calibri" w:hAnsi="Arial" w:cs="Arial"/>
                <w:sz w:val="20"/>
                <w:szCs w:val="20"/>
                <w:u w:val="single"/>
              </w:rPr>
              <w:t>(</w:t>
            </w:r>
            <w:r w:rsidR="00B011E3" w:rsidRPr="00BB1682">
              <w:rPr>
                <w:rFonts w:ascii="Arial" w:eastAsia="Calibri" w:hAnsi="Arial" w:cs="Arial"/>
                <w:sz w:val="20"/>
                <w:szCs w:val="20"/>
                <w:u w:val="single"/>
              </w:rPr>
              <w:t>7</w:t>
            </w:r>
            <w:r w:rsidRPr="00BB1682">
              <w:rPr>
                <w:rFonts w:ascii="Arial" w:eastAsia="Calibri" w:hAnsi="Arial" w:cs="Arial"/>
                <w:sz w:val="20"/>
                <w:szCs w:val="20"/>
                <w:u w:val="single"/>
              </w:rPr>
              <w:t>)</w:t>
            </w:r>
            <w:r w:rsidR="00ED2D1F" w:rsidRPr="00BB1682">
              <w:t xml:space="preserve">       </w:t>
            </w:r>
            <w:r w:rsidRPr="00BB1682">
              <w:rPr>
                <w:rFonts w:ascii="Arial" w:eastAsia="Calibri" w:hAnsi="Arial" w:cs="Arial"/>
                <w:sz w:val="20"/>
                <w:szCs w:val="20"/>
                <w:u w:val="single"/>
              </w:rPr>
              <w:t>The order referred to in subsection (</w:t>
            </w:r>
            <w:r w:rsidR="00B011E3" w:rsidRPr="00BB1682">
              <w:rPr>
                <w:rFonts w:ascii="Arial" w:eastAsia="Calibri" w:hAnsi="Arial" w:cs="Arial"/>
                <w:sz w:val="20"/>
                <w:szCs w:val="20"/>
                <w:u w:val="single"/>
              </w:rPr>
              <w:t>6</w:t>
            </w:r>
            <w:r w:rsidRPr="00BB1682">
              <w:rPr>
                <w:rFonts w:ascii="Arial" w:eastAsia="Calibri" w:hAnsi="Arial" w:cs="Arial"/>
                <w:sz w:val="20"/>
                <w:szCs w:val="20"/>
                <w:u w:val="single"/>
              </w:rPr>
              <w:t>)</w:t>
            </w:r>
            <w:r w:rsidR="002B718C" w:rsidRPr="00BB1682">
              <w:rPr>
                <w:rFonts w:ascii="Arial" w:eastAsia="Calibri" w:hAnsi="Arial" w:cs="Arial"/>
                <w:i/>
                <w:sz w:val="20"/>
                <w:szCs w:val="20"/>
                <w:u w:val="single"/>
              </w:rPr>
              <w:t>(b)</w:t>
            </w:r>
            <w:r w:rsidRPr="00BB1682">
              <w:rPr>
                <w:rFonts w:ascii="Arial" w:eastAsia="Calibri" w:hAnsi="Arial" w:cs="Arial"/>
                <w:sz w:val="20"/>
                <w:szCs w:val="20"/>
                <w:u w:val="single"/>
              </w:rPr>
              <w:t xml:space="preserve">, in so far as it relates to a person other than the accused, and </w:t>
            </w:r>
            <w:r w:rsidR="00B011E3" w:rsidRPr="00BB1682">
              <w:rPr>
                <w:rFonts w:ascii="Arial" w:eastAsia="Calibri" w:hAnsi="Arial" w:cs="Arial"/>
                <w:sz w:val="20"/>
                <w:szCs w:val="20"/>
                <w:u w:val="single"/>
              </w:rPr>
              <w:t>(6)</w:t>
            </w:r>
            <w:r w:rsidR="002B718C" w:rsidRPr="00BB1682">
              <w:rPr>
                <w:rFonts w:ascii="Arial" w:eastAsia="Calibri" w:hAnsi="Arial" w:cs="Arial"/>
                <w:i/>
                <w:sz w:val="20"/>
                <w:szCs w:val="20"/>
                <w:u w:val="single"/>
              </w:rPr>
              <w:t>(c)</w:t>
            </w:r>
            <w:r w:rsidRPr="00BB1682">
              <w:rPr>
                <w:rFonts w:ascii="Arial" w:eastAsia="Calibri" w:hAnsi="Arial" w:cs="Arial"/>
                <w:sz w:val="20"/>
                <w:szCs w:val="20"/>
                <w:u w:val="single"/>
              </w:rPr>
              <w:t xml:space="preserve"> must be served on the </w:t>
            </w:r>
            <w:r w:rsidR="00B011E3" w:rsidRPr="00BB1682">
              <w:rPr>
                <w:rFonts w:ascii="Arial" w:eastAsia="Calibri" w:hAnsi="Arial" w:cs="Arial"/>
                <w:sz w:val="20"/>
                <w:szCs w:val="20"/>
                <w:u w:val="single"/>
              </w:rPr>
              <w:t xml:space="preserve">person or </w:t>
            </w:r>
            <w:r w:rsidRPr="00BB1682">
              <w:rPr>
                <w:rFonts w:ascii="Arial" w:eastAsia="Calibri" w:hAnsi="Arial" w:cs="Arial"/>
                <w:sz w:val="20"/>
                <w:szCs w:val="20"/>
                <w:u w:val="single"/>
              </w:rPr>
              <w:t>electronic communications service provider or person in control of a computer system in the prescribed form and manner: Provided, that if the trial court is satisfied that the order cannot be served in the prescribed form and manner, the court may make an order allowing service to be effected in the m</w:t>
            </w:r>
            <w:r w:rsidR="004C38E1" w:rsidRPr="00BB1682">
              <w:rPr>
                <w:rFonts w:ascii="Arial" w:eastAsia="Calibri" w:hAnsi="Arial" w:cs="Arial"/>
                <w:sz w:val="20"/>
                <w:szCs w:val="20"/>
                <w:u w:val="single"/>
              </w:rPr>
              <w:t>anner specified in that order.</w:t>
            </w:r>
          </w:p>
          <w:p w:rsidR="004C38E1" w:rsidRPr="00BB1682" w:rsidRDefault="00A875C8" w:rsidP="004C38E1">
            <w:pPr>
              <w:spacing w:after="0" w:line="240" w:lineRule="auto"/>
              <w:ind w:left="2160" w:firstLine="1275"/>
              <w:rPr>
                <w:rFonts w:ascii="Arial" w:eastAsia="Calibri" w:hAnsi="Arial" w:cs="Arial"/>
                <w:sz w:val="20"/>
                <w:szCs w:val="20"/>
                <w:u w:val="single"/>
              </w:rPr>
            </w:pPr>
            <w:r w:rsidRPr="00BB1682">
              <w:rPr>
                <w:rFonts w:ascii="Arial" w:eastAsia="Calibri" w:hAnsi="Arial" w:cs="Arial"/>
                <w:sz w:val="20"/>
                <w:szCs w:val="20"/>
                <w:u w:val="single"/>
              </w:rPr>
              <w:t>(</w:t>
            </w:r>
            <w:r w:rsidR="00055C1C" w:rsidRPr="00BB1682">
              <w:rPr>
                <w:rFonts w:ascii="Arial" w:eastAsia="Calibri" w:hAnsi="Arial" w:cs="Arial"/>
                <w:sz w:val="20"/>
                <w:szCs w:val="20"/>
                <w:u w:val="single"/>
              </w:rPr>
              <w:t>8</w:t>
            </w:r>
            <w:r w:rsidRPr="00BB1682">
              <w:rPr>
                <w:rFonts w:ascii="Arial" w:eastAsia="Calibri" w:hAnsi="Arial" w:cs="Arial"/>
                <w:sz w:val="20"/>
                <w:szCs w:val="20"/>
                <w:u w:val="single"/>
              </w:rPr>
              <w:t>)</w:t>
            </w:r>
            <w:r w:rsidRPr="00BB1682">
              <w:rPr>
                <w:rFonts w:ascii="Arial" w:eastAsia="Calibri" w:hAnsi="Arial" w:cs="Arial"/>
                <w:sz w:val="20"/>
                <w:szCs w:val="20"/>
              </w:rPr>
              <w:tab/>
            </w:r>
            <w:r w:rsidR="00EB4E8D" w:rsidRPr="00BB1682">
              <w:rPr>
                <w:rFonts w:ascii="Arial" w:eastAsia="Calibri" w:hAnsi="Arial" w:cs="Arial"/>
                <w:sz w:val="20"/>
                <w:szCs w:val="20"/>
                <w:u w:val="single"/>
              </w:rPr>
              <w:t xml:space="preserve">Any </w:t>
            </w:r>
            <w:r w:rsidR="00B011E3" w:rsidRPr="00BB1682">
              <w:rPr>
                <w:rFonts w:ascii="Arial" w:eastAsia="Calibri" w:hAnsi="Arial" w:cs="Arial"/>
                <w:sz w:val="20"/>
                <w:szCs w:val="20"/>
                <w:u w:val="single"/>
              </w:rPr>
              <w:t xml:space="preserve">person </w:t>
            </w:r>
            <w:r w:rsidR="00312CCD" w:rsidRPr="00BB1682">
              <w:rPr>
                <w:rFonts w:ascii="Arial" w:eastAsia="Calibri" w:hAnsi="Arial" w:cs="Arial"/>
                <w:sz w:val="20"/>
                <w:szCs w:val="20"/>
                <w:u w:val="single"/>
              </w:rPr>
              <w:t>contemplated in subsection (6)</w:t>
            </w:r>
            <w:r w:rsidR="002B718C" w:rsidRPr="00BB1682">
              <w:rPr>
                <w:rFonts w:ascii="Arial" w:eastAsia="Calibri" w:hAnsi="Arial" w:cs="Arial"/>
                <w:i/>
                <w:sz w:val="20"/>
                <w:szCs w:val="20"/>
                <w:u w:val="single"/>
              </w:rPr>
              <w:t>(a)</w:t>
            </w:r>
            <w:r w:rsidR="00312CCD" w:rsidRPr="00BB1682">
              <w:rPr>
                <w:rFonts w:ascii="Arial" w:eastAsia="Calibri" w:hAnsi="Arial" w:cs="Arial"/>
                <w:sz w:val="20"/>
                <w:szCs w:val="20"/>
                <w:u w:val="single"/>
              </w:rPr>
              <w:t xml:space="preserve"> or </w:t>
            </w:r>
            <w:r w:rsidR="002B718C" w:rsidRPr="00BB1682">
              <w:rPr>
                <w:rFonts w:ascii="Arial" w:eastAsia="Calibri" w:hAnsi="Arial" w:cs="Arial"/>
                <w:i/>
                <w:sz w:val="20"/>
                <w:szCs w:val="20"/>
                <w:u w:val="single"/>
              </w:rPr>
              <w:t>(b)</w:t>
            </w:r>
            <w:r w:rsidR="00312CCD" w:rsidRPr="00BB1682">
              <w:rPr>
                <w:rFonts w:ascii="Arial" w:eastAsia="Calibri" w:hAnsi="Arial" w:cs="Arial"/>
                <w:sz w:val="20"/>
                <w:szCs w:val="20"/>
                <w:u w:val="single"/>
              </w:rPr>
              <w:t xml:space="preserve"> or an </w:t>
            </w:r>
            <w:r w:rsidR="00EB4E8D" w:rsidRPr="00BB1682">
              <w:rPr>
                <w:rFonts w:ascii="Arial" w:eastAsia="Calibri" w:hAnsi="Arial" w:cs="Arial"/>
                <w:sz w:val="20"/>
                <w:szCs w:val="20"/>
                <w:u w:val="single"/>
              </w:rPr>
              <w:t>electronic communications service provider</w:t>
            </w:r>
            <w:r w:rsidR="00312CCD" w:rsidRPr="00BB1682">
              <w:rPr>
                <w:rFonts w:ascii="Arial" w:eastAsia="Calibri" w:hAnsi="Arial" w:cs="Arial"/>
                <w:sz w:val="20"/>
                <w:szCs w:val="20"/>
                <w:u w:val="single"/>
              </w:rPr>
              <w:t xml:space="preserve"> or person in control of a computer system as contemplated in subsection (6)</w:t>
            </w:r>
            <w:r w:rsidR="002B718C" w:rsidRPr="00BB1682">
              <w:rPr>
                <w:rFonts w:ascii="Arial" w:eastAsia="Calibri" w:hAnsi="Arial" w:cs="Arial"/>
                <w:i/>
                <w:sz w:val="20"/>
                <w:szCs w:val="20"/>
                <w:u w:val="single"/>
              </w:rPr>
              <w:t>(c)</w:t>
            </w:r>
            <w:r w:rsidR="00EB4E8D" w:rsidRPr="00BB1682">
              <w:rPr>
                <w:rFonts w:ascii="Arial" w:eastAsia="Calibri" w:hAnsi="Arial" w:cs="Arial"/>
                <w:sz w:val="20"/>
                <w:szCs w:val="20"/>
                <w:u w:val="single"/>
              </w:rPr>
              <w:t xml:space="preserve"> who fails to comply with an order referred to in </w:t>
            </w:r>
            <w:r w:rsidR="00BE0906" w:rsidRPr="00BB1682">
              <w:rPr>
                <w:rFonts w:ascii="Arial" w:eastAsia="Calibri" w:hAnsi="Arial" w:cs="Arial"/>
                <w:sz w:val="20"/>
                <w:szCs w:val="20"/>
                <w:u w:val="single"/>
              </w:rPr>
              <w:t>subsection (7),</w:t>
            </w:r>
            <w:r w:rsidR="00EB4E8D" w:rsidRPr="00BB1682">
              <w:rPr>
                <w:rFonts w:ascii="Arial" w:eastAsia="Calibri" w:hAnsi="Arial" w:cs="Arial"/>
                <w:sz w:val="20"/>
                <w:szCs w:val="20"/>
                <w:u w:val="single"/>
              </w:rPr>
              <w:t xml:space="preserve"> is guilty of an offence.</w:t>
            </w:r>
          </w:p>
          <w:p w:rsidR="004775C1" w:rsidRPr="00BB1682" w:rsidRDefault="004775C1" w:rsidP="004C38E1">
            <w:pPr>
              <w:spacing w:after="0" w:line="240" w:lineRule="auto"/>
              <w:ind w:left="2160" w:firstLine="1275"/>
              <w:rPr>
                <w:rFonts w:ascii="Arial" w:eastAsia="Calibri" w:hAnsi="Arial" w:cs="Arial"/>
                <w:sz w:val="20"/>
                <w:szCs w:val="20"/>
                <w:u w:val="single"/>
              </w:rPr>
            </w:pPr>
            <w:r w:rsidRPr="00BB1682">
              <w:rPr>
                <w:rFonts w:ascii="Arial" w:eastAsia="Calibri" w:hAnsi="Arial" w:cs="Arial"/>
                <w:sz w:val="20"/>
                <w:szCs w:val="20"/>
                <w:u w:val="single"/>
              </w:rPr>
              <w:t>(</w:t>
            </w:r>
            <w:r w:rsidR="00055C1C" w:rsidRPr="00BB1682">
              <w:rPr>
                <w:rFonts w:ascii="Arial" w:eastAsia="Calibri" w:hAnsi="Arial" w:cs="Arial"/>
                <w:sz w:val="20"/>
                <w:szCs w:val="20"/>
                <w:u w:val="single"/>
              </w:rPr>
              <w:t>9</w:t>
            </w:r>
            <w:r w:rsidRPr="00BB1682">
              <w:rPr>
                <w:rFonts w:ascii="Arial" w:eastAsia="Calibri" w:hAnsi="Arial" w:cs="Arial"/>
                <w:sz w:val="20"/>
                <w:szCs w:val="20"/>
                <w:u w:val="single"/>
              </w:rPr>
              <w:t>)</w:t>
            </w:r>
            <w:r w:rsidRPr="00BB1682">
              <w:rPr>
                <w:rFonts w:ascii="Arial" w:eastAsia="Calibri" w:hAnsi="Arial" w:cs="Arial"/>
                <w:sz w:val="20"/>
                <w:szCs w:val="20"/>
              </w:rPr>
              <w:tab/>
            </w:r>
            <w:r w:rsidRPr="00BB1682">
              <w:rPr>
                <w:rFonts w:ascii="Arial" w:eastAsia="Calibri" w:hAnsi="Arial" w:cs="Arial"/>
                <w:sz w:val="20"/>
                <w:szCs w:val="20"/>
                <w:u w:val="single"/>
              </w:rPr>
              <w:t>For purposes of subsection (</w:t>
            </w:r>
            <w:r w:rsidR="00055C1C" w:rsidRPr="00BB1682">
              <w:rPr>
                <w:rFonts w:ascii="Arial" w:eastAsia="Calibri" w:hAnsi="Arial" w:cs="Arial"/>
                <w:sz w:val="20"/>
                <w:szCs w:val="20"/>
                <w:u w:val="single"/>
              </w:rPr>
              <w:t>5</w:t>
            </w:r>
            <w:r w:rsidRPr="00BB1682">
              <w:rPr>
                <w:rFonts w:ascii="Arial" w:eastAsia="Calibri" w:hAnsi="Arial" w:cs="Arial"/>
                <w:sz w:val="20"/>
                <w:szCs w:val="20"/>
                <w:u w:val="single"/>
              </w:rPr>
              <w:t xml:space="preserve">), a </w:t>
            </w:r>
            <w:r w:rsidR="005F1C00" w:rsidRPr="00BB1682">
              <w:rPr>
                <w:rFonts w:ascii="Arial" w:eastAsia="Calibri" w:hAnsi="Arial" w:cs="Arial"/>
                <w:sz w:val="20"/>
                <w:szCs w:val="20"/>
                <w:u w:val="single"/>
              </w:rPr>
              <w:t>''</w:t>
            </w:r>
            <w:r w:rsidRPr="00BB1682">
              <w:rPr>
                <w:rFonts w:ascii="Arial" w:eastAsia="Calibri" w:hAnsi="Arial" w:cs="Arial"/>
                <w:sz w:val="20"/>
                <w:szCs w:val="20"/>
                <w:u w:val="single"/>
              </w:rPr>
              <w:t>trial court</w:t>
            </w:r>
            <w:r w:rsidR="005F1C00" w:rsidRPr="00BB1682">
              <w:rPr>
                <w:rFonts w:ascii="Arial" w:eastAsia="Calibri" w:hAnsi="Arial" w:cs="Arial"/>
                <w:sz w:val="20"/>
                <w:szCs w:val="20"/>
                <w:u w:val="single"/>
              </w:rPr>
              <w:t>''</w:t>
            </w:r>
            <w:r w:rsidRPr="00BB1682">
              <w:rPr>
                <w:rFonts w:ascii="Arial" w:eastAsia="Calibri" w:hAnsi="Arial" w:cs="Arial"/>
                <w:sz w:val="20"/>
                <w:szCs w:val="20"/>
                <w:u w:val="single"/>
              </w:rPr>
              <w:t xml:space="preserve"> means—</w:t>
            </w:r>
          </w:p>
          <w:p w:rsidR="007C7C87" w:rsidRPr="00BB1682" w:rsidRDefault="002B718C" w:rsidP="004C38E1">
            <w:pPr>
              <w:autoSpaceDE w:val="0"/>
              <w:autoSpaceDN w:val="0"/>
              <w:adjustRightInd w:val="0"/>
              <w:spacing w:after="0" w:line="240" w:lineRule="auto"/>
              <w:ind w:left="2868" w:hanging="708"/>
              <w:rPr>
                <w:rFonts w:ascii="Arial" w:hAnsi="Arial" w:cs="Arial"/>
                <w:bCs/>
                <w:sz w:val="20"/>
                <w:szCs w:val="20"/>
              </w:rPr>
            </w:pPr>
            <w:r w:rsidRPr="00BB1682">
              <w:rPr>
                <w:rFonts w:ascii="Arial" w:eastAsia="Calibri" w:hAnsi="Arial" w:cs="Arial"/>
                <w:i/>
                <w:sz w:val="20"/>
                <w:szCs w:val="20"/>
                <w:u w:val="single"/>
              </w:rPr>
              <w:t>(a)</w:t>
            </w:r>
            <w:r w:rsidR="00034F96" w:rsidRPr="00BB1682">
              <w:rPr>
                <w:rFonts w:ascii="Arial" w:eastAsia="Calibri" w:hAnsi="Arial" w:cs="Arial"/>
                <w:sz w:val="20"/>
                <w:szCs w:val="20"/>
              </w:rPr>
              <w:tab/>
            </w:r>
            <w:r w:rsidR="004775C1" w:rsidRPr="00BB1682">
              <w:rPr>
                <w:rFonts w:ascii="Arial" w:eastAsia="Calibri" w:hAnsi="Arial" w:cs="Arial"/>
                <w:sz w:val="20"/>
                <w:szCs w:val="20"/>
                <w:u w:val="single"/>
              </w:rPr>
              <w:t>a magistrate’s court established under section 2</w:t>
            </w:r>
            <w:r w:rsidR="007C7C87" w:rsidRPr="00BB1682">
              <w:rPr>
                <w:rFonts w:ascii="Arial" w:eastAsia="Calibri" w:hAnsi="Arial" w:cs="Arial"/>
                <w:sz w:val="20"/>
                <w:szCs w:val="20"/>
                <w:u w:val="single"/>
              </w:rPr>
              <w:t>(1)</w:t>
            </w:r>
            <w:r w:rsidRPr="00BB1682">
              <w:rPr>
                <w:rFonts w:ascii="Arial" w:eastAsia="Calibri" w:hAnsi="Arial" w:cs="Arial"/>
                <w:i/>
                <w:sz w:val="20"/>
                <w:szCs w:val="20"/>
                <w:u w:val="single"/>
              </w:rPr>
              <w:t>(f)</w:t>
            </w:r>
            <w:r w:rsidR="004775C1" w:rsidRPr="00BB1682">
              <w:rPr>
                <w:rFonts w:ascii="Arial" w:eastAsia="Calibri" w:hAnsi="Arial" w:cs="Arial"/>
                <w:sz w:val="20"/>
                <w:szCs w:val="20"/>
                <w:u w:val="single"/>
              </w:rPr>
              <w:t>(</w:t>
            </w:r>
            <w:proofErr w:type="spellStart"/>
            <w:r w:rsidR="004775C1" w:rsidRPr="00BB1682">
              <w:rPr>
                <w:rFonts w:ascii="Arial" w:eastAsia="Calibri" w:hAnsi="Arial" w:cs="Arial"/>
                <w:sz w:val="20"/>
                <w:szCs w:val="20"/>
                <w:u w:val="single"/>
              </w:rPr>
              <w:t>i</w:t>
            </w:r>
            <w:proofErr w:type="spellEnd"/>
            <w:r w:rsidR="004775C1" w:rsidRPr="00BB1682">
              <w:rPr>
                <w:rFonts w:ascii="Arial" w:eastAsia="Calibri" w:hAnsi="Arial" w:cs="Arial"/>
                <w:sz w:val="20"/>
                <w:szCs w:val="20"/>
                <w:u w:val="single"/>
              </w:rPr>
              <w:t xml:space="preserve">) of the </w:t>
            </w:r>
            <w:r w:rsidR="007C7C87" w:rsidRPr="00BB1682">
              <w:rPr>
                <w:rFonts w:ascii="Arial" w:eastAsia="Calibri" w:hAnsi="Arial" w:cs="Arial"/>
                <w:sz w:val="20"/>
                <w:szCs w:val="20"/>
                <w:u w:val="single"/>
              </w:rPr>
              <w:t>M</w:t>
            </w:r>
            <w:r w:rsidR="004775C1" w:rsidRPr="00BB1682">
              <w:rPr>
                <w:rFonts w:ascii="Arial" w:hAnsi="Arial" w:cs="Arial"/>
                <w:bCs/>
                <w:sz w:val="20"/>
                <w:szCs w:val="20"/>
                <w:u w:val="single"/>
              </w:rPr>
              <w:t xml:space="preserve">agistrates’ </w:t>
            </w:r>
            <w:r w:rsidR="007C7C87" w:rsidRPr="00BB1682">
              <w:rPr>
                <w:rFonts w:ascii="Arial" w:hAnsi="Arial" w:cs="Arial"/>
                <w:bCs/>
                <w:sz w:val="20"/>
                <w:szCs w:val="20"/>
                <w:u w:val="single"/>
              </w:rPr>
              <w:t>C</w:t>
            </w:r>
            <w:r w:rsidR="004775C1" w:rsidRPr="00BB1682">
              <w:rPr>
                <w:rFonts w:ascii="Arial" w:hAnsi="Arial" w:cs="Arial"/>
                <w:bCs/>
                <w:sz w:val="20"/>
                <w:szCs w:val="20"/>
                <w:u w:val="single"/>
              </w:rPr>
              <w:t xml:space="preserve">ourts </w:t>
            </w:r>
            <w:r w:rsidR="007C7C87" w:rsidRPr="00BB1682">
              <w:rPr>
                <w:rFonts w:ascii="Arial" w:hAnsi="Arial" w:cs="Arial"/>
                <w:bCs/>
                <w:sz w:val="20"/>
                <w:szCs w:val="20"/>
                <w:u w:val="single"/>
              </w:rPr>
              <w:t>A</w:t>
            </w:r>
            <w:r w:rsidR="004775C1" w:rsidRPr="00BB1682">
              <w:rPr>
                <w:rFonts w:ascii="Arial" w:hAnsi="Arial" w:cs="Arial"/>
                <w:bCs/>
                <w:sz w:val="20"/>
                <w:szCs w:val="20"/>
                <w:u w:val="single"/>
              </w:rPr>
              <w:t>ct</w:t>
            </w:r>
            <w:r w:rsidR="007C7C87" w:rsidRPr="00BB1682">
              <w:rPr>
                <w:rFonts w:ascii="Arial" w:hAnsi="Arial" w:cs="Arial"/>
                <w:bCs/>
                <w:sz w:val="20"/>
                <w:szCs w:val="20"/>
                <w:u w:val="single"/>
              </w:rPr>
              <w:t xml:space="preserve">, 1944 (Act No. </w:t>
            </w:r>
            <w:r w:rsidR="004775C1" w:rsidRPr="00BB1682">
              <w:rPr>
                <w:rFonts w:ascii="Arial" w:hAnsi="Arial" w:cs="Arial"/>
                <w:bCs/>
                <w:sz w:val="20"/>
                <w:szCs w:val="20"/>
                <w:u w:val="single"/>
              </w:rPr>
              <w:t>32 of 1944</w:t>
            </w:r>
            <w:r w:rsidR="007C7C87" w:rsidRPr="00BB1682">
              <w:rPr>
                <w:rFonts w:ascii="Arial" w:hAnsi="Arial" w:cs="Arial"/>
                <w:bCs/>
                <w:sz w:val="20"/>
                <w:szCs w:val="20"/>
                <w:u w:val="single"/>
              </w:rPr>
              <w:t>);</w:t>
            </w:r>
          </w:p>
          <w:p w:rsidR="007C7C87" w:rsidRPr="00BB1682" w:rsidRDefault="002B718C" w:rsidP="004C38E1">
            <w:pPr>
              <w:autoSpaceDE w:val="0"/>
              <w:autoSpaceDN w:val="0"/>
              <w:adjustRightInd w:val="0"/>
              <w:spacing w:after="0" w:line="240" w:lineRule="auto"/>
              <w:ind w:left="2868" w:hanging="708"/>
              <w:rPr>
                <w:rFonts w:ascii="Arial" w:hAnsi="Arial" w:cs="Arial"/>
                <w:bCs/>
                <w:sz w:val="20"/>
                <w:szCs w:val="20"/>
              </w:rPr>
            </w:pPr>
            <w:r w:rsidRPr="00BB1682">
              <w:rPr>
                <w:rFonts w:ascii="Arial" w:eastAsia="Calibri" w:hAnsi="Arial" w:cs="Arial"/>
                <w:i/>
                <w:sz w:val="20"/>
                <w:szCs w:val="20"/>
                <w:u w:val="single"/>
              </w:rPr>
              <w:t>(b)</w:t>
            </w:r>
            <w:r w:rsidR="007C7C87" w:rsidRPr="00BB1682">
              <w:rPr>
                <w:rFonts w:ascii="Arial" w:eastAsia="Calibri" w:hAnsi="Arial" w:cs="Arial"/>
                <w:sz w:val="20"/>
                <w:szCs w:val="20"/>
              </w:rPr>
              <w:tab/>
            </w:r>
            <w:r w:rsidR="004775C1" w:rsidRPr="00BB1682">
              <w:rPr>
                <w:rFonts w:ascii="Arial" w:eastAsia="Calibri" w:hAnsi="Arial" w:cs="Arial"/>
                <w:sz w:val="20"/>
                <w:szCs w:val="20"/>
                <w:u w:val="single"/>
              </w:rPr>
              <w:t>a</w:t>
            </w:r>
            <w:r w:rsidR="007C7C87" w:rsidRPr="00BB1682">
              <w:rPr>
                <w:rFonts w:ascii="Arial" w:hAnsi="Arial" w:cs="Arial"/>
                <w:sz w:val="20"/>
                <w:szCs w:val="20"/>
                <w:u w:val="single"/>
              </w:rPr>
              <w:t xml:space="preserve"> court for a regional division</w:t>
            </w:r>
            <w:r w:rsidR="007C7C87" w:rsidRPr="00BB1682">
              <w:rPr>
                <w:rFonts w:ascii="Arial" w:eastAsia="Calibri" w:hAnsi="Arial" w:cs="Arial"/>
                <w:sz w:val="20"/>
                <w:szCs w:val="20"/>
                <w:u w:val="single"/>
              </w:rPr>
              <w:t xml:space="preserve"> established under section 2(1)(</w:t>
            </w:r>
            <w:r w:rsidR="007C7C87" w:rsidRPr="00BB1682">
              <w:rPr>
                <w:rFonts w:ascii="Arial" w:eastAsia="Calibri" w:hAnsi="Arial" w:cs="Arial"/>
                <w:i/>
                <w:sz w:val="20"/>
                <w:szCs w:val="20"/>
                <w:u w:val="single"/>
              </w:rPr>
              <w:t>g</w:t>
            </w:r>
            <w:r w:rsidR="007C7C87" w:rsidRPr="00BB1682">
              <w:rPr>
                <w:rFonts w:ascii="Arial" w:eastAsia="Calibri" w:hAnsi="Arial" w:cs="Arial"/>
                <w:sz w:val="20"/>
                <w:szCs w:val="20"/>
                <w:u w:val="single"/>
              </w:rPr>
              <w:t>)(</w:t>
            </w:r>
            <w:proofErr w:type="spellStart"/>
            <w:r w:rsidR="007C7C87" w:rsidRPr="00BB1682">
              <w:rPr>
                <w:rFonts w:ascii="Arial" w:eastAsia="Calibri" w:hAnsi="Arial" w:cs="Arial"/>
                <w:sz w:val="20"/>
                <w:szCs w:val="20"/>
                <w:u w:val="single"/>
              </w:rPr>
              <w:t>i</w:t>
            </w:r>
            <w:proofErr w:type="spellEnd"/>
            <w:r w:rsidR="007C7C87" w:rsidRPr="00BB1682">
              <w:rPr>
                <w:rFonts w:ascii="Arial" w:eastAsia="Calibri" w:hAnsi="Arial" w:cs="Arial"/>
                <w:sz w:val="20"/>
                <w:szCs w:val="20"/>
                <w:u w:val="single"/>
              </w:rPr>
              <w:t>) of the M</w:t>
            </w:r>
            <w:r w:rsidR="007C7C87" w:rsidRPr="00BB1682">
              <w:rPr>
                <w:rFonts w:ascii="Arial" w:hAnsi="Arial" w:cs="Arial"/>
                <w:bCs/>
                <w:sz w:val="20"/>
                <w:szCs w:val="20"/>
                <w:u w:val="single"/>
              </w:rPr>
              <w:t xml:space="preserve">agistrates’ Courts Act, </w:t>
            </w:r>
            <w:r w:rsidR="00B66B7E" w:rsidRPr="00BB1682">
              <w:rPr>
                <w:rFonts w:ascii="Arial" w:hAnsi="Arial" w:cs="Arial"/>
                <w:bCs/>
                <w:sz w:val="20"/>
                <w:szCs w:val="20"/>
                <w:u w:val="single"/>
              </w:rPr>
              <w:t>1944; or</w:t>
            </w:r>
          </w:p>
          <w:p w:rsidR="000B258C" w:rsidRPr="00BB1682" w:rsidRDefault="002B718C" w:rsidP="004C38E1">
            <w:pPr>
              <w:autoSpaceDE w:val="0"/>
              <w:autoSpaceDN w:val="0"/>
              <w:adjustRightInd w:val="0"/>
              <w:spacing w:after="0" w:line="240" w:lineRule="auto"/>
              <w:ind w:left="2868" w:hanging="708"/>
              <w:rPr>
                <w:rFonts w:ascii="Arial" w:eastAsia="Calibri" w:hAnsi="Arial" w:cs="Arial"/>
                <w:sz w:val="20"/>
                <w:szCs w:val="20"/>
                <w:u w:val="single"/>
              </w:rPr>
            </w:pPr>
            <w:r w:rsidRPr="00BB1682">
              <w:rPr>
                <w:rFonts w:ascii="Arial" w:eastAsia="Calibri" w:hAnsi="Arial" w:cs="Arial"/>
                <w:i/>
                <w:sz w:val="20"/>
                <w:szCs w:val="20"/>
                <w:u w:val="single"/>
              </w:rPr>
              <w:t>(c)</w:t>
            </w:r>
            <w:r w:rsidR="007C7C87" w:rsidRPr="00BB1682">
              <w:rPr>
                <w:rFonts w:ascii="Arial" w:eastAsia="Calibri" w:hAnsi="Arial" w:cs="Arial"/>
                <w:sz w:val="20"/>
                <w:szCs w:val="20"/>
              </w:rPr>
              <w:tab/>
            </w:r>
            <w:proofErr w:type="gramStart"/>
            <w:r w:rsidR="007C7C87" w:rsidRPr="00BB1682">
              <w:rPr>
                <w:rFonts w:ascii="Arial" w:eastAsia="Calibri" w:hAnsi="Arial" w:cs="Arial"/>
                <w:sz w:val="20"/>
                <w:szCs w:val="20"/>
                <w:u w:val="single"/>
              </w:rPr>
              <w:t>a</w:t>
            </w:r>
            <w:proofErr w:type="gramEnd"/>
            <w:r w:rsidR="007C7C87" w:rsidRPr="00BB1682">
              <w:rPr>
                <w:rFonts w:ascii="Arial" w:eastAsia="Calibri" w:hAnsi="Arial" w:cs="Arial"/>
                <w:sz w:val="20"/>
                <w:szCs w:val="20"/>
                <w:u w:val="single"/>
              </w:rPr>
              <w:t xml:space="preserve"> High Court referred to in section 6(1) of the Superior Courts Act, 2013 (Act No. 10 of 2013).</w:t>
            </w:r>
          </w:p>
          <w:p w:rsidR="00C95643" w:rsidRPr="00BB1682" w:rsidRDefault="000B258C" w:rsidP="004C38E1">
            <w:pPr>
              <w:autoSpaceDE w:val="0"/>
              <w:autoSpaceDN w:val="0"/>
              <w:adjustRightInd w:val="0"/>
              <w:spacing w:after="0" w:line="240" w:lineRule="auto"/>
              <w:ind w:left="2160" w:firstLine="1134"/>
              <w:rPr>
                <w:rFonts w:ascii="Arial" w:eastAsia="Calibri" w:hAnsi="Arial" w:cs="Arial"/>
                <w:sz w:val="20"/>
                <w:szCs w:val="20"/>
                <w:u w:val="single"/>
              </w:rPr>
            </w:pPr>
            <w:r w:rsidRPr="00BB1682">
              <w:rPr>
                <w:rFonts w:ascii="Arial" w:eastAsia="Calibri" w:hAnsi="Arial" w:cs="Arial"/>
                <w:sz w:val="20"/>
                <w:szCs w:val="20"/>
                <w:u w:val="single"/>
              </w:rPr>
              <w:t>(10)</w:t>
            </w:r>
            <w:r w:rsidRPr="00BB1682">
              <w:rPr>
                <w:rFonts w:ascii="Arial" w:eastAsia="Calibri" w:hAnsi="Arial" w:cs="Arial"/>
                <w:sz w:val="20"/>
                <w:szCs w:val="20"/>
              </w:rPr>
              <w:tab/>
            </w:r>
            <w:r w:rsidRPr="00BB1682">
              <w:rPr>
                <w:rFonts w:ascii="Arial" w:eastAsia="Calibri" w:hAnsi="Arial" w:cs="Arial"/>
                <w:sz w:val="20"/>
                <w:szCs w:val="20"/>
                <w:u w:val="single"/>
              </w:rPr>
              <w:t xml:space="preserve">Section </w:t>
            </w:r>
            <w:r w:rsidR="00154FD5">
              <w:rPr>
                <w:rFonts w:ascii="Arial" w:eastAsia="Calibri" w:hAnsi="Arial" w:cs="Arial"/>
                <w:sz w:val="20"/>
                <w:szCs w:val="20"/>
                <w:u w:val="single"/>
              </w:rPr>
              <w:t>2</w:t>
            </w:r>
            <w:r w:rsidR="002A480B">
              <w:rPr>
                <w:rFonts w:ascii="Arial" w:eastAsia="Calibri" w:hAnsi="Arial" w:cs="Arial"/>
                <w:sz w:val="20"/>
                <w:szCs w:val="20"/>
                <w:u w:val="single"/>
              </w:rPr>
              <w:t>1</w:t>
            </w:r>
            <w:r w:rsidRPr="00BB1682">
              <w:rPr>
                <w:rFonts w:ascii="Arial" w:eastAsia="Calibri" w:hAnsi="Arial" w:cs="Arial"/>
                <w:sz w:val="20"/>
                <w:szCs w:val="20"/>
                <w:u w:val="single"/>
              </w:rPr>
              <w:t xml:space="preserve"> of the Cyberc</w:t>
            </w:r>
            <w:r w:rsidR="00ED2D1F" w:rsidRPr="00BB1682">
              <w:rPr>
                <w:rFonts w:ascii="Arial" w:eastAsia="Calibri" w:hAnsi="Arial" w:cs="Arial"/>
                <w:sz w:val="20"/>
                <w:szCs w:val="20"/>
                <w:u w:val="single"/>
              </w:rPr>
              <w:t>rimes</w:t>
            </w:r>
            <w:r w:rsidR="00154FD5">
              <w:rPr>
                <w:rFonts w:ascii="Arial" w:eastAsia="Calibri" w:hAnsi="Arial" w:cs="Arial"/>
                <w:sz w:val="20"/>
                <w:szCs w:val="20"/>
                <w:u w:val="single"/>
              </w:rPr>
              <w:t xml:space="preserve"> </w:t>
            </w:r>
            <w:r w:rsidR="00ED2D1F" w:rsidRPr="00BB1682">
              <w:rPr>
                <w:rFonts w:ascii="Arial" w:eastAsia="Calibri" w:hAnsi="Arial" w:cs="Arial"/>
                <w:sz w:val="20"/>
                <w:szCs w:val="20"/>
                <w:u w:val="single"/>
              </w:rPr>
              <w:t xml:space="preserve">Act, </w:t>
            </w:r>
            <w:r w:rsidR="005951DC" w:rsidRPr="00154FD5">
              <w:rPr>
                <w:rFonts w:ascii="Arial" w:eastAsia="Calibri" w:hAnsi="Arial" w:cs="Arial"/>
                <w:sz w:val="20"/>
                <w:szCs w:val="20"/>
                <w:u w:val="single"/>
              </w:rPr>
              <w:t>2019</w:t>
            </w:r>
            <w:r w:rsidRPr="00BB1682">
              <w:rPr>
                <w:rFonts w:ascii="Arial" w:eastAsia="Calibri" w:hAnsi="Arial" w:cs="Arial"/>
                <w:sz w:val="20"/>
                <w:szCs w:val="20"/>
                <w:u w:val="single"/>
              </w:rPr>
              <w:t xml:space="preserve">, applies with the necessary changes required by the context </w:t>
            </w:r>
            <w:r w:rsidR="00EE61F0" w:rsidRPr="00BB1682">
              <w:rPr>
                <w:rFonts w:ascii="Arial" w:eastAsia="Calibri" w:hAnsi="Arial" w:cs="Arial"/>
                <w:sz w:val="20"/>
                <w:szCs w:val="20"/>
                <w:u w:val="single"/>
              </w:rPr>
              <w:t>to an application for a protection order in terms of subsection (4).</w:t>
            </w:r>
            <w:r w:rsidR="005F1C00" w:rsidRPr="00BB1682">
              <w:rPr>
                <w:rFonts w:ascii="Arial" w:eastAsia="Calibri" w:hAnsi="Arial" w:cs="Arial"/>
                <w:sz w:val="20"/>
                <w:szCs w:val="20"/>
              </w:rPr>
              <w:t>''</w:t>
            </w:r>
            <w:r w:rsidR="00EE61F0" w:rsidRPr="00BB1682">
              <w:rPr>
                <w:rFonts w:ascii="Arial" w:eastAsia="Calibri" w:hAnsi="Arial" w:cs="Arial"/>
                <w:sz w:val="20"/>
                <w:szCs w:val="20"/>
              </w:rPr>
              <w:t>.</w:t>
            </w:r>
          </w:p>
          <w:p w:rsidR="00F82B2A" w:rsidRPr="00BB1682" w:rsidRDefault="002B718C" w:rsidP="00D95A37">
            <w:pPr>
              <w:spacing w:after="0" w:line="240" w:lineRule="auto"/>
              <w:ind w:left="33" w:hanging="33"/>
              <w:rPr>
                <w:rFonts w:ascii="Arial" w:eastAsia="Calibri" w:hAnsi="Arial" w:cs="Arial"/>
                <w:sz w:val="20"/>
                <w:szCs w:val="20"/>
              </w:rPr>
            </w:pPr>
            <w:r w:rsidRPr="00BB1682">
              <w:rPr>
                <w:rFonts w:ascii="Arial" w:eastAsia="Calibri" w:hAnsi="Arial" w:cs="Arial"/>
                <w:i/>
                <w:sz w:val="20"/>
                <w:szCs w:val="20"/>
              </w:rPr>
              <w:lastRenderedPageBreak/>
              <w:t>(d)</w:t>
            </w:r>
            <w:r w:rsidR="003B135D" w:rsidRPr="00BB1682">
              <w:rPr>
                <w:rFonts w:ascii="Arial" w:eastAsia="Calibri" w:hAnsi="Arial" w:cs="Arial"/>
                <w:sz w:val="20"/>
                <w:szCs w:val="20"/>
              </w:rPr>
              <w:tab/>
            </w:r>
            <w:r w:rsidR="00F82B2A" w:rsidRPr="00BB1682">
              <w:rPr>
                <w:rFonts w:ascii="Arial" w:eastAsia="Calibri" w:hAnsi="Arial" w:cs="Arial"/>
                <w:sz w:val="20"/>
                <w:szCs w:val="20"/>
              </w:rPr>
              <w:t>Chapter 3 is hereby amended—</w:t>
            </w:r>
          </w:p>
          <w:p w:rsidR="00F82B2A" w:rsidRPr="00BB1682" w:rsidRDefault="00F82B2A" w:rsidP="004C38E1">
            <w:pPr>
              <w:spacing w:after="0" w:line="240" w:lineRule="auto"/>
              <w:ind w:left="1451" w:hanging="709"/>
              <w:rPr>
                <w:rFonts w:ascii="Arial" w:eastAsia="Calibri" w:hAnsi="Arial" w:cs="Arial"/>
                <w:sz w:val="20"/>
                <w:szCs w:val="20"/>
              </w:rPr>
            </w:pPr>
            <w:r w:rsidRPr="00BB1682">
              <w:rPr>
                <w:rFonts w:ascii="Arial" w:eastAsia="Calibri" w:hAnsi="Arial" w:cs="Arial"/>
                <w:sz w:val="20"/>
                <w:szCs w:val="20"/>
              </w:rPr>
              <w:t>(</w:t>
            </w:r>
            <w:proofErr w:type="spellStart"/>
            <w:r w:rsidRPr="00BB1682">
              <w:rPr>
                <w:rFonts w:ascii="Arial" w:eastAsia="Calibri" w:hAnsi="Arial" w:cs="Arial"/>
                <w:sz w:val="20"/>
                <w:szCs w:val="20"/>
              </w:rPr>
              <w:t>i</w:t>
            </w:r>
            <w:proofErr w:type="spellEnd"/>
            <w:r w:rsidRPr="00BB1682">
              <w:rPr>
                <w:rFonts w:ascii="Arial" w:eastAsia="Calibri" w:hAnsi="Arial" w:cs="Arial"/>
                <w:sz w:val="20"/>
                <w:szCs w:val="20"/>
              </w:rPr>
              <w:t>)</w:t>
            </w:r>
            <w:r w:rsidR="004C38E1" w:rsidRPr="00BB1682">
              <w:rPr>
                <w:rFonts w:ascii="Arial" w:eastAsia="Calibri" w:hAnsi="Arial" w:cs="Arial"/>
                <w:iCs/>
                <w:sz w:val="20"/>
                <w:szCs w:val="20"/>
              </w:rPr>
              <w:t xml:space="preserve"> </w:t>
            </w:r>
            <w:r w:rsidR="004C38E1" w:rsidRPr="00BB1682">
              <w:rPr>
                <w:rFonts w:ascii="Arial" w:eastAsia="Calibri" w:hAnsi="Arial" w:cs="Arial"/>
                <w:iCs/>
                <w:sz w:val="20"/>
                <w:szCs w:val="20"/>
              </w:rPr>
              <w:tab/>
            </w:r>
            <w:r w:rsidR="00E464DB" w:rsidRPr="00BB1682">
              <w:rPr>
                <w:rFonts w:ascii="Arial" w:eastAsia="Calibri" w:hAnsi="Arial" w:cs="Arial"/>
                <w:sz w:val="20"/>
                <w:szCs w:val="20"/>
              </w:rPr>
              <w:t xml:space="preserve">by the substitution for the </w:t>
            </w:r>
            <w:r w:rsidRPr="00BB1682">
              <w:rPr>
                <w:rFonts w:ascii="Arial" w:eastAsia="Calibri" w:hAnsi="Arial" w:cs="Arial"/>
                <w:sz w:val="20"/>
                <w:szCs w:val="20"/>
              </w:rPr>
              <w:t>heading to Part II of Chapter 3</w:t>
            </w:r>
            <w:r w:rsidR="00E464DB" w:rsidRPr="00BB1682">
              <w:rPr>
                <w:rFonts w:ascii="Arial" w:eastAsia="Calibri" w:hAnsi="Arial" w:cs="Arial"/>
                <w:sz w:val="20"/>
                <w:szCs w:val="20"/>
              </w:rPr>
              <w:t xml:space="preserve"> of the following heading</w:t>
            </w:r>
            <w:r w:rsidRPr="00BB1682">
              <w:rPr>
                <w:rFonts w:ascii="Arial" w:eastAsia="Calibri" w:hAnsi="Arial" w:cs="Arial"/>
                <w:sz w:val="20"/>
                <w:szCs w:val="20"/>
              </w:rPr>
              <w:t xml:space="preserve">: </w:t>
            </w:r>
          </w:p>
          <w:p w:rsidR="00F82B2A" w:rsidRPr="00BB1682" w:rsidRDefault="00F82B2A" w:rsidP="004C38E1">
            <w:pPr>
              <w:spacing w:after="0" w:line="240" w:lineRule="auto"/>
              <w:ind w:left="2160"/>
              <w:rPr>
                <w:rFonts w:ascii="Arial" w:eastAsia="Calibri" w:hAnsi="Arial" w:cs="Arial"/>
                <w:sz w:val="20"/>
                <w:szCs w:val="20"/>
              </w:rPr>
            </w:pPr>
            <w:r w:rsidRPr="00BB1682">
              <w:rPr>
                <w:rFonts w:ascii="Arial" w:eastAsia="Calibri" w:hAnsi="Arial" w:cs="Arial"/>
                <w:sz w:val="20"/>
                <w:szCs w:val="20"/>
              </w:rPr>
              <w:t>"</w:t>
            </w:r>
            <w:r w:rsidRPr="00BB1682">
              <w:rPr>
                <w:rFonts w:ascii="Arial" w:eastAsia="Calibri" w:hAnsi="Arial" w:cs="Arial"/>
                <w:b/>
                <w:i/>
                <w:sz w:val="20"/>
                <w:szCs w:val="20"/>
              </w:rPr>
              <w:t>Sexual exploitation and sexual grooming of children, exposure or display of or causing exposure or display of child pornography or pornography to children</w:t>
            </w:r>
            <w:r w:rsidRPr="00BB1682">
              <w:rPr>
                <w:rFonts w:ascii="Arial" w:eastAsia="Calibri" w:hAnsi="Arial" w:cs="Arial"/>
                <w:b/>
                <w:i/>
                <w:sz w:val="20"/>
                <w:szCs w:val="20"/>
                <w:u w:val="single"/>
              </w:rPr>
              <w:t xml:space="preserve">, </w:t>
            </w:r>
            <w:r w:rsidR="001769AB" w:rsidRPr="00BB1682">
              <w:rPr>
                <w:rFonts w:ascii="Arial" w:eastAsia="Calibri" w:hAnsi="Arial" w:cs="Arial"/>
                <w:b/>
                <w:i/>
                <w:sz w:val="20"/>
                <w:szCs w:val="20"/>
                <w:u w:val="single"/>
              </w:rPr>
              <w:t>offences relating to</w:t>
            </w:r>
            <w:r w:rsidR="001769AB" w:rsidRPr="00BB1682">
              <w:rPr>
                <w:rFonts w:ascii="Arial" w:eastAsia="Calibri" w:hAnsi="Arial" w:cs="Arial"/>
                <w:b/>
                <w:i/>
                <w:sz w:val="20"/>
                <w:szCs w:val="20"/>
              </w:rPr>
              <w:t xml:space="preserve"> </w:t>
            </w:r>
            <w:r w:rsidRPr="00BB1682">
              <w:rPr>
                <w:rFonts w:ascii="Arial" w:eastAsia="Calibri" w:hAnsi="Arial" w:cs="Arial"/>
                <w:b/>
                <w:i/>
                <w:sz w:val="20"/>
                <w:szCs w:val="20"/>
                <w:u w:val="single"/>
              </w:rPr>
              <w:t>child pornography</w:t>
            </w:r>
            <w:r w:rsidRPr="00BB1682">
              <w:rPr>
                <w:rFonts w:ascii="Arial" w:eastAsia="Calibri" w:hAnsi="Arial" w:cs="Arial"/>
                <w:b/>
                <w:i/>
                <w:sz w:val="20"/>
                <w:szCs w:val="20"/>
              </w:rPr>
              <w:t xml:space="preserve"> and using children for pornographic purposes or benefiting from child pornography</w:t>
            </w:r>
            <w:r w:rsidR="00E464DB" w:rsidRPr="00BB1682">
              <w:rPr>
                <w:rFonts w:ascii="Arial" w:eastAsia="Calibri" w:hAnsi="Arial" w:cs="Arial"/>
                <w:sz w:val="20"/>
                <w:szCs w:val="20"/>
              </w:rPr>
              <w:t>";</w:t>
            </w:r>
          </w:p>
          <w:p w:rsidR="00E464DB" w:rsidRPr="00BB1682" w:rsidRDefault="00E464DB" w:rsidP="004C38E1">
            <w:pPr>
              <w:spacing w:after="0" w:line="240" w:lineRule="auto"/>
              <w:ind w:left="1451" w:hanging="709"/>
              <w:rPr>
                <w:rFonts w:ascii="Arial" w:eastAsia="Calibri" w:hAnsi="Arial" w:cs="Arial"/>
                <w:sz w:val="20"/>
                <w:szCs w:val="20"/>
              </w:rPr>
            </w:pPr>
            <w:r w:rsidRPr="00BB1682">
              <w:rPr>
                <w:rFonts w:ascii="Arial" w:eastAsia="Calibri" w:hAnsi="Arial" w:cs="Arial"/>
                <w:sz w:val="20"/>
                <w:szCs w:val="20"/>
              </w:rPr>
              <w:t>(ii)</w:t>
            </w:r>
            <w:r w:rsidRPr="00BB1682">
              <w:rPr>
                <w:rFonts w:ascii="Arial" w:eastAsia="Calibri" w:hAnsi="Arial" w:cs="Arial"/>
                <w:sz w:val="20"/>
                <w:szCs w:val="20"/>
              </w:rPr>
              <w:tab/>
              <w:t>by the insertion of the following section after section 1</w:t>
            </w:r>
            <w:r w:rsidR="00EB45BD" w:rsidRPr="00BB1682">
              <w:rPr>
                <w:rFonts w:ascii="Arial" w:eastAsia="Calibri" w:hAnsi="Arial" w:cs="Arial"/>
                <w:sz w:val="20"/>
                <w:szCs w:val="20"/>
              </w:rPr>
              <w:t>9</w:t>
            </w:r>
            <w:r w:rsidRPr="00BB1682">
              <w:rPr>
                <w:rFonts w:ascii="Arial" w:eastAsia="Calibri" w:hAnsi="Arial" w:cs="Arial"/>
                <w:sz w:val="20"/>
                <w:szCs w:val="20"/>
              </w:rPr>
              <w:t xml:space="preserve"> of the Act:</w:t>
            </w:r>
          </w:p>
          <w:p w:rsidR="00402F50" w:rsidRPr="00BB1682" w:rsidRDefault="00402F50" w:rsidP="00D95A37">
            <w:pPr>
              <w:spacing w:after="0" w:line="240" w:lineRule="auto"/>
              <w:ind w:left="483" w:hanging="483"/>
              <w:rPr>
                <w:rFonts w:ascii="Arial" w:eastAsia="Calibri" w:hAnsi="Arial" w:cs="Arial"/>
                <w:sz w:val="20"/>
                <w:szCs w:val="20"/>
              </w:rPr>
            </w:pPr>
          </w:p>
          <w:p w:rsidR="00E464DB" w:rsidRPr="00BB1682" w:rsidRDefault="005F1C00" w:rsidP="007A5171">
            <w:pPr>
              <w:spacing w:after="0" w:line="240" w:lineRule="auto"/>
              <w:ind w:left="2160"/>
              <w:rPr>
                <w:rFonts w:ascii="Arial" w:eastAsia="Calibri" w:hAnsi="Arial" w:cs="Arial"/>
                <w:b/>
                <w:sz w:val="20"/>
                <w:szCs w:val="20"/>
                <w:u w:val="single"/>
              </w:rPr>
            </w:pPr>
            <w:r w:rsidRPr="00BB1682">
              <w:rPr>
                <w:rFonts w:ascii="Arial" w:eastAsia="Calibri" w:hAnsi="Arial" w:cs="Arial"/>
                <w:sz w:val="20"/>
                <w:szCs w:val="20"/>
              </w:rPr>
              <w:t>''</w:t>
            </w:r>
            <w:r w:rsidR="001769AB" w:rsidRPr="00BB1682">
              <w:rPr>
                <w:rFonts w:ascii="Arial" w:eastAsia="Calibri" w:hAnsi="Arial" w:cs="Arial"/>
                <w:b/>
                <w:sz w:val="20"/>
                <w:szCs w:val="20"/>
                <w:u w:val="single"/>
              </w:rPr>
              <w:t>Offences relating to c</w:t>
            </w:r>
            <w:r w:rsidR="00E464DB" w:rsidRPr="00BB1682">
              <w:rPr>
                <w:rFonts w:ascii="Arial" w:eastAsia="Calibri" w:hAnsi="Arial" w:cs="Arial"/>
                <w:b/>
                <w:sz w:val="20"/>
                <w:szCs w:val="20"/>
                <w:u w:val="single"/>
              </w:rPr>
              <w:t xml:space="preserve">hild </w:t>
            </w:r>
            <w:r w:rsidR="00183FC6" w:rsidRPr="00BB1682">
              <w:rPr>
                <w:rFonts w:ascii="Arial" w:eastAsia="Calibri" w:hAnsi="Arial" w:cs="Arial"/>
                <w:b/>
                <w:sz w:val="20"/>
                <w:szCs w:val="20"/>
                <w:u w:val="single"/>
              </w:rPr>
              <w:t>p</w:t>
            </w:r>
            <w:r w:rsidR="00E464DB" w:rsidRPr="00BB1682">
              <w:rPr>
                <w:rFonts w:ascii="Arial" w:eastAsia="Calibri" w:hAnsi="Arial" w:cs="Arial"/>
                <w:b/>
                <w:sz w:val="20"/>
                <w:szCs w:val="20"/>
                <w:u w:val="single"/>
              </w:rPr>
              <w:t>ornography</w:t>
            </w:r>
          </w:p>
          <w:p w:rsidR="004C38E1" w:rsidRPr="00BB1682" w:rsidRDefault="004C38E1" w:rsidP="004C38E1">
            <w:pPr>
              <w:spacing w:after="0" w:line="240" w:lineRule="auto"/>
              <w:ind w:left="1451"/>
              <w:rPr>
                <w:rFonts w:ascii="Arial" w:eastAsia="Calibri" w:hAnsi="Arial" w:cs="Arial"/>
                <w:iCs/>
                <w:sz w:val="20"/>
                <w:szCs w:val="20"/>
              </w:rPr>
            </w:pPr>
          </w:p>
          <w:p w:rsidR="00A0783A" w:rsidRPr="00BB1682" w:rsidRDefault="00E464DB" w:rsidP="007A5171">
            <w:pPr>
              <w:spacing w:after="0" w:line="240" w:lineRule="auto"/>
              <w:ind w:left="2160" w:firstLine="567"/>
              <w:rPr>
                <w:rFonts w:ascii="Arial" w:eastAsia="Calibri" w:hAnsi="Arial" w:cs="Arial"/>
                <w:iCs/>
                <w:sz w:val="20"/>
                <w:szCs w:val="20"/>
                <w:u w:val="single"/>
              </w:rPr>
            </w:pPr>
            <w:r w:rsidRPr="00BB1682">
              <w:rPr>
                <w:rFonts w:ascii="Arial" w:eastAsia="Calibri" w:hAnsi="Arial" w:cs="Arial"/>
                <w:b/>
                <w:iCs/>
                <w:sz w:val="20"/>
                <w:szCs w:val="20"/>
                <w:u w:val="single"/>
              </w:rPr>
              <w:t>1</w:t>
            </w:r>
            <w:r w:rsidR="004E47D5" w:rsidRPr="00BB1682">
              <w:rPr>
                <w:rFonts w:ascii="Arial" w:eastAsia="Calibri" w:hAnsi="Arial" w:cs="Arial"/>
                <w:b/>
                <w:iCs/>
                <w:sz w:val="20"/>
                <w:szCs w:val="20"/>
                <w:u w:val="single"/>
              </w:rPr>
              <w:t>9</w:t>
            </w:r>
            <w:r w:rsidRPr="00BB1682">
              <w:rPr>
                <w:rFonts w:ascii="Arial" w:eastAsia="Calibri" w:hAnsi="Arial" w:cs="Arial"/>
                <w:b/>
                <w:iCs/>
                <w:sz w:val="20"/>
                <w:szCs w:val="20"/>
                <w:u w:val="single"/>
              </w:rPr>
              <w:t>A</w:t>
            </w:r>
            <w:r w:rsidR="00EB45BD" w:rsidRPr="00BB1682">
              <w:rPr>
                <w:rFonts w:ascii="Arial" w:eastAsia="Calibri" w:hAnsi="Arial" w:cs="Arial"/>
                <w:b/>
                <w:iCs/>
                <w:sz w:val="20"/>
                <w:szCs w:val="20"/>
                <w:u w:val="single"/>
              </w:rPr>
              <w:t>.</w:t>
            </w:r>
            <w:r w:rsidR="00EB45BD" w:rsidRPr="00BB1682">
              <w:rPr>
                <w:rFonts w:ascii="Arial" w:eastAsia="Calibri" w:hAnsi="Arial" w:cs="Arial"/>
                <w:b/>
                <w:iCs/>
                <w:sz w:val="20"/>
                <w:szCs w:val="20"/>
              </w:rPr>
              <w:tab/>
            </w:r>
            <w:r w:rsidR="00F40C43" w:rsidRPr="00BB1682">
              <w:rPr>
                <w:rFonts w:ascii="Arial" w:eastAsia="Calibri" w:hAnsi="Arial" w:cs="Arial"/>
                <w:iCs/>
                <w:sz w:val="20"/>
                <w:szCs w:val="20"/>
                <w:u w:val="single"/>
              </w:rPr>
              <w:t>(1)</w:t>
            </w:r>
            <w:r w:rsidR="00F40C43" w:rsidRPr="00BB1682">
              <w:rPr>
                <w:rFonts w:ascii="Arial" w:eastAsia="Calibri" w:hAnsi="Arial" w:cs="Arial"/>
                <w:iCs/>
                <w:sz w:val="20"/>
                <w:szCs w:val="20"/>
              </w:rPr>
              <w:tab/>
            </w:r>
            <w:r w:rsidR="00F40C43" w:rsidRPr="00BB1682">
              <w:rPr>
                <w:rFonts w:ascii="Arial" w:eastAsia="Calibri" w:hAnsi="Arial" w:cs="Arial"/>
                <w:iCs/>
                <w:sz w:val="20"/>
                <w:szCs w:val="20"/>
                <w:u w:val="single"/>
              </w:rPr>
              <w:t>Any person who unlawfully and intentionally</w:t>
            </w:r>
            <w:r w:rsidR="00A0783A" w:rsidRPr="00BB1682">
              <w:rPr>
                <w:rFonts w:ascii="Arial" w:eastAsia="Calibri" w:hAnsi="Arial" w:cs="Arial"/>
                <w:iCs/>
                <w:sz w:val="20"/>
                <w:szCs w:val="20"/>
                <w:u w:val="single"/>
              </w:rPr>
              <w:t xml:space="preserve"> </w:t>
            </w:r>
            <w:r w:rsidR="00402F50" w:rsidRPr="00BB1682">
              <w:rPr>
                <w:rFonts w:ascii="Arial" w:eastAsia="Calibri" w:hAnsi="Arial" w:cs="Arial"/>
                <w:iCs/>
                <w:sz w:val="20"/>
                <w:szCs w:val="20"/>
                <w:u w:val="single"/>
              </w:rPr>
              <w:t>creates, make</w:t>
            </w:r>
            <w:r w:rsidR="00A0783A" w:rsidRPr="00BB1682">
              <w:rPr>
                <w:rFonts w:ascii="Arial" w:eastAsia="Calibri" w:hAnsi="Arial" w:cs="Arial"/>
                <w:iCs/>
                <w:sz w:val="20"/>
                <w:szCs w:val="20"/>
                <w:u w:val="single"/>
              </w:rPr>
              <w:t>s</w:t>
            </w:r>
            <w:r w:rsidR="00402F50" w:rsidRPr="00BB1682">
              <w:rPr>
                <w:rFonts w:ascii="Arial" w:eastAsia="Calibri" w:hAnsi="Arial" w:cs="Arial"/>
                <w:iCs/>
                <w:sz w:val="20"/>
                <w:szCs w:val="20"/>
                <w:u w:val="single"/>
              </w:rPr>
              <w:t xml:space="preserve"> or produce</w:t>
            </w:r>
            <w:r w:rsidR="00A0783A" w:rsidRPr="00BB1682">
              <w:rPr>
                <w:rFonts w:ascii="Arial" w:eastAsia="Calibri" w:hAnsi="Arial" w:cs="Arial"/>
                <w:iCs/>
                <w:sz w:val="20"/>
                <w:szCs w:val="20"/>
                <w:u w:val="single"/>
              </w:rPr>
              <w:t xml:space="preserve">s </w:t>
            </w:r>
            <w:r w:rsidR="00F40C43" w:rsidRPr="00BB1682">
              <w:rPr>
                <w:rFonts w:ascii="Arial" w:eastAsia="Calibri" w:hAnsi="Arial" w:cs="Arial"/>
                <w:iCs/>
                <w:sz w:val="20"/>
                <w:szCs w:val="20"/>
                <w:u w:val="single"/>
              </w:rPr>
              <w:t>child pornography, is guilty of an offence</w:t>
            </w:r>
            <w:r w:rsidR="00A0783A" w:rsidRPr="00BB1682">
              <w:rPr>
                <w:rFonts w:ascii="Arial" w:eastAsia="Calibri" w:hAnsi="Arial" w:cs="Arial"/>
                <w:iCs/>
                <w:sz w:val="20"/>
                <w:szCs w:val="20"/>
                <w:u w:val="single"/>
              </w:rPr>
              <w:t>.</w:t>
            </w:r>
          </w:p>
          <w:p w:rsidR="00F40C43" w:rsidRPr="00BB1682" w:rsidRDefault="00A0783A" w:rsidP="007A5171">
            <w:pPr>
              <w:spacing w:after="0" w:line="240" w:lineRule="auto"/>
              <w:ind w:left="2160" w:firstLine="1417"/>
              <w:rPr>
                <w:rFonts w:ascii="Arial" w:eastAsia="Calibri" w:hAnsi="Arial" w:cs="Arial"/>
                <w:iCs/>
                <w:sz w:val="20"/>
                <w:szCs w:val="20"/>
                <w:u w:val="single"/>
              </w:rPr>
            </w:pPr>
            <w:r w:rsidRPr="00BB1682">
              <w:rPr>
                <w:rFonts w:ascii="Arial" w:eastAsia="Calibri" w:hAnsi="Arial" w:cs="Arial"/>
                <w:iCs/>
                <w:sz w:val="20"/>
                <w:szCs w:val="20"/>
                <w:u w:val="single"/>
              </w:rPr>
              <w:t>(2)</w:t>
            </w:r>
            <w:r w:rsidRPr="00BB1682">
              <w:rPr>
                <w:rFonts w:ascii="Arial" w:eastAsia="Calibri" w:hAnsi="Arial" w:cs="Arial"/>
                <w:iCs/>
                <w:sz w:val="20"/>
                <w:szCs w:val="20"/>
              </w:rPr>
              <w:tab/>
            </w:r>
            <w:r w:rsidRPr="00BB1682">
              <w:rPr>
                <w:rFonts w:ascii="Arial" w:eastAsia="Calibri" w:hAnsi="Arial" w:cs="Arial"/>
                <w:iCs/>
                <w:sz w:val="20"/>
                <w:szCs w:val="20"/>
                <w:u w:val="single"/>
              </w:rPr>
              <w:t>Any person who unlawfully and intentionally, in any manner knowingly assists in, or facilitates the creation, mak</w:t>
            </w:r>
            <w:r w:rsidR="00A84558" w:rsidRPr="00BB1682">
              <w:rPr>
                <w:rFonts w:ascii="Arial" w:eastAsia="Calibri" w:hAnsi="Arial" w:cs="Arial"/>
                <w:iCs/>
                <w:sz w:val="20"/>
                <w:szCs w:val="20"/>
                <w:u w:val="single"/>
              </w:rPr>
              <w:t>ing</w:t>
            </w:r>
            <w:r w:rsidRPr="00BB1682">
              <w:rPr>
                <w:rFonts w:ascii="Arial" w:eastAsia="Calibri" w:hAnsi="Arial" w:cs="Arial"/>
                <w:iCs/>
                <w:sz w:val="20"/>
                <w:szCs w:val="20"/>
                <w:u w:val="single"/>
              </w:rPr>
              <w:t xml:space="preserve"> or production of child pornography, is guilty of an offence.</w:t>
            </w:r>
            <w:r w:rsidR="00F40C43" w:rsidRPr="00BB1682">
              <w:rPr>
                <w:rFonts w:ascii="Arial" w:eastAsia="Calibri" w:hAnsi="Arial" w:cs="Arial"/>
                <w:iCs/>
                <w:sz w:val="20"/>
                <w:szCs w:val="20"/>
                <w:u w:val="single"/>
              </w:rPr>
              <w:t xml:space="preserve"> </w:t>
            </w:r>
          </w:p>
          <w:p w:rsidR="00F40C43" w:rsidRPr="00BB1682" w:rsidRDefault="00F40C43" w:rsidP="007A5171">
            <w:pPr>
              <w:spacing w:after="0" w:line="240" w:lineRule="auto"/>
              <w:ind w:left="2160" w:firstLine="1417"/>
              <w:rPr>
                <w:rFonts w:ascii="Arial" w:eastAsia="Calibri" w:hAnsi="Arial" w:cs="Arial"/>
                <w:iCs/>
                <w:sz w:val="20"/>
                <w:szCs w:val="20"/>
                <w:u w:val="single"/>
              </w:rPr>
            </w:pPr>
            <w:r w:rsidRPr="00BB1682">
              <w:rPr>
                <w:rFonts w:ascii="Arial" w:eastAsia="Calibri" w:hAnsi="Arial" w:cs="Arial"/>
                <w:iCs/>
                <w:sz w:val="20"/>
                <w:szCs w:val="20"/>
                <w:u w:val="single"/>
              </w:rPr>
              <w:t>(</w:t>
            </w:r>
            <w:r w:rsidR="00A0783A" w:rsidRPr="00BB1682">
              <w:rPr>
                <w:rFonts w:ascii="Arial" w:eastAsia="Calibri" w:hAnsi="Arial" w:cs="Arial"/>
                <w:iCs/>
                <w:sz w:val="20"/>
                <w:szCs w:val="20"/>
                <w:u w:val="single"/>
              </w:rPr>
              <w:t>3</w:t>
            </w:r>
            <w:r w:rsidRPr="00BB1682">
              <w:rPr>
                <w:rFonts w:ascii="Arial" w:eastAsia="Calibri" w:hAnsi="Arial" w:cs="Arial"/>
                <w:iCs/>
                <w:sz w:val="20"/>
                <w:szCs w:val="20"/>
                <w:u w:val="single"/>
              </w:rPr>
              <w:t>)</w:t>
            </w:r>
            <w:r w:rsidRPr="00BB1682">
              <w:rPr>
                <w:rFonts w:ascii="Arial" w:eastAsia="Calibri" w:hAnsi="Arial" w:cs="Arial"/>
                <w:iCs/>
                <w:sz w:val="20"/>
                <w:szCs w:val="20"/>
              </w:rPr>
              <w:tab/>
            </w:r>
            <w:r w:rsidRPr="00BB1682">
              <w:rPr>
                <w:rFonts w:ascii="Arial" w:eastAsia="Calibri" w:hAnsi="Arial" w:cs="Arial"/>
                <w:iCs/>
                <w:sz w:val="20"/>
                <w:szCs w:val="20"/>
                <w:u w:val="single"/>
              </w:rPr>
              <w:t xml:space="preserve">Any person who unlawfully and </w:t>
            </w:r>
            <w:r w:rsidR="001769AB" w:rsidRPr="00BB1682">
              <w:rPr>
                <w:rFonts w:ascii="Arial" w:eastAsia="Calibri" w:hAnsi="Arial" w:cs="Arial"/>
                <w:iCs/>
                <w:sz w:val="20"/>
                <w:szCs w:val="20"/>
                <w:u w:val="single"/>
              </w:rPr>
              <w:t>intentionally possesses</w:t>
            </w:r>
            <w:r w:rsidRPr="00BB1682">
              <w:rPr>
                <w:rFonts w:ascii="Arial" w:eastAsia="Calibri" w:hAnsi="Arial" w:cs="Arial"/>
                <w:iCs/>
                <w:sz w:val="20"/>
                <w:szCs w:val="20"/>
                <w:u w:val="single"/>
              </w:rPr>
              <w:t xml:space="preserve"> child </w:t>
            </w:r>
            <w:r w:rsidR="001769AB" w:rsidRPr="00BB1682">
              <w:rPr>
                <w:rFonts w:ascii="Arial" w:eastAsia="Calibri" w:hAnsi="Arial" w:cs="Arial"/>
                <w:iCs/>
                <w:sz w:val="20"/>
                <w:szCs w:val="20"/>
                <w:u w:val="single"/>
              </w:rPr>
              <w:t>pornography</w:t>
            </w:r>
            <w:r w:rsidRPr="00BB1682">
              <w:rPr>
                <w:rFonts w:ascii="Arial" w:eastAsia="Calibri" w:hAnsi="Arial" w:cs="Arial"/>
                <w:iCs/>
                <w:sz w:val="20"/>
                <w:szCs w:val="20"/>
                <w:u w:val="single"/>
              </w:rPr>
              <w:t xml:space="preserve"> is guilty of an offence.</w:t>
            </w:r>
          </w:p>
          <w:p w:rsidR="00EB2A37" w:rsidRPr="00BB1682" w:rsidRDefault="00B3685E" w:rsidP="007A5171">
            <w:pPr>
              <w:spacing w:after="0" w:line="240" w:lineRule="auto"/>
              <w:ind w:left="2160" w:firstLine="1417"/>
              <w:rPr>
                <w:rFonts w:ascii="Arial" w:eastAsia="Calibri" w:hAnsi="Arial" w:cs="Arial"/>
                <w:iCs/>
                <w:sz w:val="20"/>
                <w:szCs w:val="20"/>
                <w:u w:val="single"/>
              </w:rPr>
            </w:pPr>
            <w:r w:rsidRPr="00BB1682">
              <w:rPr>
                <w:rFonts w:ascii="Arial" w:eastAsia="Calibri" w:hAnsi="Arial" w:cs="Arial"/>
                <w:iCs/>
                <w:sz w:val="20"/>
                <w:szCs w:val="20"/>
                <w:u w:val="single"/>
              </w:rPr>
              <w:t>(</w:t>
            </w:r>
            <w:r w:rsidR="00A0783A" w:rsidRPr="00BB1682">
              <w:rPr>
                <w:rFonts w:ascii="Arial" w:eastAsia="Calibri" w:hAnsi="Arial" w:cs="Arial"/>
                <w:iCs/>
                <w:sz w:val="20"/>
                <w:szCs w:val="20"/>
                <w:u w:val="single"/>
              </w:rPr>
              <w:t>4</w:t>
            </w:r>
            <w:r w:rsidRPr="00BB1682">
              <w:rPr>
                <w:rFonts w:ascii="Arial" w:eastAsia="Calibri" w:hAnsi="Arial" w:cs="Arial"/>
                <w:iCs/>
                <w:sz w:val="20"/>
                <w:szCs w:val="20"/>
                <w:u w:val="single"/>
              </w:rPr>
              <w:t>)</w:t>
            </w:r>
            <w:r w:rsidRPr="00BB1682">
              <w:rPr>
                <w:rFonts w:ascii="Arial" w:eastAsia="Calibri" w:hAnsi="Arial" w:cs="Arial"/>
                <w:iCs/>
                <w:sz w:val="20"/>
                <w:szCs w:val="20"/>
              </w:rPr>
              <w:tab/>
            </w:r>
            <w:r w:rsidRPr="00BB1682">
              <w:rPr>
                <w:rFonts w:ascii="Arial" w:eastAsia="Calibri" w:hAnsi="Arial" w:cs="Arial"/>
                <w:iCs/>
                <w:sz w:val="20"/>
                <w:szCs w:val="20"/>
                <w:u w:val="single"/>
              </w:rPr>
              <w:t>Any person who unlawfully and intentionally</w:t>
            </w:r>
            <w:r w:rsidR="00EB2A37" w:rsidRPr="00BB1682">
              <w:rPr>
                <w:rFonts w:ascii="Arial" w:eastAsia="Calibri" w:hAnsi="Arial" w:cs="Arial"/>
                <w:iCs/>
                <w:sz w:val="20"/>
                <w:szCs w:val="20"/>
                <w:u w:val="single"/>
              </w:rPr>
              <w:t>, in any manner—</w:t>
            </w:r>
          </w:p>
          <w:p w:rsidR="003F5B94" w:rsidRPr="00BB1682" w:rsidRDefault="002B718C" w:rsidP="007A5171">
            <w:pPr>
              <w:spacing w:after="0" w:line="240" w:lineRule="auto"/>
              <w:ind w:left="2160"/>
              <w:rPr>
                <w:rFonts w:ascii="Arial" w:eastAsia="Calibri" w:hAnsi="Arial" w:cs="Arial"/>
                <w:iCs/>
                <w:sz w:val="20"/>
                <w:szCs w:val="20"/>
                <w:u w:val="single"/>
              </w:rPr>
            </w:pPr>
            <w:r w:rsidRPr="00BB1682">
              <w:rPr>
                <w:rFonts w:ascii="Arial" w:eastAsia="Calibri" w:hAnsi="Arial" w:cs="Arial"/>
                <w:i/>
                <w:iCs/>
                <w:sz w:val="20"/>
                <w:szCs w:val="20"/>
                <w:u w:val="single"/>
              </w:rPr>
              <w:t>(a)</w:t>
            </w:r>
            <w:r w:rsidR="00F40C43" w:rsidRPr="00BB1682">
              <w:rPr>
                <w:rFonts w:ascii="Arial" w:eastAsia="Calibri" w:hAnsi="Arial" w:cs="Arial"/>
                <w:iCs/>
                <w:sz w:val="20"/>
                <w:szCs w:val="20"/>
              </w:rPr>
              <w:tab/>
            </w:r>
            <w:r w:rsidR="00F40C43" w:rsidRPr="00BB1682">
              <w:rPr>
                <w:rFonts w:ascii="Arial" w:eastAsia="Calibri" w:hAnsi="Arial" w:cs="Arial"/>
                <w:iCs/>
                <w:sz w:val="20"/>
                <w:szCs w:val="20"/>
                <w:u w:val="single"/>
              </w:rPr>
              <w:t>distributes</w:t>
            </w:r>
            <w:r w:rsidR="003F5B94" w:rsidRPr="00BB1682">
              <w:rPr>
                <w:rFonts w:ascii="Arial" w:eastAsia="Calibri" w:hAnsi="Arial" w:cs="Arial"/>
                <w:iCs/>
                <w:sz w:val="20"/>
                <w:szCs w:val="20"/>
                <w:u w:val="single"/>
              </w:rPr>
              <w:t>;</w:t>
            </w:r>
          </w:p>
          <w:p w:rsidR="00F40C43" w:rsidRPr="00BB1682" w:rsidRDefault="002B718C" w:rsidP="007A5171">
            <w:pPr>
              <w:spacing w:after="0" w:line="240" w:lineRule="auto"/>
              <w:ind w:left="2160"/>
              <w:rPr>
                <w:rFonts w:ascii="Arial" w:eastAsia="Calibri" w:hAnsi="Arial" w:cs="Arial"/>
                <w:iCs/>
                <w:sz w:val="20"/>
                <w:szCs w:val="20"/>
                <w:u w:val="single"/>
              </w:rPr>
            </w:pPr>
            <w:r w:rsidRPr="00BB1682">
              <w:rPr>
                <w:rFonts w:ascii="Arial" w:eastAsia="Calibri" w:hAnsi="Arial" w:cs="Arial"/>
                <w:i/>
                <w:iCs/>
                <w:sz w:val="20"/>
                <w:szCs w:val="20"/>
                <w:u w:val="single"/>
              </w:rPr>
              <w:t>(b)</w:t>
            </w:r>
            <w:r w:rsidR="003F5B94" w:rsidRPr="00BB1682">
              <w:rPr>
                <w:rFonts w:ascii="Arial" w:eastAsia="Calibri" w:hAnsi="Arial" w:cs="Arial"/>
                <w:iCs/>
                <w:sz w:val="20"/>
                <w:szCs w:val="20"/>
              </w:rPr>
              <w:tab/>
            </w:r>
            <w:r w:rsidR="00F40C43" w:rsidRPr="00BB1682">
              <w:rPr>
                <w:rFonts w:ascii="Arial" w:eastAsia="Calibri" w:hAnsi="Arial" w:cs="Arial"/>
                <w:iCs/>
                <w:sz w:val="20"/>
                <w:szCs w:val="20"/>
                <w:u w:val="single"/>
              </w:rPr>
              <w:t>makes available;</w:t>
            </w:r>
            <w:r w:rsidR="00B3685E" w:rsidRPr="00BB1682">
              <w:rPr>
                <w:rFonts w:ascii="Arial" w:eastAsia="Calibri" w:hAnsi="Arial" w:cs="Arial"/>
                <w:iCs/>
                <w:sz w:val="20"/>
                <w:szCs w:val="20"/>
                <w:u w:val="single"/>
              </w:rPr>
              <w:t xml:space="preserve"> </w:t>
            </w:r>
          </w:p>
          <w:p w:rsidR="003F5B94" w:rsidRPr="00BB1682" w:rsidRDefault="002B718C" w:rsidP="007A5171">
            <w:pPr>
              <w:spacing w:after="0" w:line="240" w:lineRule="auto"/>
              <w:ind w:left="2160"/>
              <w:rPr>
                <w:rFonts w:ascii="Arial" w:eastAsia="Calibri" w:hAnsi="Arial" w:cs="Arial"/>
                <w:iCs/>
                <w:sz w:val="20"/>
                <w:szCs w:val="20"/>
                <w:u w:val="single"/>
              </w:rPr>
            </w:pPr>
            <w:r w:rsidRPr="00BB1682">
              <w:rPr>
                <w:rFonts w:ascii="Arial" w:eastAsia="Calibri" w:hAnsi="Arial" w:cs="Arial"/>
                <w:i/>
                <w:iCs/>
                <w:sz w:val="20"/>
                <w:szCs w:val="20"/>
                <w:u w:val="single"/>
              </w:rPr>
              <w:t>(c)</w:t>
            </w:r>
            <w:r w:rsidR="003F5B94" w:rsidRPr="00BB1682">
              <w:rPr>
                <w:rFonts w:ascii="Arial" w:eastAsia="Calibri" w:hAnsi="Arial" w:cs="Arial"/>
                <w:iCs/>
                <w:sz w:val="20"/>
                <w:szCs w:val="20"/>
              </w:rPr>
              <w:tab/>
            </w:r>
            <w:r w:rsidR="003F5B94" w:rsidRPr="00BB1682">
              <w:rPr>
                <w:rFonts w:ascii="Arial" w:eastAsia="Calibri" w:hAnsi="Arial" w:cs="Arial"/>
                <w:iCs/>
                <w:sz w:val="20"/>
                <w:szCs w:val="20"/>
                <w:u w:val="single"/>
              </w:rPr>
              <w:t>transmits;</w:t>
            </w:r>
          </w:p>
          <w:p w:rsidR="003F5B94" w:rsidRPr="00BB1682" w:rsidRDefault="002B718C" w:rsidP="007A5171">
            <w:pPr>
              <w:spacing w:after="0" w:line="240" w:lineRule="auto"/>
              <w:ind w:left="2160"/>
              <w:rPr>
                <w:rFonts w:ascii="Arial" w:eastAsia="Calibri" w:hAnsi="Arial" w:cs="Arial"/>
                <w:iCs/>
                <w:sz w:val="20"/>
                <w:szCs w:val="20"/>
                <w:u w:val="single"/>
              </w:rPr>
            </w:pPr>
            <w:r w:rsidRPr="00BB1682">
              <w:rPr>
                <w:rFonts w:ascii="Arial" w:eastAsia="Calibri" w:hAnsi="Arial" w:cs="Arial"/>
                <w:i/>
                <w:iCs/>
                <w:sz w:val="20"/>
                <w:szCs w:val="20"/>
                <w:u w:val="single"/>
              </w:rPr>
              <w:t>(d)</w:t>
            </w:r>
            <w:r w:rsidR="00F40C43" w:rsidRPr="00BB1682">
              <w:rPr>
                <w:rFonts w:ascii="Arial" w:eastAsia="Calibri" w:hAnsi="Arial" w:cs="Arial"/>
                <w:iCs/>
                <w:sz w:val="20"/>
                <w:szCs w:val="20"/>
              </w:rPr>
              <w:tab/>
            </w:r>
            <w:r w:rsidR="00F40C43" w:rsidRPr="00BB1682">
              <w:rPr>
                <w:rFonts w:ascii="Arial" w:eastAsia="Calibri" w:hAnsi="Arial" w:cs="Arial"/>
                <w:iCs/>
                <w:sz w:val="20"/>
                <w:szCs w:val="20"/>
                <w:u w:val="single"/>
              </w:rPr>
              <w:t>offers for sale</w:t>
            </w:r>
            <w:r w:rsidR="003F5B94" w:rsidRPr="00BB1682">
              <w:rPr>
                <w:rFonts w:ascii="Arial" w:eastAsia="Calibri" w:hAnsi="Arial" w:cs="Arial"/>
                <w:iCs/>
                <w:sz w:val="20"/>
                <w:szCs w:val="20"/>
                <w:u w:val="single"/>
              </w:rPr>
              <w:t>;</w:t>
            </w:r>
          </w:p>
          <w:p w:rsidR="00F40C43" w:rsidRPr="00BB1682" w:rsidRDefault="002B718C" w:rsidP="007A5171">
            <w:pPr>
              <w:spacing w:after="0" w:line="240" w:lineRule="auto"/>
              <w:ind w:left="2160"/>
              <w:rPr>
                <w:rFonts w:ascii="Arial" w:eastAsia="Calibri" w:hAnsi="Arial" w:cs="Arial"/>
                <w:iCs/>
                <w:sz w:val="20"/>
                <w:szCs w:val="20"/>
                <w:u w:val="single"/>
              </w:rPr>
            </w:pPr>
            <w:r w:rsidRPr="00BB1682">
              <w:rPr>
                <w:rFonts w:ascii="Arial" w:eastAsia="Calibri" w:hAnsi="Arial" w:cs="Arial"/>
                <w:i/>
                <w:iCs/>
                <w:sz w:val="20"/>
                <w:szCs w:val="20"/>
                <w:u w:val="single"/>
              </w:rPr>
              <w:t>(e)</w:t>
            </w:r>
            <w:r w:rsidR="003F5B94" w:rsidRPr="00BB1682">
              <w:rPr>
                <w:rFonts w:ascii="Arial" w:eastAsia="Calibri" w:hAnsi="Arial" w:cs="Arial"/>
                <w:iCs/>
                <w:sz w:val="20"/>
                <w:szCs w:val="20"/>
              </w:rPr>
              <w:tab/>
            </w:r>
            <w:r w:rsidR="00F40C43" w:rsidRPr="00BB1682">
              <w:rPr>
                <w:rFonts w:ascii="Arial" w:eastAsia="Calibri" w:hAnsi="Arial" w:cs="Arial"/>
                <w:iCs/>
                <w:sz w:val="20"/>
                <w:szCs w:val="20"/>
                <w:u w:val="single"/>
              </w:rPr>
              <w:t>sells;</w:t>
            </w:r>
          </w:p>
          <w:p w:rsidR="003F5B94" w:rsidRPr="00BB1682" w:rsidRDefault="002B718C" w:rsidP="007A5171">
            <w:pPr>
              <w:spacing w:after="0" w:line="240" w:lineRule="auto"/>
              <w:ind w:left="2160"/>
              <w:rPr>
                <w:rFonts w:ascii="Arial" w:eastAsia="Calibri" w:hAnsi="Arial" w:cs="Arial"/>
                <w:iCs/>
                <w:sz w:val="20"/>
                <w:szCs w:val="20"/>
                <w:u w:val="single"/>
              </w:rPr>
            </w:pPr>
            <w:r w:rsidRPr="00BB1682">
              <w:rPr>
                <w:rFonts w:ascii="Arial" w:eastAsia="Calibri" w:hAnsi="Arial" w:cs="Arial"/>
                <w:i/>
                <w:iCs/>
                <w:sz w:val="20"/>
                <w:szCs w:val="20"/>
                <w:u w:val="single"/>
              </w:rPr>
              <w:t>(f)</w:t>
            </w:r>
            <w:r w:rsidR="00F40C43" w:rsidRPr="00BB1682">
              <w:rPr>
                <w:rFonts w:ascii="Arial" w:eastAsia="Calibri" w:hAnsi="Arial" w:cs="Arial"/>
                <w:iCs/>
                <w:sz w:val="20"/>
                <w:szCs w:val="20"/>
              </w:rPr>
              <w:tab/>
            </w:r>
            <w:r w:rsidR="00F40C43" w:rsidRPr="00BB1682">
              <w:rPr>
                <w:rFonts w:ascii="Arial" w:eastAsia="Calibri" w:hAnsi="Arial" w:cs="Arial"/>
                <w:iCs/>
                <w:sz w:val="20"/>
                <w:szCs w:val="20"/>
                <w:u w:val="single"/>
              </w:rPr>
              <w:t>offers to procure</w:t>
            </w:r>
            <w:r w:rsidR="003F5B94" w:rsidRPr="00BB1682">
              <w:rPr>
                <w:rFonts w:ascii="Arial" w:eastAsia="Calibri" w:hAnsi="Arial" w:cs="Arial"/>
                <w:iCs/>
                <w:sz w:val="20"/>
                <w:szCs w:val="20"/>
                <w:u w:val="single"/>
              </w:rPr>
              <w:t>;</w:t>
            </w:r>
          </w:p>
          <w:p w:rsidR="00F40C43" w:rsidRPr="00BB1682" w:rsidRDefault="003F5B94" w:rsidP="007A5171">
            <w:pPr>
              <w:spacing w:after="0" w:line="240" w:lineRule="auto"/>
              <w:ind w:left="2160"/>
              <w:rPr>
                <w:rFonts w:ascii="Arial" w:eastAsia="Calibri" w:hAnsi="Arial" w:cs="Arial"/>
                <w:iCs/>
                <w:sz w:val="20"/>
                <w:szCs w:val="20"/>
                <w:u w:val="single"/>
              </w:rPr>
            </w:pPr>
            <w:r w:rsidRPr="00BB1682">
              <w:rPr>
                <w:rFonts w:ascii="Arial" w:eastAsia="Calibri" w:hAnsi="Arial" w:cs="Arial"/>
                <w:iCs/>
                <w:sz w:val="20"/>
                <w:szCs w:val="20"/>
                <w:u w:val="single"/>
              </w:rPr>
              <w:t>(</w:t>
            </w:r>
            <w:r w:rsidR="001769AB" w:rsidRPr="00BB1682">
              <w:rPr>
                <w:rFonts w:ascii="Arial" w:eastAsia="Calibri" w:hAnsi="Arial" w:cs="Arial"/>
                <w:i/>
                <w:iCs/>
                <w:sz w:val="20"/>
                <w:szCs w:val="20"/>
                <w:u w:val="single"/>
              </w:rPr>
              <w:t>g</w:t>
            </w:r>
            <w:r w:rsidRPr="00BB1682">
              <w:rPr>
                <w:rFonts w:ascii="Arial" w:eastAsia="Calibri" w:hAnsi="Arial" w:cs="Arial"/>
                <w:iCs/>
                <w:sz w:val="20"/>
                <w:szCs w:val="20"/>
                <w:u w:val="single"/>
              </w:rPr>
              <w:t>)</w:t>
            </w:r>
            <w:r w:rsidRPr="00BB1682">
              <w:rPr>
                <w:rFonts w:ascii="Arial" w:eastAsia="Calibri" w:hAnsi="Arial" w:cs="Arial"/>
                <w:iCs/>
                <w:sz w:val="20"/>
                <w:szCs w:val="20"/>
              </w:rPr>
              <w:tab/>
            </w:r>
            <w:r w:rsidR="00F40C43" w:rsidRPr="00BB1682">
              <w:rPr>
                <w:rFonts w:ascii="Arial" w:eastAsia="Calibri" w:hAnsi="Arial" w:cs="Arial"/>
                <w:iCs/>
                <w:sz w:val="20"/>
                <w:szCs w:val="20"/>
                <w:u w:val="single"/>
              </w:rPr>
              <w:t>procures;</w:t>
            </w:r>
          </w:p>
          <w:p w:rsidR="00F40C43" w:rsidRPr="00BB1682" w:rsidRDefault="002B718C" w:rsidP="007A5171">
            <w:pPr>
              <w:spacing w:after="0" w:line="240" w:lineRule="auto"/>
              <w:ind w:left="2160"/>
              <w:rPr>
                <w:rFonts w:ascii="Arial" w:eastAsia="Calibri" w:hAnsi="Arial" w:cs="Arial"/>
                <w:iCs/>
                <w:sz w:val="20"/>
                <w:szCs w:val="20"/>
                <w:u w:val="single"/>
              </w:rPr>
            </w:pPr>
            <w:r w:rsidRPr="00BB1682">
              <w:rPr>
                <w:rFonts w:ascii="Arial" w:eastAsia="Calibri" w:hAnsi="Arial" w:cs="Arial"/>
                <w:i/>
                <w:iCs/>
                <w:sz w:val="20"/>
                <w:szCs w:val="20"/>
                <w:u w:val="single"/>
              </w:rPr>
              <w:t>(h)</w:t>
            </w:r>
            <w:r w:rsidR="00F40C43" w:rsidRPr="00BB1682">
              <w:rPr>
                <w:rFonts w:ascii="Arial" w:eastAsia="Calibri" w:hAnsi="Arial" w:cs="Arial"/>
                <w:iCs/>
                <w:sz w:val="20"/>
                <w:szCs w:val="20"/>
              </w:rPr>
              <w:tab/>
            </w:r>
            <w:r w:rsidR="00F40C43" w:rsidRPr="00BB1682">
              <w:rPr>
                <w:rFonts w:ascii="Arial" w:eastAsia="Calibri" w:hAnsi="Arial" w:cs="Arial"/>
                <w:iCs/>
                <w:sz w:val="20"/>
                <w:szCs w:val="20"/>
                <w:u w:val="single"/>
              </w:rPr>
              <w:t>access</w:t>
            </w:r>
            <w:r w:rsidR="00213099" w:rsidRPr="00BB1682">
              <w:rPr>
                <w:rFonts w:ascii="Arial" w:eastAsia="Calibri" w:hAnsi="Arial" w:cs="Arial"/>
                <w:iCs/>
                <w:sz w:val="20"/>
                <w:szCs w:val="20"/>
                <w:u w:val="single"/>
              </w:rPr>
              <w:t>es</w:t>
            </w:r>
            <w:r w:rsidR="00F40C43" w:rsidRPr="00BB1682">
              <w:rPr>
                <w:rFonts w:ascii="Arial" w:eastAsia="Calibri" w:hAnsi="Arial" w:cs="Arial"/>
                <w:iCs/>
                <w:sz w:val="20"/>
                <w:szCs w:val="20"/>
                <w:u w:val="single"/>
              </w:rPr>
              <w:t>;</w:t>
            </w:r>
          </w:p>
          <w:p w:rsidR="00F40C43" w:rsidRPr="00BB1682" w:rsidRDefault="00F40C43" w:rsidP="007A5171">
            <w:pPr>
              <w:spacing w:after="0" w:line="240" w:lineRule="auto"/>
              <w:ind w:left="2160"/>
              <w:rPr>
                <w:rFonts w:ascii="Arial" w:eastAsia="Calibri" w:hAnsi="Arial" w:cs="Arial"/>
                <w:iCs/>
                <w:sz w:val="20"/>
                <w:szCs w:val="20"/>
                <w:u w:val="single"/>
              </w:rPr>
            </w:pPr>
            <w:r w:rsidRPr="00BB1682">
              <w:rPr>
                <w:rFonts w:ascii="Arial" w:eastAsia="Calibri" w:hAnsi="Arial" w:cs="Arial"/>
                <w:iCs/>
                <w:sz w:val="20"/>
                <w:szCs w:val="20"/>
                <w:u w:val="single"/>
              </w:rPr>
              <w:t>(</w:t>
            </w:r>
            <w:proofErr w:type="spellStart"/>
            <w:r w:rsidR="001769AB" w:rsidRPr="00BB1682">
              <w:rPr>
                <w:rFonts w:ascii="Arial" w:eastAsia="Calibri" w:hAnsi="Arial" w:cs="Arial"/>
                <w:i/>
                <w:iCs/>
                <w:sz w:val="20"/>
                <w:szCs w:val="20"/>
                <w:u w:val="single"/>
              </w:rPr>
              <w:t>i</w:t>
            </w:r>
            <w:proofErr w:type="spellEnd"/>
            <w:r w:rsidRPr="00BB1682">
              <w:rPr>
                <w:rFonts w:ascii="Arial" w:eastAsia="Calibri" w:hAnsi="Arial" w:cs="Arial"/>
                <w:iCs/>
                <w:sz w:val="20"/>
                <w:szCs w:val="20"/>
                <w:u w:val="single"/>
              </w:rPr>
              <w:t>)</w:t>
            </w:r>
            <w:r w:rsidRPr="00BB1682">
              <w:rPr>
                <w:rFonts w:ascii="Arial" w:eastAsia="Calibri" w:hAnsi="Arial" w:cs="Arial"/>
                <w:iCs/>
                <w:sz w:val="20"/>
                <w:szCs w:val="20"/>
              </w:rPr>
              <w:tab/>
            </w:r>
            <w:r w:rsidRPr="00BB1682">
              <w:rPr>
                <w:rFonts w:ascii="Arial" w:eastAsia="Calibri" w:hAnsi="Arial" w:cs="Arial"/>
                <w:iCs/>
                <w:sz w:val="20"/>
                <w:szCs w:val="20"/>
                <w:u w:val="single"/>
              </w:rPr>
              <w:t xml:space="preserve">downloads; </w:t>
            </w:r>
            <w:r w:rsidR="00127D8A" w:rsidRPr="00BB1682">
              <w:rPr>
                <w:rFonts w:ascii="Arial" w:eastAsia="Calibri" w:hAnsi="Arial" w:cs="Arial"/>
                <w:iCs/>
                <w:sz w:val="20"/>
                <w:szCs w:val="20"/>
                <w:u w:val="single"/>
              </w:rPr>
              <w:t>or</w:t>
            </w:r>
          </w:p>
          <w:p w:rsidR="00127D8A" w:rsidRPr="00BB1682" w:rsidRDefault="00F40C43" w:rsidP="007A5171">
            <w:pPr>
              <w:spacing w:after="0" w:line="240" w:lineRule="auto"/>
              <w:ind w:left="2160"/>
              <w:rPr>
                <w:rFonts w:ascii="Arial" w:eastAsia="Calibri" w:hAnsi="Arial" w:cs="Arial"/>
                <w:iCs/>
                <w:sz w:val="20"/>
                <w:szCs w:val="20"/>
                <w:u w:val="single"/>
              </w:rPr>
            </w:pPr>
            <w:r w:rsidRPr="00BB1682">
              <w:rPr>
                <w:rFonts w:ascii="Arial" w:eastAsia="Calibri" w:hAnsi="Arial" w:cs="Arial"/>
                <w:iCs/>
                <w:sz w:val="20"/>
                <w:szCs w:val="20"/>
                <w:u w:val="single"/>
              </w:rPr>
              <w:t>(</w:t>
            </w:r>
            <w:r w:rsidR="001769AB" w:rsidRPr="00BB1682">
              <w:rPr>
                <w:rFonts w:ascii="Arial" w:eastAsia="Calibri" w:hAnsi="Arial" w:cs="Arial"/>
                <w:i/>
                <w:iCs/>
                <w:sz w:val="20"/>
                <w:szCs w:val="20"/>
                <w:u w:val="single"/>
              </w:rPr>
              <w:t>j</w:t>
            </w:r>
            <w:r w:rsidRPr="00BB1682">
              <w:rPr>
                <w:rFonts w:ascii="Arial" w:eastAsia="Calibri" w:hAnsi="Arial" w:cs="Arial"/>
                <w:iCs/>
                <w:sz w:val="20"/>
                <w:szCs w:val="20"/>
                <w:u w:val="single"/>
              </w:rPr>
              <w:t>)</w:t>
            </w:r>
            <w:r w:rsidRPr="00BB1682">
              <w:rPr>
                <w:rFonts w:ascii="Arial" w:eastAsia="Calibri" w:hAnsi="Arial" w:cs="Arial"/>
                <w:iCs/>
                <w:sz w:val="20"/>
                <w:szCs w:val="20"/>
              </w:rPr>
              <w:tab/>
            </w:r>
            <w:r w:rsidRPr="00BB1682">
              <w:rPr>
                <w:rFonts w:ascii="Arial" w:eastAsia="Calibri" w:hAnsi="Arial" w:cs="Arial"/>
                <w:iCs/>
                <w:sz w:val="20"/>
                <w:szCs w:val="20"/>
                <w:u w:val="single"/>
              </w:rPr>
              <w:t>view</w:t>
            </w:r>
            <w:r w:rsidR="00AB3099" w:rsidRPr="00BB1682">
              <w:rPr>
                <w:rFonts w:ascii="Arial" w:eastAsia="Calibri" w:hAnsi="Arial" w:cs="Arial"/>
                <w:iCs/>
                <w:sz w:val="20"/>
                <w:szCs w:val="20"/>
                <w:u w:val="single"/>
              </w:rPr>
              <w:t>s</w:t>
            </w:r>
            <w:r w:rsidR="00127D8A" w:rsidRPr="00BB1682">
              <w:rPr>
                <w:rFonts w:ascii="Arial" w:eastAsia="Calibri" w:hAnsi="Arial" w:cs="Arial"/>
                <w:iCs/>
                <w:sz w:val="20"/>
                <w:szCs w:val="20"/>
                <w:u w:val="single"/>
              </w:rPr>
              <w:t>,</w:t>
            </w:r>
          </w:p>
          <w:p w:rsidR="00B3685E" w:rsidRPr="00BB1682" w:rsidRDefault="00B3685E" w:rsidP="007A5171">
            <w:pPr>
              <w:spacing w:after="0" w:line="240" w:lineRule="auto"/>
              <w:ind w:left="2160"/>
              <w:rPr>
                <w:rFonts w:ascii="Arial" w:eastAsia="Calibri" w:hAnsi="Arial" w:cs="Arial"/>
                <w:iCs/>
                <w:sz w:val="20"/>
                <w:szCs w:val="20"/>
                <w:u w:val="single"/>
              </w:rPr>
            </w:pPr>
            <w:proofErr w:type="gramStart"/>
            <w:r w:rsidRPr="00BB1682">
              <w:rPr>
                <w:rFonts w:ascii="Arial" w:eastAsia="Calibri" w:hAnsi="Arial" w:cs="Arial"/>
                <w:iCs/>
                <w:sz w:val="20"/>
                <w:szCs w:val="20"/>
                <w:u w:val="single"/>
              </w:rPr>
              <w:t>child</w:t>
            </w:r>
            <w:proofErr w:type="gramEnd"/>
            <w:r w:rsidRPr="00BB1682">
              <w:rPr>
                <w:rFonts w:ascii="Arial" w:eastAsia="Calibri" w:hAnsi="Arial" w:cs="Arial"/>
                <w:iCs/>
                <w:sz w:val="20"/>
                <w:szCs w:val="20"/>
                <w:u w:val="single"/>
              </w:rPr>
              <w:t xml:space="preserve"> pornography, is guilty of an offence.</w:t>
            </w:r>
          </w:p>
          <w:p w:rsidR="00127D8A" w:rsidRPr="00BB1682" w:rsidRDefault="00127D8A" w:rsidP="007A5171">
            <w:pPr>
              <w:spacing w:after="0" w:line="240" w:lineRule="auto"/>
              <w:ind w:left="2160" w:firstLine="1417"/>
              <w:rPr>
                <w:rFonts w:ascii="Arial" w:eastAsia="Calibri" w:hAnsi="Arial" w:cs="Arial"/>
                <w:iCs/>
                <w:sz w:val="20"/>
                <w:szCs w:val="20"/>
                <w:u w:val="single"/>
              </w:rPr>
            </w:pPr>
            <w:r w:rsidRPr="00BB1682">
              <w:rPr>
                <w:rFonts w:ascii="Arial" w:eastAsia="Calibri" w:hAnsi="Arial" w:cs="Arial"/>
                <w:iCs/>
                <w:sz w:val="20"/>
                <w:szCs w:val="20"/>
                <w:u w:val="single"/>
              </w:rPr>
              <w:t>(</w:t>
            </w:r>
            <w:r w:rsidR="00A0783A" w:rsidRPr="00BB1682">
              <w:rPr>
                <w:rFonts w:ascii="Arial" w:eastAsia="Calibri" w:hAnsi="Arial" w:cs="Arial"/>
                <w:iCs/>
                <w:sz w:val="20"/>
                <w:szCs w:val="20"/>
                <w:u w:val="single"/>
              </w:rPr>
              <w:t>5</w:t>
            </w:r>
            <w:r w:rsidRPr="00BB1682">
              <w:rPr>
                <w:rFonts w:ascii="Arial" w:eastAsia="Calibri" w:hAnsi="Arial" w:cs="Arial"/>
                <w:iCs/>
                <w:sz w:val="20"/>
                <w:szCs w:val="20"/>
                <w:u w:val="single"/>
              </w:rPr>
              <w:t>)</w:t>
            </w:r>
            <w:r w:rsidRPr="00BB1682">
              <w:rPr>
                <w:rFonts w:ascii="Arial" w:eastAsia="Calibri" w:hAnsi="Arial" w:cs="Arial"/>
                <w:iCs/>
                <w:sz w:val="20"/>
                <w:szCs w:val="20"/>
              </w:rPr>
              <w:tab/>
            </w:r>
            <w:r w:rsidRPr="00BB1682">
              <w:rPr>
                <w:rFonts w:ascii="Arial" w:eastAsia="Calibri" w:hAnsi="Arial" w:cs="Arial"/>
                <w:iCs/>
                <w:sz w:val="20"/>
                <w:szCs w:val="20"/>
                <w:u w:val="single"/>
              </w:rPr>
              <w:t>Any person who unlawfully and intentionally, in any manner knowingly assists in, or facilitates the—</w:t>
            </w:r>
          </w:p>
          <w:p w:rsidR="003F5B94" w:rsidRPr="00BB1682" w:rsidRDefault="002B718C" w:rsidP="007A5171">
            <w:pPr>
              <w:spacing w:after="0" w:line="240" w:lineRule="auto"/>
              <w:ind w:left="2160"/>
              <w:rPr>
                <w:rFonts w:ascii="Arial" w:eastAsia="Calibri" w:hAnsi="Arial" w:cs="Arial"/>
                <w:iCs/>
                <w:sz w:val="20"/>
                <w:szCs w:val="20"/>
                <w:u w:val="single"/>
              </w:rPr>
            </w:pPr>
            <w:r w:rsidRPr="00BB1682">
              <w:rPr>
                <w:rFonts w:ascii="Arial" w:eastAsia="Calibri" w:hAnsi="Arial" w:cs="Arial"/>
                <w:i/>
                <w:iCs/>
                <w:sz w:val="20"/>
                <w:szCs w:val="20"/>
                <w:u w:val="single"/>
              </w:rPr>
              <w:t>(a)</w:t>
            </w:r>
            <w:r w:rsidR="00127D8A" w:rsidRPr="00BB1682">
              <w:rPr>
                <w:rFonts w:ascii="Arial" w:eastAsia="Calibri" w:hAnsi="Arial" w:cs="Arial"/>
                <w:iCs/>
                <w:sz w:val="20"/>
                <w:szCs w:val="20"/>
              </w:rPr>
              <w:tab/>
            </w:r>
            <w:r w:rsidR="00127D8A" w:rsidRPr="00BB1682">
              <w:rPr>
                <w:rFonts w:ascii="Arial" w:eastAsia="Calibri" w:hAnsi="Arial" w:cs="Arial"/>
                <w:iCs/>
                <w:sz w:val="20"/>
                <w:szCs w:val="20"/>
                <w:u w:val="single"/>
              </w:rPr>
              <w:t>distribution</w:t>
            </w:r>
            <w:r w:rsidR="003F5B94" w:rsidRPr="00BB1682">
              <w:rPr>
                <w:rFonts w:ascii="Arial" w:eastAsia="Calibri" w:hAnsi="Arial" w:cs="Arial"/>
                <w:iCs/>
                <w:sz w:val="20"/>
                <w:szCs w:val="20"/>
                <w:u w:val="single"/>
              </w:rPr>
              <w:t>;</w:t>
            </w:r>
          </w:p>
          <w:p w:rsidR="00A7248A" w:rsidRPr="00BB1682" w:rsidRDefault="002B718C" w:rsidP="007A5171">
            <w:pPr>
              <w:spacing w:after="0" w:line="240" w:lineRule="auto"/>
              <w:ind w:left="2160"/>
              <w:rPr>
                <w:rFonts w:ascii="Arial" w:eastAsia="Calibri" w:hAnsi="Arial" w:cs="Arial"/>
                <w:iCs/>
                <w:sz w:val="20"/>
                <w:szCs w:val="20"/>
                <w:u w:val="single"/>
              </w:rPr>
            </w:pPr>
            <w:r w:rsidRPr="00BB1682">
              <w:rPr>
                <w:rFonts w:ascii="Arial" w:eastAsia="Calibri" w:hAnsi="Arial" w:cs="Arial"/>
                <w:i/>
                <w:iCs/>
                <w:sz w:val="20"/>
                <w:szCs w:val="20"/>
                <w:u w:val="single"/>
              </w:rPr>
              <w:t>(b)</w:t>
            </w:r>
            <w:r w:rsidR="003F5B94" w:rsidRPr="00BB1682">
              <w:rPr>
                <w:rFonts w:ascii="Arial" w:eastAsia="Calibri" w:hAnsi="Arial" w:cs="Arial"/>
                <w:iCs/>
                <w:sz w:val="20"/>
                <w:szCs w:val="20"/>
              </w:rPr>
              <w:tab/>
            </w:r>
            <w:r w:rsidR="00127D8A" w:rsidRPr="00BB1682">
              <w:rPr>
                <w:rFonts w:ascii="Arial" w:eastAsia="Calibri" w:hAnsi="Arial" w:cs="Arial"/>
                <w:iCs/>
                <w:sz w:val="20"/>
                <w:szCs w:val="20"/>
                <w:u w:val="single"/>
              </w:rPr>
              <w:t>making available;</w:t>
            </w:r>
          </w:p>
          <w:p w:rsidR="00127D8A" w:rsidRPr="00BB1682" w:rsidRDefault="00A7248A" w:rsidP="007A5171">
            <w:pPr>
              <w:spacing w:after="0" w:line="240" w:lineRule="auto"/>
              <w:ind w:left="2160"/>
              <w:rPr>
                <w:rFonts w:ascii="Arial" w:eastAsia="Calibri" w:hAnsi="Arial" w:cs="Arial"/>
                <w:iCs/>
                <w:sz w:val="20"/>
                <w:szCs w:val="20"/>
                <w:u w:val="single"/>
              </w:rPr>
            </w:pPr>
            <w:r w:rsidRPr="00BB1682">
              <w:rPr>
                <w:rFonts w:ascii="Arial" w:eastAsia="Calibri" w:hAnsi="Arial" w:cs="Arial"/>
                <w:i/>
                <w:iCs/>
                <w:sz w:val="20"/>
                <w:szCs w:val="20"/>
                <w:u w:val="single"/>
              </w:rPr>
              <w:lastRenderedPageBreak/>
              <w:t>(c)</w:t>
            </w:r>
            <w:r w:rsidRPr="00BB1682">
              <w:rPr>
                <w:rFonts w:ascii="Arial" w:eastAsia="Calibri" w:hAnsi="Arial" w:cs="Arial"/>
                <w:iCs/>
                <w:sz w:val="20"/>
                <w:szCs w:val="20"/>
              </w:rPr>
              <w:tab/>
            </w:r>
            <w:r w:rsidRPr="00BB1682">
              <w:rPr>
                <w:rFonts w:ascii="Arial" w:eastAsia="Calibri" w:hAnsi="Arial" w:cs="Arial"/>
                <w:iCs/>
                <w:sz w:val="20"/>
                <w:szCs w:val="20"/>
                <w:u w:val="single"/>
              </w:rPr>
              <w:t>transmission;</w:t>
            </w:r>
            <w:r w:rsidR="00127D8A" w:rsidRPr="00BB1682">
              <w:rPr>
                <w:rFonts w:ascii="Arial" w:eastAsia="Calibri" w:hAnsi="Arial" w:cs="Arial"/>
                <w:iCs/>
                <w:sz w:val="20"/>
                <w:szCs w:val="20"/>
                <w:u w:val="single"/>
              </w:rPr>
              <w:t xml:space="preserve"> </w:t>
            </w:r>
          </w:p>
          <w:p w:rsidR="003F5B94" w:rsidRPr="00BB1682" w:rsidRDefault="002B718C" w:rsidP="007A5171">
            <w:pPr>
              <w:spacing w:after="0" w:line="240" w:lineRule="auto"/>
              <w:ind w:left="2160"/>
              <w:rPr>
                <w:rFonts w:ascii="Arial" w:eastAsia="Calibri" w:hAnsi="Arial" w:cs="Arial"/>
                <w:iCs/>
                <w:sz w:val="20"/>
                <w:szCs w:val="20"/>
                <w:u w:val="single"/>
              </w:rPr>
            </w:pPr>
            <w:r w:rsidRPr="00BB1682">
              <w:rPr>
                <w:rFonts w:ascii="Arial" w:eastAsia="Calibri" w:hAnsi="Arial" w:cs="Arial"/>
                <w:i/>
                <w:iCs/>
                <w:sz w:val="20"/>
                <w:szCs w:val="20"/>
                <w:u w:val="single"/>
              </w:rPr>
              <w:t>(</w:t>
            </w:r>
            <w:r w:rsidR="00A7248A" w:rsidRPr="00BB1682">
              <w:rPr>
                <w:rFonts w:ascii="Arial" w:eastAsia="Calibri" w:hAnsi="Arial" w:cs="Arial"/>
                <w:i/>
                <w:iCs/>
                <w:sz w:val="20"/>
                <w:szCs w:val="20"/>
                <w:u w:val="single"/>
              </w:rPr>
              <w:t>d</w:t>
            </w:r>
            <w:r w:rsidRPr="00BB1682">
              <w:rPr>
                <w:rFonts w:ascii="Arial" w:eastAsia="Calibri" w:hAnsi="Arial" w:cs="Arial"/>
                <w:i/>
                <w:iCs/>
                <w:sz w:val="20"/>
                <w:szCs w:val="20"/>
                <w:u w:val="single"/>
              </w:rPr>
              <w:t>)</w:t>
            </w:r>
            <w:r w:rsidR="00127D8A" w:rsidRPr="00BB1682">
              <w:rPr>
                <w:rFonts w:ascii="Arial" w:eastAsia="Calibri" w:hAnsi="Arial" w:cs="Arial"/>
                <w:iCs/>
                <w:sz w:val="20"/>
                <w:szCs w:val="20"/>
              </w:rPr>
              <w:t xml:space="preserve"> </w:t>
            </w:r>
            <w:r w:rsidR="00127D8A" w:rsidRPr="00BB1682">
              <w:rPr>
                <w:rFonts w:ascii="Arial" w:eastAsia="Calibri" w:hAnsi="Arial" w:cs="Arial"/>
                <w:iCs/>
                <w:sz w:val="20"/>
                <w:szCs w:val="20"/>
              </w:rPr>
              <w:tab/>
            </w:r>
            <w:r w:rsidR="00127D8A" w:rsidRPr="00BB1682">
              <w:rPr>
                <w:rFonts w:ascii="Arial" w:eastAsia="Calibri" w:hAnsi="Arial" w:cs="Arial"/>
                <w:iCs/>
                <w:sz w:val="20"/>
                <w:szCs w:val="20"/>
                <w:u w:val="single"/>
              </w:rPr>
              <w:t>offering for sale</w:t>
            </w:r>
            <w:r w:rsidR="003F5B94" w:rsidRPr="00BB1682">
              <w:rPr>
                <w:rFonts w:ascii="Arial" w:eastAsia="Calibri" w:hAnsi="Arial" w:cs="Arial"/>
                <w:iCs/>
                <w:sz w:val="20"/>
                <w:szCs w:val="20"/>
                <w:u w:val="single"/>
              </w:rPr>
              <w:t>;</w:t>
            </w:r>
          </w:p>
          <w:p w:rsidR="00127D8A" w:rsidRPr="00BB1682" w:rsidRDefault="002B718C" w:rsidP="007A5171">
            <w:pPr>
              <w:spacing w:after="0" w:line="240" w:lineRule="auto"/>
              <w:ind w:left="2160"/>
              <w:rPr>
                <w:rFonts w:ascii="Arial" w:eastAsia="Calibri" w:hAnsi="Arial" w:cs="Arial"/>
                <w:iCs/>
                <w:sz w:val="20"/>
                <w:szCs w:val="20"/>
                <w:u w:val="single"/>
              </w:rPr>
            </w:pPr>
            <w:r w:rsidRPr="00BB1682">
              <w:rPr>
                <w:rFonts w:ascii="Arial" w:eastAsia="Calibri" w:hAnsi="Arial" w:cs="Arial"/>
                <w:i/>
                <w:iCs/>
                <w:sz w:val="20"/>
                <w:szCs w:val="20"/>
                <w:u w:val="single"/>
              </w:rPr>
              <w:t>(</w:t>
            </w:r>
            <w:r w:rsidR="00A7248A" w:rsidRPr="00BB1682">
              <w:rPr>
                <w:rFonts w:ascii="Arial" w:eastAsia="Calibri" w:hAnsi="Arial" w:cs="Arial"/>
                <w:i/>
                <w:iCs/>
                <w:sz w:val="20"/>
                <w:szCs w:val="20"/>
                <w:u w:val="single"/>
              </w:rPr>
              <w:t>e</w:t>
            </w:r>
            <w:r w:rsidRPr="00BB1682">
              <w:rPr>
                <w:rFonts w:ascii="Arial" w:eastAsia="Calibri" w:hAnsi="Arial" w:cs="Arial"/>
                <w:i/>
                <w:iCs/>
                <w:sz w:val="20"/>
                <w:szCs w:val="20"/>
                <w:u w:val="single"/>
              </w:rPr>
              <w:t>)</w:t>
            </w:r>
            <w:r w:rsidR="003F5B94" w:rsidRPr="00BB1682">
              <w:rPr>
                <w:rFonts w:ascii="Arial" w:eastAsia="Calibri" w:hAnsi="Arial" w:cs="Arial"/>
                <w:iCs/>
                <w:sz w:val="20"/>
                <w:szCs w:val="20"/>
              </w:rPr>
              <w:tab/>
            </w:r>
            <w:r w:rsidR="00127D8A" w:rsidRPr="00BB1682">
              <w:rPr>
                <w:rFonts w:ascii="Arial" w:eastAsia="Calibri" w:hAnsi="Arial" w:cs="Arial"/>
                <w:iCs/>
                <w:sz w:val="20"/>
                <w:szCs w:val="20"/>
                <w:u w:val="single"/>
              </w:rPr>
              <w:t>selling;</w:t>
            </w:r>
          </w:p>
          <w:p w:rsidR="003F5B94" w:rsidRPr="00BB1682" w:rsidRDefault="002B718C" w:rsidP="007A5171">
            <w:pPr>
              <w:spacing w:after="0" w:line="240" w:lineRule="auto"/>
              <w:ind w:left="2160"/>
              <w:rPr>
                <w:rFonts w:ascii="Arial" w:eastAsia="Calibri" w:hAnsi="Arial" w:cs="Arial"/>
                <w:iCs/>
                <w:sz w:val="20"/>
                <w:szCs w:val="20"/>
                <w:u w:val="single"/>
              </w:rPr>
            </w:pPr>
            <w:r w:rsidRPr="00BB1682">
              <w:rPr>
                <w:rFonts w:ascii="Arial" w:eastAsia="Calibri" w:hAnsi="Arial" w:cs="Arial"/>
                <w:i/>
                <w:iCs/>
                <w:sz w:val="20"/>
                <w:szCs w:val="20"/>
                <w:u w:val="single"/>
              </w:rPr>
              <w:t>(</w:t>
            </w:r>
            <w:r w:rsidR="00A7248A" w:rsidRPr="00BB1682">
              <w:rPr>
                <w:rFonts w:ascii="Arial" w:eastAsia="Calibri" w:hAnsi="Arial" w:cs="Arial"/>
                <w:i/>
                <w:iCs/>
                <w:sz w:val="20"/>
                <w:szCs w:val="20"/>
                <w:u w:val="single"/>
              </w:rPr>
              <w:t>f</w:t>
            </w:r>
            <w:r w:rsidRPr="00BB1682">
              <w:rPr>
                <w:rFonts w:ascii="Arial" w:eastAsia="Calibri" w:hAnsi="Arial" w:cs="Arial"/>
                <w:i/>
                <w:iCs/>
                <w:sz w:val="20"/>
                <w:szCs w:val="20"/>
                <w:u w:val="single"/>
              </w:rPr>
              <w:t>)</w:t>
            </w:r>
            <w:r w:rsidR="00127D8A" w:rsidRPr="00BB1682">
              <w:rPr>
                <w:rFonts w:ascii="Arial" w:eastAsia="Calibri" w:hAnsi="Arial" w:cs="Arial"/>
                <w:iCs/>
                <w:sz w:val="20"/>
                <w:szCs w:val="20"/>
              </w:rPr>
              <w:tab/>
            </w:r>
            <w:r w:rsidR="00127D8A" w:rsidRPr="00BB1682">
              <w:rPr>
                <w:rFonts w:ascii="Arial" w:eastAsia="Calibri" w:hAnsi="Arial" w:cs="Arial"/>
                <w:iCs/>
                <w:sz w:val="20"/>
                <w:szCs w:val="20"/>
                <w:u w:val="single"/>
              </w:rPr>
              <w:t>offering to procure</w:t>
            </w:r>
            <w:r w:rsidR="003F5B94" w:rsidRPr="00BB1682">
              <w:rPr>
                <w:rFonts w:ascii="Arial" w:eastAsia="Calibri" w:hAnsi="Arial" w:cs="Arial"/>
                <w:iCs/>
                <w:sz w:val="20"/>
                <w:szCs w:val="20"/>
                <w:u w:val="single"/>
              </w:rPr>
              <w:t>;</w:t>
            </w:r>
          </w:p>
          <w:p w:rsidR="00127D8A" w:rsidRPr="00BB1682" w:rsidRDefault="002B718C" w:rsidP="007A5171">
            <w:pPr>
              <w:spacing w:after="0" w:line="240" w:lineRule="auto"/>
              <w:ind w:left="2160"/>
              <w:rPr>
                <w:rFonts w:ascii="Arial" w:eastAsia="Calibri" w:hAnsi="Arial" w:cs="Arial"/>
                <w:iCs/>
                <w:sz w:val="20"/>
                <w:szCs w:val="20"/>
                <w:u w:val="single"/>
              </w:rPr>
            </w:pPr>
            <w:r w:rsidRPr="00BB1682">
              <w:rPr>
                <w:rFonts w:ascii="Arial" w:eastAsia="Calibri" w:hAnsi="Arial" w:cs="Arial"/>
                <w:i/>
                <w:iCs/>
                <w:sz w:val="20"/>
                <w:szCs w:val="20"/>
                <w:u w:val="single"/>
              </w:rPr>
              <w:t>(</w:t>
            </w:r>
            <w:r w:rsidR="00A7248A" w:rsidRPr="00BB1682">
              <w:rPr>
                <w:rFonts w:ascii="Arial" w:eastAsia="Calibri" w:hAnsi="Arial" w:cs="Arial"/>
                <w:i/>
                <w:iCs/>
                <w:sz w:val="20"/>
                <w:szCs w:val="20"/>
                <w:u w:val="single"/>
              </w:rPr>
              <w:t>g</w:t>
            </w:r>
            <w:r w:rsidRPr="00BB1682">
              <w:rPr>
                <w:rFonts w:ascii="Arial" w:eastAsia="Calibri" w:hAnsi="Arial" w:cs="Arial"/>
                <w:i/>
                <w:iCs/>
                <w:sz w:val="20"/>
                <w:szCs w:val="20"/>
                <w:u w:val="single"/>
              </w:rPr>
              <w:t>)</w:t>
            </w:r>
            <w:r w:rsidR="003F5B94" w:rsidRPr="00BB1682">
              <w:rPr>
                <w:rFonts w:ascii="Arial" w:eastAsia="Calibri" w:hAnsi="Arial" w:cs="Arial"/>
                <w:iCs/>
                <w:sz w:val="20"/>
                <w:szCs w:val="20"/>
              </w:rPr>
              <w:tab/>
            </w:r>
            <w:r w:rsidR="00127D8A" w:rsidRPr="00BB1682">
              <w:rPr>
                <w:rFonts w:ascii="Arial" w:eastAsia="Calibri" w:hAnsi="Arial" w:cs="Arial"/>
                <w:iCs/>
                <w:sz w:val="20"/>
                <w:szCs w:val="20"/>
                <w:u w:val="single"/>
              </w:rPr>
              <w:t>procuring;</w:t>
            </w:r>
          </w:p>
          <w:p w:rsidR="00127D8A" w:rsidRPr="00BB1682" w:rsidRDefault="00127D8A" w:rsidP="007A5171">
            <w:pPr>
              <w:spacing w:after="0" w:line="240" w:lineRule="auto"/>
              <w:ind w:left="2160"/>
              <w:rPr>
                <w:rFonts w:ascii="Arial" w:eastAsia="Calibri" w:hAnsi="Arial" w:cs="Arial"/>
                <w:iCs/>
                <w:sz w:val="20"/>
                <w:szCs w:val="20"/>
                <w:u w:val="single"/>
              </w:rPr>
            </w:pPr>
            <w:r w:rsidRPr="00BB1682">
              <w:rPr>
                <w:rFonts w:ascii="Arial" w:eastAsia="Calibri" w:hAnsi="Arial" w:cs="Arial"/>
                <w:iCs/>
                <w:sz w:val="20"/>
                <w:szCs w:val="20"/>
                <w:u w:val="single"/>
              </w:rPr>
              <w:t>(</w:t>
            </w:r>
            <w:r w:rsidR="00A7248A" w:rsidRPr="00BB1682">
              <w:rPr>
                <w:rFonts w:ascii="Arial" w:eastAsia="Calibri" w:hAnsi="Arial" w:cs="Arial"/>
                <w:i/>
                <w:iCs/>
                <w:sz w:val="20"/>
                <w:szCs w:val="20"/>
                <w:u w:val="single"/>
              </w:rPr>
              <w:t>h</w:t>
            </w:r>
            <w:r w:rsidRPr="00BB1682">
              <w:rPr>
                <w:rFonts w:ascii="Arial" w:eastAsia="Calibri" w:hAnsi="Arial" w:cs="Arial"/>
                <w:iCs/>
                <w:sz w:val="20"/>
                <w:szCs w:val="20"/>
                <w:u w:val="single"/>
              </w:rPr>
              <w:t>)</w:t>
            </w:r>
            <w:r w:rsidRPr="00BB1682">
              <w:rPr>
                <w:rFonts w:ascii="Arial" w:eastAsia="Calibri" w:hAnsi="Arial" w:cs="Arial"/>
                <w:iCs/>
                <w:sz w:val="20"/>
                <w:szCs w:val="20"/>
              </w:rPr>
              <w:tab/>
            </w:r>
            <w:r w:rsidRPr="00BB1682">
              <w:rPr>
                <w:rFonts w:ascii="Arial" w:eastAsia="Calibri" w:hAnsi="Arial" w:cs="Arial"/>
                <w:iCs/>
                <w:sz w:val="20"/>
                <w:szCs w:val="20"/>
                <w:u w:val="single"/>
              </w:rPr>
              <w:t>accessing;</w:t>
            </w:r>
          </w:p>
          <w:p w:rsidR="00127D8A" w:rsidRPr="00BB1682" w:rsidRDefault="002B718C" w:rsidP="007A5171">
            <w:pPr>
              <w:spacing w:after="0" w:line="240" w:lineRule="auto"/>
              <w:ind w:left="2160"/>
              <w:rPr>
                <w:rFonts w:ascii="Arial" w:eastAsia="Calibri" w:hAnsi="Arial" w:cs="Arial"/>
                <w:iCs/>
                <w:sz w:val="20"/>
                <w:szCs w:val="20"/>
                <w:u w:val="single"/>
              </w:rPr>
            </w:pPr>
            <w:r w:rsidRPr="00BB1682">
              <w:rPr>
                <w:rFonts w:ascii="Arial" w:eastAsia="Calibri" w:hAnsi="Arial" w:cs="Arial"/>
                <w:i/>
                <w:iCs/>
                <w:sz w:val="20"/>
                <w:szCs w:val="20"/>
                <w:u w:val="single"/>
              </w:rPr>
              <w:t>(</w:t>
            </w:r>
            <w:proofErr w:type="spellStart"/>
            <w:r w:rsidR="00A7248A" w:rsidRPr="00BB1682">
              <w:rPr>
                <w:rFonts w:ascii="Arial" w:eastAsia="Calibri" w:hAnsi="Arial" w:cs="Arial"/>
                <w:i/>
                <w:iCs/>
                <w:sz w:val="20"/>
                <w:szCs w:val="20"/>
                <w:u w:val="single"/>
              </w:rPr>
              <w:t>i</w:t>
            </w:r>
            <w:proofErr w:type="spellEnd"/>
            <w:r w:rsidRPr="00BB1682">
              <w:rPr>
                <w:rFonts w:ascii="Arial" w:eastAsia="Calibri" w:hAnsi="Arial" w:cs="Arial"/>
                <w:i/>
                <w:iCs/>
                <w:sz w:val="20"/>
                <w:szCs w:val="20"/>
                <w:u w:val="single"/>
              </w:rPr>
              <w:t>)</w:t>
            </w:r>
            <w:r w:rsidR="00127D8A" w:rsidRPr="00BB1682">
              <w:rPr>
                <w:rFonts w:ascii="Arial" w:eastAsia="Calibri" w:hAnsi="Arial" w:cs="Arial"/>
                <w:iCs/>
                <w:sz w:val="20"/>
                <w:szCs w:val="20"/>
              </w:rPr>
              <w:tab/>
            </w:r>
            <w:r w:rsidR="00127D8A" w:rsidRPr="00BB1682">
              <w:rPr>
                <w:rFonts w:ascii="Arial" w:eastAsia="Calibri" w:hAnsi="Arial" w:cs="Arial"/>
                <w:iCs/>
                <w:sz w:val="20"/>
                <w:szCs w:val="20"/>
                <w:u w:val="single"/>
              </w:rPr>
              <w:t>downloading; or</w:t>
            </w:r>
          </w:p>
          <w:p w:rsidR="00127D8A" w:rsidRPr="00BB1682" w:rsidRDefault="00127D8A" w:rsidP="007A5171">
            <w:pPr>
              <w:spacing w:after="0" w:line="240" w:lineRule="auto"/>
              <w:ind w:left="2160"/>
              <w:rPr>
                <w:rFonts w:ascii="Arial" w:eastAsia="Calibri" w:hAnsi="Arial" w:cs="Arial"/>
                <w:iCs/>
                <w:sz w:val="20"/>
                <w:szCs w:val="20"/>
                <w:u w:val="single"/>
              </w:rPr>
            </w:pPr>
            <w:r w:rsidRPr="00BB1682">
              <w:rPr>
                <w:rFonts w:ascii="Arial" w:eastAsia="Calibri" w:hAnsi="Arial" w:cs="Arial"/>
                <w:iCs/>
                <w:sz w:val="20"/>
                <w:szCs w:val="20"/>
                <w:u w:val="single"/>
              </w:rPr>
              <w:t>(</w:t>
            </w:r>
            <w:r w:rsidR="00A7248A" w:rsidRPr="00BB1682">
              <w:rPr>
                <w:rFonts w:ascii="Arial" w:eastAsia="Calibri" w:hAnsi="Arial" w:cs="Arial"/>
                <w:i/>
                <w:iCs/>
                <w:sz w:val="20"/>
                <w:szCs w:val="20"/>
                <w:u w:val="single"/>
              </w:rPr>
              <w:t>j</w:t>
            </w:r>
            <w:r w:rsidR="00A0783A" w:rsidRPr="00BB1682">
              <w:rPr>
                <w:rFonts w:ascii="Arial" w:eastAsia="Calibri" w:hAnsi="Arial" w:cs="Arial"/>
                <w:iCs/>
                <w:sz w:val="20"/>
                <w:szCs w:val="20"/>
                <w:u w:val="single"/>
              </w:rPr>
              <w:t>)</w:t>
            </w:r>
            <w:r w:rsidR="00A0783A" w:rsidRPr="00BB1682">
              <w:rPr>
                <w:rFonts w:ascii="Arial" w:eastAsia="Calibri" w:hAnsi="Arial" w:cs="Arial"/>
                <w:iCs/>
                <w:sz w:val="20"/>
                <w:szCs w:val="20"/>
              </w:rPr>
              <w:tab/>
            </w:r>
            <w:r w:rsidRPr="00BB1682">
              <w:rPr>
                <w:rFonts w:ascii="Arial" w:eastAsia="Calibri" w:hAnsi="Arial" w:cs="Arial"/>
                <w:iCs/>
                <w:sz w:val="20"/>
                <w:szCs w:val="20"/>
                <w:u w:val="single"/>
              </w:rPr>
              <w:t>viewing,</w:t>
            </w:r>
          </w:p>
          <w:p w:rsidR="00127D8A" w:rsidRPr="00BB1682" w:rsidRDefault="00127D8A" w:rsidP="007A5171">
            <w:pPr>
              <w:spacing w:after="0" w:line="240" w:lineRule="auto"/>
              <w:ind w:left="2160"/>
              <w:rPr>
                <w:rFonts w:ascii="Arial" w:eastAsia="Calibri" w:hAnsi="Arial" w:cs="Arial"/>
                <w:iCs/>
                <w:sz w:val="20"/>
                <w:szCs w:val="20"/>
                <w:u w:val="single"/>
              </w:rPr>
            </w:pPr>
            <w:proofErr w:type="gramStart"/>
            <w:r w:rsidRPr="00BB1682">
              <w:rPr>
                <w:rFonts w:ascii="Arial" w:eastAsia="Calibri" w:hAnsi="Arial" w:cs="Arial"/>
                <w:iCs/>
                <w:sz w:val="20"/>
                <w:szCs w:val="20"/>
                <w:u w:val="single"/>
              </w:rPr>
              <w:t>of</w:t>
            </w:r>
            <w:proofErr w:type="gramEnd"/>
            <w:r w:rsidRPr="00BB1682">
              <w:rPr>
                <w:rFonts w:ascii="Arial" w:eastAsia="Calibri" w:hAnsi="Arial" w:cs="Arial"/>
                <w:iCs/>
                <w:sz w:val="20"/>
                <w:szCs w:val="20"/>
                <w:u w:val="single"/>
              </w:rPr>
              <w:t xml:space="preserve"> child pornography, is guilty of an offence.</w:t>
            </w:r>
          </w:p>
          <w:p w:rsidR="00B3685E" w:rsidRPr="00BB1682" w:rsidRDefault="00B3685E" w:rsidP="007A5171">
            <w:pPr>
              <w:spacing w:after="0" w:line="240" w:lineRule="auto"/>
              <w:ind w:left="2160" w:firstLine="1417"/>
              <w:rPr>
                <w:rFonts w:ascii="Arial" w:eastAsia="Calibri" w:hAnsi="Arial" w:cs="Arial"/>
                <w:iCs/>
                <w:sz w:val="20"/>
                <w:szCs w:val="20"/>
              </w:rPr>
            </w:pPr>
            <w:r w:rsidRPr="00BB1682">
              <w:rPr>
                <w:rFonts w:ascii="Arial" w:eastAsia="Calibri" w:hAnsi="Arial" w:cs="Arial"/>
                <w:iCs/>
                <w:sz w:val="20"/>
                <w:szCs w:val="20"/>
                <w:u w:val="single"/>
              </w:rPr>
              <w:t>(</w:t>
            </w:r>
            <w:r w:rsidR="00A84558" w:rsidRPr="00BB1682">
              <w:rPr>
                <w:rFonts w:ascii="Arial" w:eastAsia="Calibri" w:hAnsi="Arial" w:cs="Arial"/>
                <w:iCs/>
                <w:sz w:val="20"/>
                <w:szCs w:val="20"/>
                <w:u w:val="single"/>
              </w:rPr>
              <w:t>6</w:t>
            </w:r>
            <w:r w:rsidRPr="00BB1682">
              <w:rPr>
                <w:rFonts w:ascii="Arial" w:eastAsia="Calibri" w:hAnsi="Arial" w:cs="Arial"/>
                <w:iCs/>
                <w:sz w:val="20"/>
                <w:szCs w:val="20"/>
                <w:u w:val="single"/>
              </w:rPr>
              <w:t>)</w:t>
            </w:r>
            <w:r w:rsidRPr="00BB1682">
              <w:rPr>
                <w:rFonts w:ascii="Arial" w:eastAsia="Calibri" w:hAnsi="Arial" w:cs="Arial"/>
                <w:iCs/>
                <w:sz w:val="20"/>
                <w:szCs w:val="20"/>
              </w:rPr>
              <w:tab/>
            </w:r>
            <w:r w:rsidRPr="00BB1682">
              <w:rPr>
                <w:rFonts w:ascii="Arial" w:eastAsia="Calibri" w:hAnsi="Arial" w:cs="Arial"/>
                <w:iCs/>
                <w:sz w:val="20"/>
                <w:szCs w:val="20"/>
                <w:u w:val="single"/>
              </w:rPr>
              <w:t xml:space="preserve">Any person who </w:t>
            </w:r>
            <w:r w:rsidR="00324587" w:rsidRPr="00BB1682">
              <w:rPr>
                <w:rFonts w:ascii="Arial" w:eastAsia="Calibri" w:hAnsi="Arial" w:cs="Arial"/>
                <w:iCs/>
                <w:sz w:val="20"/>
                <w:szCs w:val="20"/>
                <w:u w:val="single"/>
              </w:rPr>
              <w:t xml:space="preserve">unlawfully and </w:t>
            </w:r>
            <w:r w:rsidRPr="00BB1682">
              <w:rPr>
                <w:rFonts w:ascii="Arial" w:eastAsia="Calibri" w:hAnsi="Arial" w:cs="Arial"/>
                <w:iCs/>
                <w:sz w:val="20"/>
                <w:szCs w:val="20"/>
                <w:u w:val="single"/>
              </w:rPr>
              <w:t>intentionally advocates, advertises, encourages or promotes—</w:t>
            </w:r>
          </w:p>
          <w:p w:rsidR="00B3685E" w:rsidRPr="00BB1682" w:rsidRDefault="002B718C" w:rsidP="007A5171">
            <w:pPr>
              <w:spacing w:after="0" w:line="240" w:lineRule="auto"/>
              <w:ind w:left="2160"/>
              <w:rPr>
                <w:rFonts w:ascii="Arial" w:eastAsia="Calibri" w:hAnsi="Arial" w:cs="Arial"/>
                <w:iCs/>
                <w:sz w:val="20"/>
                <w:szCs w:val="20"/>
              </w:rPr>
            </w:pPr>
            <w:r w:rsidRPr="00BB1682">
              <w:rPr>
                <w:rFonts w:ascii="Arial" w:eastAsia="Calibri" w:hAnsi="Arial" w:cs="Arial"/>
                <w:i/>
                <w:iCs/>
                <w:sz w:val="20"/>
                <w:szCs w:val="20"/>
                <w:u w:val="single"/>
              </w:rPr>
              <w:t>(a)</w:t>
            </w:r>
            <w:r w:rsidR="00B3685E" w:rsidRPr="00BB1682">
              <w:rPr>
                <w:rFonts w:ascii="Arial" w:eastAsia="Calibri" w:hAnsi="Arial" w:cs="Arial"/>
                <w:iCs/>
                <w:sz w:val="20"/>
                <w:szCs w:val="20"/>
              </w:rPr>
              <w:tab/>
            </w:r>
            <w:r w:rsidR="00B3685E" w:rsidRPr="00BB1682">
              <w:rPr>
                <w:rFonts w:ascii="Arial" w:eastAsia="Calibri" w:hAnsi="Arial" w:cs="Arial"/>
                <w:iCs/>
                <w:sz w:val="20"/>
                <w:szCs w:val="20"/>
                <w:u w:val="single"/>
              </w:rPr>
              <w:t xml:space="preserve">child pornography; </w:t>
            </w:r>
            <w:r w:rsidR="006518CB" w:rsidRPr="00BB1682">
              <w:rPr>
                <w:rFonts w:ascii="Arial" w:eastAsia="Calibri" w:hAnsi="Arial" w:cs="Arial"/>
                <w:iCs/>
                <w:sz w:val="20"/>
                <w:szCs w:val="20"/>
                <w:u w:val="single"/>
              </w:rPr>
              <w:t xml:space="preserve"> or</w:t>
            </w:r>
            <w:r w:rsidR="00B3685E" w:rsidRPr="00BB1682">
              <w:rPr>
                <w:rFonts w:ascii="Arial" w:eastAsia="Calibri" w:hAnsi="Arial" w:cs="Arial"/>
                <w:iCs/>
                <w:sz w:val="20"/>
                <w:szCs w:val="20"/>
              </w:rPr>
              <w:t xml:space="preserve"> </w:t>
            </w:r>
          </w:p>
          <w:p w:rsidR="00B3685E" w:rsidRPr="00BB1682" w:rsidRDefault="002B718C" w:rsidP="007A5171">
            <w:pPr>
              <w:spacing w:after="0" w:line="240" w:lineRule="auto"/>
              <w:ind w:left="2868" w:hanging="708"/>
              <w:rPr>
                <w:rFonts w:ascii="Arial" w:eastAsia="Calibri" w:hAnsi="Arial" w:cs="Arial"/>
                <w:iCs/>
                <w:sz w:val="20"/>
                <w:szCs w:val="20"/>
              </w:rPr>
            </w:pPr>
            <w:r w:rsidRPr="00BB1682">
              <w:rPr>
                <w:rFonts w:ascii="Arial" w:eastAsia="Calibri" w:hAnsi="Arial" w:cs="Arial"/>
                <w:i/>
                <w:iCs/>
                <w:sz w:val="20"/>
                <w:szCs w:val="20"/>
                <w:u w:val="single"/>
              </w:rPr>
              <w:t>(b)</w:t>
            </w:r>
            <w:r w:rsidR="00B3685E" w:rsidRPr="00BB1682">
              <w:rPr>
                <w:rFonts w:ascii="Arial" w:eastAsia="Calibri" w:hAnsi="Arial" w:cs="Arial"/>
                <w:iCs/>
                <w:sz w:val="20"/>
                <w:szCs w:val="20"/>
              </w:rPr>
              <w:tab/>
            </w:r>
            <w:r w:rsidR="00B3685E" w:rsidRPr="00BB1682">
              <w:rPr>
                <w:rFonts w:ascii="Arial" w:eastAsia="Calibri" w:hAnsi="Arial" w:cs="Arial"/>
                <w:iCs/>
                <w:sz w:val="20"/>
                <w:szCs w:val="20"/>
                <w:u w:val="single"/>
              </w:rPr>
              <w:t>the sexual exploitation of children</w:t>
            </w:r>
            <w:r w:rsidR="00E2677F" w:rsidRPr="00BB1682">
              <w:rPr>
                <w:rFonts w:ascii="Arial" w:eastAsia="Calibri" w:hAnsi="Arial" w:cs="Arial"/>
                <w:iCs/>
                <w:sz w:val="20"/>
                <w:szCs w:val="20"/>
                <w:u w:val="single"/>
              </w:rPr>
              <w:t xml:space="preserve">; </w:t>
            </w:r>
          </w:p>
          <w:p w:rsidR="00B3685E" w:rsidRPr="00BB1682" w:rsidRDefault="00B3685E" w:rsidP="007A5171">
            <w:pPr>
              <w:spacing w:after="0" w:line="240" w:lineRule="auto"/>
              <w:ind w:left="2160"/>
              <w:rPr>
                <w:rFonts w:ascii="Arial" w:eastAsia="Calibri" w:hAnsi="Arial" w:cs="Arial"/>
                <w:iCs/>
                <w:sz w:val="20"/>
                <w:szCs w:val="20"/>
                <w:u w:val="single"/>
              </w:rPr>
            </w:pPr>
            <w:proofErr w:type="gramStart"/>
            <w:r w:rsidRPr="00BB1682">
              <w:rPr>
                <w:rFonts w:ascii="Arial" w:eastAsia="Calibri" w:hAnsi="Arial" w:cs="Arial"/>
                <w:iCs/>
                <w:sz w:val="20"/>
                <w:szCs w:val="20"/>
                <w:u w:val="single"/>
              </w:rPr>
              <w:t>is</w:t>
            </w:r>
            <w:proofErr w:type="gramEnd"/>
            <w:r w:rsidRPr="00BB1682">
              <w:rPr>
                <w:rFonts w:ascii="Arial" w:eastAsia="Calibri" w:hAnsi="Arial" w:cs="Arial"/>
                <w:iCs/>
                <w:sz w:val="20"/>
                <w:szCs w:val="20"/>
                <w:u w:val="single"/>
              </w:rPr>
              <w:t xml:space="preserve"> guilty of an offence.</w:t>
            </w:r>
          </w:p>
          <w:p w:rsidR="00B3685E" w:rsidRPr="00BB1682" w:rsidRDefault="00B3685E" w:rsidP="007A5171">
            <w:pPr>
              <w:spacing w:after="0" w:line="240" w:lineRule="auto"/>
              <w:ind w:left="2160" w:firstLine="1417"/>
              <w:rPr>
                <w:rFonts w:ascii="Arial" w:eastAsia="Calibri" w:hAnsi="Arial" w:cs="Arial"/>
                <w:iCs/>
                <w:sz w:val="20"/>
                <w:szCs w:val="20"/>
                <w:u w:val="single"/>
              </w:rPr>
            </w:pPr>
            <w:r w:rsidRPr="00BB1682">
              <w:rPr>
                <w:rFonts w:ascii="Arial" w:eastAsia="Calibri" w:hAnsi="Arial" w:cs="Arial"/>
                <w:iCs/>
                <w:sz w:val="20"/>
                <w:szCs w:val="20"/>
                <w:u w:val="single"/>
              </w:rPr>
              <w:t>(</w:t>
            </w:r>
            <w:r w:rsidR="00A84558" w:rsidRPr="00BB1682">
              <w:rPr>
                <w:rFonts w:ascii="Arial" w:eastAsia="Calibri" w:hAnsi="Arial" w:cs="Arial"/>
                <w:iCs/>
                <w:sz w:val="20"/>
                <w:szCs w:val="20"/>
                <w:u w:val="single"/>
              </w:rPr>
              <w:t>7</w:t>
            </w:r>
            <w:r w:rsidRPr="00BB1682">
              <w:rPr>
                <w:rFonts w:ascii="Arial" w:eastAsia="Calibri" w:hAnsi="Arial" w:cs="Arial"/>
                <w:iCs/>
                <w:sz w:val="20"/>
                <w:szCs w:val="20"/>
                <w:u w:val="single"/>
              </w:rPr>
              <w:t>)</w:t>
            </w:r>
            <w:r w:rsidRPr="00BB1682">
              <w:rPr>
                <w:rFonts w:ascii="Arial" w:eastAsia="Calibri" w:hAnsi="Arial" w:cs="Arial"/>
                <w:iCs/>
                <w:sz w:val="20"/>
                <w:szCs w:val="20"/>
              </w:rPr>
              <w:tab/>
              <w:t xml:space="preserve"> </w:t>
            </w:r>
            <w:r w:rsidRPr="00BB1682">
              <w:rPr>
                <w:rFonts w:ascii="Arial" w:eastAsia="Calibri" w:hAnsi="Arial" w:cs="Arial"/>
                <w:iCs/>
                <w:sz w:val="20"/>
                <w:szCs w:val="20"/>
                <w:u w:val="single"/>
              </w:rPr>
              <w:t xml:space="preserve">Any person who </w:t>
            </w:r>
            <w:r w:rsidR="00324587" w:rsidRPr="00BB1682">
              <w:rPr>
                <w:rFonts w:ascii="Arial" w:eastAsia="Calibri" w:hAnsi="Arial" w:cs="Arial"/>
                <w:iCs/>
                <w:sz w:val="20"/>
                <w:szCs w:val="20"/>
                <w:u w:val="single"/>
              </w:rPr>
              <w:t xml:space="preserve">unlawfully and </w:t>
            </w:r>
            <w:r w:rsidR="006518CB" w:rsidRPr="00BB1682">
              <w:rPr>
                <w:rFonts w:ascii="Arial" w:eastAsia="Calibri" w:hAnsi="Arial" w:cs="Arial"/>
                <w:iCs/>
                <w:sz w:val="20"/>
                <w:szCs w:val="20"/>
                <w:u w:val="single"/>
              </w:rPr>
              <w:t>intentionally processes</w:t>
            </w:r>
            <w:r w:rsidRPr="00BB1682">
              <w:rPr>
                <w:rFonts w:ascii="Arial" w:eastAsia="Calibri" w:hAnsi="Arial" w:cs="Arial"/>
                <w:iCs/>
                <w:sz w:val="20"/>
                <w:szCs w:val="20"/>
                <w:u w:val="single"/>
              </w:rPr>
              <w:t xml:space="preserve"> or facilitates a financial transaction, knowing that such transaction will facilitate </w:t>
            </w:r>
            <w:r w:rsidR="003F5B94" w:rsidRPr="00BB1682">
              <w:rPr>
                <w:rFonts w:ascii="Arial" w:eastAsia="Calibri" w:hAnsi="Arial" w:cs="Arial"/>
                <w:iCs/>
                <w:sz w:val="20"/>
                <w:szCs w:val="20"/>
                <w:u w:val="single"/>
              </w:rPr>
              <w:t xml:space="preserve">a contravention of subsections (1) to (6), </w:t>
            </w:r>
            <w:r w:rsidRPr="00BB1682">
              <w:rPr>
                <w:rFonts w:ascii="Arial" w:eastAsia="Calibri" w:hAnsi="Arial" w:cs="Arial"/>
                <w:iCs/>
                <w:sz w:val="20"/>
                <w:szCs w:val="20"/>
                <w:u w:val="single"/>
              </w:rPr>
              <w:t>is guilty of an offence.</w:t>
            </w:r>
          </w:p>
          <w:p w:rsidR="00B3685E" w:rsidRPr="00BB1682" w:rsidRDefault="00B3685E" w:rsidP="007A5171">
            <w:pPr>
              <w:spacing w:after="0" w:line="240" w:lineRule="auto"/>
              <w:ind w:left="2160" w:firstLine="1417"/>
              <w:rPr>
                <w:rFonts w:ascii="Arial" w:eastAsia="Calibri" w:hAnsi="Arial" w:cs="Arial"/>
                <w:iCs/>
                <w:sz w:val="20"/>
                <w:szCs w:val="20"/>
              </w:rPr>
            </w:pPr>
            <w:r w:rsidRPr="00BB1682">
              <w:rPr>
                <w:rFonts w:ascii="Arial" w:eastAsia="Calibri" w:hAnsi="Arial" w:cs="Arial"/>
                <w:iCs/>
                <w:sz w:val="20"/>
                <w:szCs w:val="20"/>
                <w:u w:val="single"/>
              </w:rPr>
              <w:t>(</w:t>
            </w:r>
            <w:r w:rsidR="00A84558" w:rsidRPr="00BB1682">
              <w:rPr>
                <w:rFonts w:ascii="Arial" w:eastAsia="Calibri" w:hAnsi="Arial" w:cs="Arial"/>
                <w:iCs/>
                <w:sz w:val="20"/>
                <w:szCs w:val="20"/>
                <w:u w:val="single"/>
              </w:rPr>
              <w:t>8</w:t>
            </w:r>
            <w:r w:rsidRPr="00BB1682">
              <w:rPr>
                <w:rFonts w:ascii="Arial" w:eastAsia="Calibri" w:hAnsi="Arial" w:cs="Arial"/>
                <w:iCs/>
                <w:sz w:val="20"/>
                <w:szCs w:val="20"/>
                <w:u w:val="single"/>
              </w:rPr>
              <w:t>)</w:t>
            </w:r>
            <w:r w:rsidRPr="00BB1682">
              <w:rPr>
                <w:rFonts w:ascii="Arial" w:eastAsia="Calibri" w:hAnsi="Arial" w:cs="Arial"/>
                <w:iCs/>
                <w:sz w:val="20"/>
                <w:szCs w:val="20"/>
              </w:rPr>
              <w:tab/>
            </w:r>
            <w:r w:rsidRPr="00BB1682">
              <w:rPr>
                <w:rFonts w:ascii="Arial" w:eastAsia="Calibri" w:hAnsi="Arial" w:cs="Arial"/>
                <w:iCs/>
                <w:sz w:val="20"/>
                <w:szCs w:val="20"/>
                <w:u w:val="single"/>
              </w:rPr>
              <w:t>Any person who, having knowledge of the commission of any offence referred to in subsections (1) to</w:t>
            </w:r>
            <w:r w:rsidRPr="00BB1682">
              <w:rPr>
                <w:rFonts w:ascii="Arial" w:eastAsia="Calibri" w:hAnsi="Arial" w:cs="Arial"/>
                <w:iCs/>
                <w:sz w:val="20"/>
                <w:szCs w:val="20"/>
              </w:rPr>
              <w:t xml:space="preserve"> </w:t>
            </w:r>
            <w:r w:rsidRPr="00BB1682">
              <w:rPr>
                <w:rFonts w:ascii="Arial" w:eastAsia="Calibri" w:hAnsi="Arial" w:cs="Arial"/>
                <w:iCs/>
                <w:sz w:val="20"/>
                <w:szCs w:val="20"/>
                <w:u w:val="single"/>
              </w:rPr>
              <w:t>(</w:t>
            </w:r>
            <w:r w:rsidR="00A84558" w:rsidRPr="00BB1682">
              <w:rPr>
                <w:rFonts w:ascii="Arial" w:eastAsia="Calibri" w:hAnsi="Arial" w:cs="Arial"/>
                <w:iCs/>
                <w:sz w:val="20"/>
                <w:szCs w:val="20"/>
                <w:u w:val="single"/>
              </w:rPr>
              <w:t>7</w:t>
            </w:r>
            <w:r w:rsidRPr="00BB1682">
              <w:rPr>
                <w:rFonts w:ascii="Arial" w:eastAsia="Calibri" w:hAnsi="Arial" w:cs="Arial"/>
                <w:iCs/>
                <w:sz w:val="20"/>
                <w:szCs w:val="20"/>
                <w:u w:val="single"/>
              </w:rPr>
              <w:t xml:space="preserve">), or having reason to suspect that such an offence has been or is being committed and </w:t>
            </w:r>
            <w:r w:rsidR="00324587" w:rsidRPr="00BB1682">
              <w:rPr>
                <w:rFonts w:ascii="Arial" w:eastAsia="Calibri" w:hAnsi="Arial" w:cs="Arial"/>
                <w:iCs/>
                <w:sz w:val="20"/>
                <w:szCs w:val="20"/>
                <w:u w:val="single"/>
              </w:rPr>
              <w:t xml:space="preserve">unlawfully and </w:t>
            </w:r>
            <w:r w:rsidRPr="00BB1682">
              <w:rPr>
                <w:rFonts w:ascii="Arial" w:eastAsia="Calibri" w:hAnsi="Arial" w:cs="Arial"/>
                <w:iCs/>
                <w:sz w:val="20"/>
                <w:szCs w:val="20"/>
                <w:u w:val="single"/>
              </w:rPr>
              <w:t>intentionally fails to—</w:t>
            </w:r>
          </w:p>
          <w:p w:rsidR="00B3685E" w:rsidRPr="00BB1682" w:rsidRDefault="002B718C" w:rsidP="007A5171">
            <w:pPr>
              <w:spacing w:after="0" w:line="240" w:lineRule="auto"/>
              <w:ind w:left="2868" w:hanging="708"/>
              <w:rPr>
                <w:rFonts w:ascii="Arial" w:eastAsia="Calibri" w:hAnsi="Arial" w:cs="Arial"/>
                <w:iCs/>
                <w:sz w:val="20"/>
                <w:szCs w:val="20"/>
                <w:u w:val="single"/>
              </w:rPr>
            </w:pPr>
            <w:r w:rsidRPr="00BB1682">
              <w:rPr>
                <w:rFonts w:ascii="Arial" w:eastAsia="Calibri" w:hAnsi="Arial" w:cs="Arial"/>
                <w:i/>
                <w:iCs/>
                <w:sz w:val="20"/>
                <w:szCs w:val="20"/>
                <w:u w:val="single"/>
              </w:rPr>
              <w:t>(a)</w:t>
            </w:r>
            <w:r w:rsidR="00B3685E" w:rsidRPr="00BB1682">
              <w:rPr>
                <w:rFonts w:ascii="Arial" w:eastAsia="Calibri" w:hAnsi="Arial" w:cs="Arial"/>
                <w:iCs/>
                <w:sz w:val="20"/>
                <w:szCs w:val="20"/>
              </w:rPr>
              <w:tab/>
            </w:r>
            <w:r w:rsidR="00B3685E" w:rsidRPr="00BB1682">
              <w:rPr>
                <w:rFonts w:ascii="Arial" w:eastAsia="Calibri" w:hAnsi="Arial" w:cs="Arial"/>
                <w:iCs/>
                <w:sz w:val="20"/>
                <w:szCs w:val="20"/>
                <w:u w:val="single"/>
              </w:rPr>
              <w:t>report such knowledge or suspicion as soon as possible to</w:t>
            </w:r>
            <w:r w:rsidR="00A84558" w:rsidRPr="00BB1682">
              <w:rPr>
                <w:rFonts w:ascii="Arial" w:eastAsia="Calibri" w:hAnsi="Arial" w:cs="Arial"/>
                <w:iCs/>
                <w:sz w:val="20"/>
                <w:szCs w:val="20"/>
                <w:u w:val="single"/>
              </w:rPr>
              <w:t xml:space="preserve"> the South African Police Service</w:t>
            </w:r>
            <w:r w:rsidR="00B3685E" w:rsidRPr="00BB1682">
              <w:rPr>
                <w:rFonts w:ascii="Arial" w:eastAsia="Calibri" w:hAnsi="Arial" w:cs="Arial"/>
                <w:iCs/>
                <w:sz w:val="20"/>
                <w:szCs w:val="20"/>
                <w:u w:val="single"/>
              </w:rPr>
              <w:t>; or</w:t>
            </w:r>
          </w:p>
          <w:p w:rsidR="00B3685E" w:rsidRPr="00BB1682" w:rsidRDefault="002B718C" w:rsidP="007A5171">
            <w:pPr>
              <w:spacing w:after="0" w:line="240" w:lineRule="auto"/>
              <w:ind w:left="2868" w:hanging="708"/>
              <w:rPr>
                <w:rFonts w:ascii="Arial" w:eastAsia="Calibri" w:hAnsi="Arial" w:cs="Arial"/>
                <w:iCs/>
                <w:sz w:val="20"/>
                <w:szCs w:val="20"/>
              </w:rPr>
            </w:pPr>
            <w:r w:rsidRPr="00BB1682">
              <w:rPr>
                <w:rFonts w:ascii="Arial" w:eastAsia="Calibri" w:hAnsi="Arial" w:cs="Arial"/>
                <w:i/>
                <w:iCs/>
                <w:sz w:val="20"/>
                <w:szCs w:val="20"/>
                <w:u w:val="single"/>
              </w:rPr>
              <w:t>(b)</w:t>
            </w:r>
            <w:r w:rsidR="00B3685E" w:rsidRPr="00BB1682">
              <w:rPr>
                <w:rFonts w:ascii="Arial" w:eastAsia="Calibri" w:hAnsi="Arial" w:cs="Arial"/>
                <w:iCs/>
                <w:sz w:val="20"/>
                <w:szCs w:val="20"/>
              </w:rPr>
              <w:tab/>
            </w:r>
            <w:r w:rsidR="00B3685E" w:rsidRPr="00BB1682">
              <w:rPr>
                <w:rFonts w:ascii="Arial" w:eastAsia="Calibri" w:hAnsi="Arial" w:cs="Arial"/>
                <w:iCs/>
                <w:sz w:val="20"/>
                <w:szCs w:val="20"/>
                <w:u w:val="single"/>
              </w:rPr>
              <w:t>furnish, at the request of the South African Police Service, all particulars of such knowledge or suspicion,</w:t>
            </w:r>
          </w:p>
          <w:p w:rsidR="00F82B2A" w:rsidRPr="00BB1682" w:rsidRDefault="00B3685E" w:rsidP="007A5171">
            <w:pPr>
              <w:spacing w:after="0" w:line="240" w:lineRule="auto"/>
              <w:ind w:left="2160"/>
              <w:rPr>
                <w:rFonts w:ascii="Arial" w:eastAsia="Calibri" w:hAnsi="Arial" w:cs="Arial"/>
                <w:iCs/>
                <w:sz w:val="20"/>
                <w:szCs w:val="20"/>
                <w:u w:val="single"/>
              </w:rPr>
            </w:pPr>
            <w:proofErr w:type="gramStart"/>
            <w:r w:rsidRPr="00BB1682">
              <w:rPr>
                <w:rFonts w:ascii="Arial" w:eastAsia="Calibri" w:hAnsi="Arial" w:cs="Arial"/>
                <w:iCs/>
                <w:sz w:val="20"/>
                <w:szCs w:val="20"/>
                <w:u w:val="single"/>
              </w:rPr>
              <w:t>is</w:t>
            </w:r>
            <w:proofErr w:type="gramEnd"/>
            <w:r w:rsidRPr="00BB1682">
              <w:rPr>
                <w:rFonts w:ascii="Arial" w:eastAsia="Calibri" w:hAnsi="Arial" w:cs="Arial"/>
                <w:iCs/>
                <w:sz w:val="20"/>
                <w:szCs w:val="20"/>
                <w:u w:val="single"/>
              </w:rPr>
              <w:t xml:space="preserve"> guilty of an offence.</w:t>
            </w:r>
          </w:p>
          <w:p w:rsidR="00F740E3" w:rsidRPr="00BB1682" w:rsidRDefault="00F740E3" w:rsidP="007A5171">
            <w:pPr>
              <w:spacing w:after="0" w:line="240" w:lineRule="auto"/>
              <w:ind w:left="2160" w:firstLine="1417"/>
              <w:rPr>
                <w:rFonts w:ascii="Arial" w:eastAsia="Calibri" w:hAnsi="Arial" w:cs="Arial"/>
                <w:iCs/>
                <w:sz w:val="20"/>
                <w:szCs w:val="20"/>
                <w:u w:val="single"/>
              </w:rPr>
            </w:pPr>
            <w:r w:rsidRPr="00BB1682">
              <w:rPr>
                <w:rFonts w:ascii="Arial" w:eastAsia="Calibri" w:hAnsi="Arial" w:cs="Arial"/>
                <w:iCs/>
                <w:sz w:val="20"/>
                <w:szCs w:val="20"/>
                <w:u w:val="single"/>
              </w:rPr>
              <w:t>(9)</w:t>
            </w:r>
            <w:r w:rsidRPr="00BB1682">
              <w:rPr>
                <w:rFonts w:ascii="Arial" w:eastAsia="Calibri" w:hAnsi="Arial" w:cs="Arial"/>
                <w:iCs/>
                <w:sz w:val="20"/>
                <w:szCs w:val="20"/>
              </w:rPr>
              <w:tab/>
            </w:r>
            <w:r w:rsidRPr="00BB1682">
              <w:rPr>
                <w:rFonts w:ascii="Arial" w:eastAsia="Calibri" w:hAnsi="Arial" w:cs="Arial"/>
                <w:iCs/>
                <w:sz w:val="20"/>
                <w:szCs w:val="20"/>
                <w:u w:val="single"/>
              </w:rPr>
              <w:t>An electronic communications service provider that is aware or becomes aware that its electronic communications system</w:t>
            </w:r>
            <w:r w:rsidR="00D211CE" w:rsidRPr="00BB1682">
              <w:rPr>
                <w:rFonts w:ascii="Arial" w:eastAsia="Calibri" w:hAnsi="Arial" w:cs="Arial"/>
                <w:iCs/>
                <w:sz w:val="20"/>
                <w:szCs w:val="20"/>
                <w:u w:val="single"/>
              </w:rPr>
              <w:t xml:space="preserve"> </w:t>
            </w:r>
            <w:r w:rsidR="00E36113" w:rsidRPr="00BB1682">
              <w:rPr>
                <w:rFonts w:ascii="Arial" w:eastAsia="Calibri" w:hAnsi="Arial" w:cs="Arial"/>
                <w:iCs/>
                <w:sz w:val="20"/>
                <w:szCs w:val="20"/>
                <w:u w:val="single"/>
              </w:rPr>
              <w:t>or service</w:t>
            </w:r>
            <w:r w:rsidRPr="00BB1682">
              <w:rPr>
                <w:rFonts w:ascii="Arial" w:eastAsia="Calibri" w:hAnsi="Arial" w:cs="Arial"/>
                <w:iCs/>
                <w:sz w:val="20"/>
                <w:szCs w:val="20"/>
                <w:u w:val="single"/>
              </w:rPr>
              <w:t xml:space="preserve"> is used or involved in the commission of any offence provided for in subsections (1) to (7), must—</w:t>
            </w:r>
          </w:p>
          <w:p w:rsidR="00E23F5D" w:rsidRPr="00BB1682" w:rsidRDefault="002B718C" w:rsidP="007A5171">
            <w:pPr>
              <w:spacing w:after="0" w:line="240" w:lineRule="auto"/>
              <w:ind w:left="2868" w:hanging="708"/>
              <w:rPr>
                <w:rFonts w:ascii="Arial" w:eastAsia="Calibri" w:hAnsi="Arial" w:cs="Arial"/>
                <w:iCs/>
                <w:sz w:val="20"/>
                <w:szCs w:val="20"/>
                <w:u w:val="single"/>
              </w:rPr>
            </w:pPr>
            <w:r w:rsidRPr="00BB1682">
              <w:rPr>
                <w:rFonts w:ascii="Arial" w:eastAsia="Calibri" w:hAnsi="Arial" w:cs="Arial"/>
                <w:i/>
                <w:iCs/>
                <w:sz w:val="20"/>
                <w:szCs w:val="20"/>
                <w:u w:val="single"/>
              </w:rPr>
              <w:t>(a)</w:t>
            </w:r>
            <w:r w:rsidR="00F740E3" w:rsidRPr="00BB1682">
              <w:rPr>
                <w:rFonts w:ascii="Arial" w:eastAsia="Calibri" w:hAnsi="Arial" w:cs="Arial"/>
                <w:iCs/>
                <w:sz w:val="20"/>
                <w:szCs w:val="20"/>
              </w:rPr>
              <w:tab/>
            </w:r>
            <w:r w:rsidR="00F740E3" w:rsidRPr="00BB1682">
              <w:rPr>
                <w:rFonts w:ascii="Arial" w:eastAsia="Calibri" w:hAnsi="Arial" w:cs="Arial"/>
                <w:iCs/>
                <w:sz w:val="20"/>
                <w:szCs w:val="20"/>
                <w:u w:val="single"/>
              </w:rPr>
              <w:t xml:space="preserve">immediately report the offence to the South African </w:t>
            </w:r>
            <w:r w:rsidR="00F740E3" w:rsidRPr="00BB1682">
              <w:rPr>
                <w:rFonts w:ascii="Arial" w:eastAsia="Calibri" w:hAnsi="Arial" w:cs="Arial"/>
                <w:iCs/>
                <w:sz w:val="20"/>
                <w:szCs w:val="20"/>
                <w:u w:val="single"/>
              </w:rPr>
              <w:lastRenderedPageBreak/>
              <w:t xml:space="preserve">Police Service; </w:t>
            </w:r>
          </w:p>
          <w:p w:rsidR="00493B55" w:rsidRPr="00BB1682" w:rsidRDefault="002B718C" w:rsidP="007A5171">
            <w:pPr>
              <w:spacing w:after="0" w:line="240" w:lineRule="auto"/>
              <w:ind w:left="2868" w:hanging="708"/>
              <w:rPr>
                <w:rFonts w:ascii="Arial" w:eastAsia="Calibri" w:hAnsi="Arial" w:cs="Arial"/>
                <w:iCs/>
                <w:sz w:val="20"/>
                <w:szCs w:val="20"/>
                <w:u w:val="single"/>
              </w:rPr>
            </w:pPr>
            <w:r w:rsidRPr="00BB1682">
              <w:rPr>
                <w:rFonts w:ascii="Arial" w:eastAsia="Calibri" w:hAnsi="Arial" w:cs="Arial"/>
                <w:i/>
                <w:iCs/>
                <w:sz w:val="20"/>
                <w:szCs w:val="20"/>
                <w:u w:val="single"/>
              </w:rPr>
              <w:t>(b)</w:t>
            </w:r>
            <w:r w:rsidR="00F740E3" w:rsidRPr="00BB1682">
              <w:rPr>
                <w:rFonts w:ascii="Arial" w:eastAsia="Calibri" w:hAnsi="Arial" w:cs="Arial"/>
                <w:iCs/>
                <w:sz w:val="20"/>
                <w:szCs w:val="20"/>
              </w:rPr>
              <w:tab/>
            </w:r>
            <w:r w:rsidR="00F740E3" w:rsidRPr="00BB1682">
              <w:rPr>
                <w:rFonts w:ascii="Arial" w:eastAsia="Calibri" w:hAnsi="Arial" w:cs="Arial"/>
                <w:iCs/>
                <w:sz w:val="20"/>
                <w:szCs w:val="20"/>
                <w:u w:val="single"/>
              </w:rPr>
              <w:t>preserve any information which may be of assistance to the law enforcement agencies in investigating the offence</w:t>
            </w:r>
            <w:r w:rsidR="00493B55" w:rsidRPr="00BB1682">
              <w:rPr>
                <w:rFonts w:ascii="Arial" w:eastAsia="Calibri" w:hAnsi="Arial" w:cs="Arial"/>
                <w:iCs/>
                <w:sz w:val="20"/>
                <w:szCs w:val="20"/>
                <w:u w:val="single"/>
              </w:rPr>
              <w:t>; and</w:t>
            </w:r>
          </w:p>
          <w:p w:rsidR="0099284A" w:rsidRPr="00BB1682" w:rsidRDefault="002B718C" w:rsidP="007A5171">
            <w:pPr>
              <w:spacing w:after="0" w:line="240" w:lineRule="auto"/>
              <w:ind w:left="2868" w:hanging="708"/>
              <w:rPr>
                <w:rFonts w:ascii="Arial" w:eastAsia="Calibri" w:hAnsi="Arial" w:cs="Arial"/>
                <w:iCs/>
                <w:sz w:val="20"/>
                <w:szCs w:val="20"/>
              </w:rPr>
            </w:pPr>
            <w:r w:rsidRPr="00BB1682">
              <w:rPr>
                <w:rFonts w:ascii="Arial" w:eastAsia="Calibri" w:hAnsi="Arial" w:cs="Arial"/>
                <w:i/>
                <w:iCs/>
                <w:sz w:val="20"/>
                <w:szCs w:val="20"/>
                <w:u w:val="single"/>
              </w:rPr>
              <w:t>(c)</w:t>
            </w:r>
            <w:r w:rsidR="00493B55" w:rsidRPr="00BB1682">
              <w:rPr>
                <w:rFonts w:ascii="Arial" w:eastAsia="Calibri" w:hAnsi="Arial" w:cs="Arial"/>
                <w:iCs/>
                <w:sz w:val="20"/>
                <w:szCs w:val="20"/>
              </w:rPr>
              <w:tab/>
            </w:r>
            <w:proofErr w:type="gramStart"/>
            <w:r w:rsidR="0099284A" w:rsidRPr="00BB1682">
              <w:rPr>
                <w:rFonts w:ascii="Arial" w:eastAsia="Calibri" w:hAnsi="Arial" w:cs="Arial"/>
                <w:iCs/>
                <w:sz w:val="20"/>
                <w:szCs w:val="20"/>
                <w:u w:val="single"/>
              </w:rPr>
              <w:t>take</w:t>
            </w:r>
            <w:proofErr w:type="gramEnd"/>
            <w:r w:rsidR="0099284A" w:rsidRPr="00BB1682">
              <w:rPr>
                <w:rFonts w:ascii="Arial" w:eastAsia="Calibri" w:hAnsi="Arial" w:cs="Arial"/>
                <w:iCs/>
                <w:sz w:val="20"/>
                <w:szCs w:val="20"/>
                <w:u w:val="single"/>
              </w:rPr>
              <w:t xml:space="preserve"> all reasonable steps to prevent access to the child pornography by any person.</w:t>
            </w:r>
            <w:r w:rsidR="005F1C00" w:rsidRPr="00BB1682">
              <w:rPr>
                <w:rFonts w:ascii="Arial" w:eastAsia="Calibri" w:hAnsi="Arial" w:cs="Arial"/>
                <w:iCs/>
                <w:sz w:val="20"/>
                <w:szCs w:val="20"/>
                <w:u w:val="single"/>
              </w:rPr>
              <w:t>''</w:t>
            </w:r>
            <w:r w:rsidR="0028688A" w:rsidRPr="00BB1682">
              <w:rPr>
                <w:rFonts w:ascii="Arial" w:eastAsia="Calibri" w:hAnsi="Arial" w:cs="Arial"/>
                <w:iCs/>
                <w:sz w:val="20"/>
                <w:szCs w:val="20"/>
                <w:u w:val="single"/>
              </w:rPr>
              <w:t>.</w:t>
            </w:r>
            <w:r w:rsidR="0099284A" w:rsidRPr="00BB1682">
              <w:rPr>
                <w:rFonts w:ascii="Arial" w:eastAsia="Calibri" w:hAnsi="Arial" w:cs="Arial"/>
                <w:iCs/>
                <w:sz w:val="20"/>
                <w:szCs w:val="20"/>
              </w:rPr>
              <w:tab/>
            </w:r>
          </w:p>
          <w:p w:rsidR="007247FE" w:rsidRPr="00BB1682" w:rsidRDefault="00430BC7" w:rsidP="004C38E1">
            <w:pPr>
              <w:spacing w:after="0" w:line="240" w:lineRule="auto"/>
              <w:ind w:left="1451" w:hanging="709"/>
              <w:rPr>
                <w:rFonts w:ascii="Arial" w:eastAsia="Calibri" w:hAnsi="Arial" w:cs="Arial"/>
                <w:iCs/>
                <w:sz w:val="20"/>
                <w:szCs w:val="20"/>
              </w:rPr>
            </w:pPr>
            <w:r w:rsidRPr="00BB1682">
              <w:rPr>
                <w:rFonts w:ascii="Arial" w:eastAsia="Calibri" w:hAnsi="Arial" w:cs="Arial"/>
                <w:iCs/>
                <w:sz w:val="20"/>
                <w:szCs w:val="20"/>
              </w:rPr>
              <w:t>(iii)</w:t>
            </w:r>
            <w:r w:rsidRPr="00BB1682">
              <w:rPr>
                <w:rFonts w:ascii="Arial" w:eastAsia="Calibri" w:hAnsi="Arial" w:cs="Arial"/>
                <w:iCs/>
                <w:sz w:val="20"/>
                <w:szCs w:val="20"/>
              </w:rPr>
              <w:tab/>
            </w:r>
            <w:r w:rsidR="00E412F1" w:rsidRPr="00BB1682">
              <w:rPr>
                <w:rFonts w:ascii="Arial" w:eastAsia="Calibri" w:hAnsi="Arial" w:cs="Arial"/>
                <w:iCs/>
                <w:sz w:val="20"/>
                <w:szCs w:val="20"/>
              </w:rPr>
              <w:t>the amendment of section 20, by the addition of the following subsection</w:t>
            </w:r>
            <w:r w:rsidR="00213099" w:rsidRPr="00BB1682">
              <w:rPr>
                <w:rFonts w:ascii="Arial" w:eastAsia="Calibri" w:hAnsi="Arial" w:cs="Arial"/>
                <w:iCs/>
                <w:sz w:val="20"/>
                <w:szCs w:val="20"/>
              </w:rPr>
              <w:t>s</w:t>
            </w:r>
            <w:r w:rsidR="00E412F1" w:rsidRPr="00BB1682">
              <w:rPr>
                <w:rFonts w:ascii="Arial" w:eastAsia="Calibri" w:hAnsi="Arial" w:cs="Arial"/>
                <w:iCs/>
                <w:sz w:val="20"/>
                <w:szCs w:val="20"/>
              </w:rPr>
              <w:t>:</w:t>
            </w:r>
          </w:p>
          <w:p w:rsidR="000A0FFE" w:rsidRPr="00BB1682" w:rsidRDefault="005F1C00" w:rsidP="004C38E1">
            <w:pPr>
              <w:spacing w:after="0" w:line="240" w:lineRule="auto"/>
              <w:ind w:left="2018" w:firstLine="850"/>
              <w:rPr>
                <w:rFonts w:ascii="Arial" w:eastAsia="Calibri" w:hAnsi="Arial" w:cs="Arial"/>
                <w:iCs/>
                <w:sz w:val="20"/>
                <w:szCs w:val="20"/>
              </w:rPr>
            </w:pPr>
            <w:r w:rsidRPr="00BB1682">
              <w:rPr>
                <w:rFonts w:ascii="Arial" w:eastAsia="Calibri" w:hAnsi="Arial" w:cs="Arial"/>
                <w:iCs/>
                <w:sz w:val="20"/>
                <w:szCs w:val="20"/>
              </w:rPr>
              <w:t>''</w:t>
            </w:r>
            <w:r w:rsidR="00C37E50" w:rsidRPr="00BB1682">
              <w:rPr>
                <w:rFonts w:ascii="Arial" w:eastAsia="Calibri" w:hAnsi="Arial" w:cs="Arial"/>
                <w:iCs/>
                <w:sz w:val="20"/>
                <w:szCs w:val="20"/>
                <w:u w:val="single"/>
              </w:rPr>
              <w:t>(3)</w:t>
            </w:r>
            <w:r w:rsidR="00C37E50" w:rsidRPr="00BB1682">
              <w:rPr>
                <w:rFonts w:ascii="Arial" w:eastAsia="Calibri" w:hAnsi="Arial" w:cs="Arial"/>
                <w:iCs/>
                <w:sz w:val="20"/>
                <w:szCs w:val="20"/>
              </w:rPr>
              <w:tab/>
            </w:r>
            <w:r w:rsidR="00C37E50" w:rsidRPr="00BB1682">
              <w:rPr>
                <w:rFonts w:ascii="Arial" w:eastAsia="Calibri" w:hAnsi="Arial" w:cs="Arial"/>
                <w:iCs/>
                <w:sz w:val="20"/>
                <w:szCs w:val="20"/>
                <w:u w:val="single"/>
              </w:rPr>
              <w:t>Any person who unlawfully and intentionally</w:t>
            </w:r>
            <w:r w:rsidR="000A0FFE" w:rsidRPr="00BB1682">
              <w:rPr>
                <w:rFonts w:ascii="Arial" w:eastAsia="Calibri" w:hAnsi="Arial" w:cs="Arial"/>
                <w:iCs/>
                <w:sz w:val="20"/>
                <w:szCs w:val="20"/>
                <w:u w:val="single"/>
              </w:rPr>
              <w:t>—</w:t>
            </w:r>
          </w:p>
          <w:p w:rsidR="000A0FFE" w:rsidRPr="00BB1682" w:rsidRDefault="002B718C" w:rsidP="004C38E1">
            <w:pPr>
              <w:spacing w:after="0" w:line="240" w:lineRule="auto"/>
              <w:ind w:left="483" w:firstLine="1535"/>
              <w:rPr>
                <w:rFonts w:ascii="Arial" w:eastAsia="Calibri" w:hAnsi="Arial" w:cs="Arial"/>
                <w:iCs/>
                <w:sz w:val="20"/>
                <w:szCs w:val="20"/>
                <w:u w:val="single"/>
              </w:rPr>
            </w:pPr>
            <w:r w:rsidRPr="00BB1682">
              <w:rPr>
                <w:rFonts w:ascii="Arial" w:eastAsia="Calibri" w:hAnsi="Arial" w:cs="Arial"/>
                <w:i/>
                <w:iCs/>
                <w:sz w:val="20"/>
                <w:szCs w:val="20"/>
                <w:u w:val="single"/>
              </w:rPr>
              <w:t>(a)</w:t>
            </w:r>
            <w:r w:rsidR="000A0FFE" w:rsidRPr="00BB1682">
              <w:rPr>
                <w:rFonts w:ascii="Arial" w:eastAsia="Calibri" w:hAnsi="Arial" w:cs="Arial"/>
                <w:iCs/>
                <w:sz w:val="20"/>
                <w:szCs w:val="20"/>
              </w:rPr>
              <w:tab/>
            </w:r>
            <w:r w:rsidR="000A0FFE" w:rsidRPr="00BB1682">
              <w:rPr>
                <w:rFonts w:ascii="Arial" w:eastAsia="Calibri" w:hAnsi="Arial" w:cs="Arial"/>
                <w:iCs/>
                <w:sz w:val="20"/>
                <w:szCs w:val="20"/>
                <w:u w:val="single"/>
              </w:rPr>
              <w:t>attends; or</w:t>
            </w:r>
          </w:p>
          <w:p w:rsidR="000A0FFE" w:rsidRPr="00BB1682" w:rsidRDefault="002B718C" w:rsidP="004C38E1">
            <w:pPr>
              <w:spacing w:after="0" w:line="240" w:lineRule="auto"/>
              <w:ind w:left="483" w:firstLine="1535"/>
              <w:rPr>
                <w:rFonts w:ascii="Arial" w:eastAsia="Calibri" w:hAnsi="Arial" w:cs="Arial"/>
                <w:iCs/>
                <w:sz w:val="20"/>
                <w:szCs w:val="20"/>
              </w:rPr>
            </w:pPr>
            <w:r w:rsidRPr="00BB1682">
              <w:rPr>
                <w:rFonts w:ascii="Arial" w:eastAsia="Calibri" w:hAnsi="Arial" w:cs="Arial"/>
                <w:i/>
                <w:iCs/>
                <w:sz w:val="20"/>
                <w:szCs w:val="20"/>
                <w:u w:val="single"/>
              </w:rPr>
              <w:t>(b)</w:t>
            </w:r>
            <w:r w:rsidR="000A0FFE" w:rsidRPr="00BB1682">
              <w:rPr>
                <w:rFonts w:ascii="Arial" w:eastAsia="Calibri" w:hAnsi="Arial" w:cs="Arial"/>
                <w:iCs/>
                <w:sz w:val="20"/>
                <w:szCs w:val="20"/>
              </w:rPr>
              <w:tab/>
            </w:r>
            <w:r w:rsidR="000A0FFE" w:rsidRPr="00BB1682">
              <w:rPr>
                <w:rFonts w:ascii="Arial" w:eastAsia="Calibri" w:hAnsi="Arial" w:cs="Arial"/>
                <w:iCs/>
                <w:sz w:val="20"/>
                <w:szCs w:val="20"/>
                <w:u w:val="single"/>
              </w:rPr>
              <w:t>views,</w:t>
            </w:r>
          </w:p>
          <w:p w:rsidR="000A0FFE" w:rsidRPr="00BB1682" w:rsidRDefault="000A0FFE" w:rsidP="007A5171">
            <w:pPr>
              <w:spacing w:after="0" w:line="240" w:lineRule="auto"/>
              <w:ind w:left="2018"/>
              <w:rPr>
                <w:rFonts w:ascii="Arial" w:eastAsia="Calibri" w:hAnsi="Arial" w:cs="Arial"/>
                <w:iCs/>
                <w:sz w:val="20"/>
                <w:szCs w:val="20"/>
              </w:rPr>
            </w:pPr>
            <w:proofErr w:type="gramStart"/>
            <w:r w:rsidRPr="00BB1682">
              <w:rPr>
                <w:rFonts w:ascii="Arial" w:eastAsia="Calibri" w:hAnsi="Arial" w:cs="Arial"/>
                <w:iCs/>
                <w:sz w:val="20"/>
                <w:szCs w:val="20"/>
                <w:u w:val="single"/>
              </w:rPr>
              <w:t>a</w:t>
            </w:r>
            <w:proofErr w:type="gramEnd"/>
            <w:r w:rsidRPr="00BB1682">
              <w:rPr>
                <w:rFonts w:ascii="Arial" w:eastAsia="Calibri" w:hAnsi="Arial" w:cs="Arial"/>
                <w:iCs/>
                <w:sz w:val="20"/>
                <w:szCs w:val="20"/>
                <w:u w:val="single"/>
              </w:rPr>
              <w:t xml:space="preserve"> li</w:t>
            </w:r>
            <w:r w:rsidR="000009DF" w:rsidRPr="00BB1682">
              <w:rPr>
                <w:rFonts w:ascii="Arial" w:eastAsia="Calibri" w:hAnsi="Arial" w:cs="Arial"/>
                <w:iCs/>
                <w:sz w:val="20"/>
                <w:szCs w:val="20"/>
                <w:u w:val="single"/>
              </w:rPr>
              <w:t>v</w:t>
            </w:r>
            <w:r w:rsidRPr="00BB1682">
              <w:rPr>
                <w:rFonts w:ascii="Arial" w:eastAsia="Calibri" w:hAnsi="Arial" w:cs="Arial"/>
                <w:iCs/>
                <w:sz w:val="20"/>
                <w:szCs w:val="20"/>
                <w:u w:val="single"/>
              </w:rPr>
              <w:t>e performance involving child pornography,</w:t>
            </w:r>
            <w:r w:rsidRPr="00BB1682">
              <w:rPr>
                <w:rFonts w:ascii="Arial" w:hAnsi="Arial" w:cs="Arial"/>
                <w:sz w:val="20"/>
                <w:szCs w:val="20"/>
                <w:u w:val="single"/>
              </w:rPr>
              <w:t xml:space="preserve"> </w:t>
            </w:r>
            <w:r w:rsidRPr="00BB1682">
              <w:rPr>
                <w:rFonts w:ascii="Arial" w:eastAsia="Calibri" w:hAnsi="Arial" w:cs="Arial"/>
                <w:iCs/>
                <w:sz w:val="20"/>
                <w:szCs w:val="20"/>
                <w:u w:val="single"/>
              </w:rPr>
              <w:t>is guilty of the offence of attending or viewing a performance involving child pornography</w:t>
            </w:r>
            <w:r w:rsidRPr="00BB1682">
              <w:rPr>
                <w:rFonts w:ascii="Arial" w:eastAsia="Calibri" w:hAnsi="Arial" w:cs="Arial"/>
                <w:iCs/>
                <w:sz w:val="20"/>
                <w:szCs w:val="20"/>
              </w:rPr>
              <w:t>.</w:t>
            </w:r>
          </w:p>
          <w:p w:rsidR="00213099" w:rsidRPr="00BB1682" w:rsidRDefault="00213099" w:rsidP="007A5171">
            <w:pPr>
              <w:spacing w:after="0" w:line="240" w:lineRule="auto"/>
              <w:ind w:left="2018"/>
              <w:rPr>
                <w:rFonts w:ascii="Arial" w:eastAsia="Calibri" w:hAnsi="Arial" w:cs="Arial"/>
                <w:iCs/>
                <w:sz w:val="20"/>
                <w:szCs w:val="20"/>
                <w:u w:val="single"/>
              </w:rPr>
            </w:pPr>
            <w:r w:rsidRPr="00BB1682">
              <w:rPr>
                <w:rFonts w:ascii="Arial" w:eastAsia="Calibri" w:hAnsi="Arial" w:cs="Arial"/>
                <w:iCs/>
                <w:sz w:val="20"/>
                <w:szCs w:val="20"/>
              </w:rPr>
              <w:tab/>
            </w:r>
            <w:r w:rsidRPr="00BB1682">
              <w:rPr>
                <w:rFonts w:ascii="Arial" w:eastAsia="Calibri" w:hAnsi="Arial" w:cs="Arial"/>
                <w:iCs/>
                <w:sz w:val="20"/>
                <w:szCs w:val="20"/>
              </w:rPr>
              <w:tab/>
            </w:r>
            <w:r w:rsidRPr="00BB1682">
              <w:rPr>
                <w:rFonts w:ascii="Arial" w:eastAsia="Calibri" w:hAnsi="Arial" w:cs="Arial"/>
                <w:iCs/>
                <w:sz w:val="20"/>
                <w:szCs w:val="20"/>
                <w:u w:val="single"/>
              </w:rPr>
              <w:t>(4)</w:t>
            </w:r>
            <w:r w:rsidRPr="00BB1682">
              <w:rPr>
                <w:rFonts w:ascii="Arial" w:eastAsia="Calibri" w:hAnsi="Arial" w:cs="Arial"/>
                <w:iCs/>
                <w:sz w:val="20"/>
                <w:szCs w:val="20"/>
              </w:rPr>
              <w:tab/>
            </w:r>
            <w:r w:rsidRPr="00BB1682">
              <w:rPr>
                <w:rFonts w:ascii="Arial" w:eastAsia="Calibri" w:hAnsi="Arial" w:cs="Arial"/>
                <w:iCs/>
                <w:sz w:val="20"/>
                <w:szCs w:val="20"/>
                <w:u w:val="single"/>
              </w:rPr>
              <w:t>Any person (“A”) who unlawfully and intentionally recruits a child complainant (“B”), with or without the consent of B, whether for financial or other reward, favour or compensation to B or a third person (“C”) or not, for purposes of—</w:t>
            </w:r>
          </w:p>
          <w:p w:rsidR="00213099" w:rsidRPr="00BB1682" w:rsidRDefault="00213099" w:rsidP="007A5171">
            <w:pPr>
              <w:spacing w:after="0" w:line="240" w:lineRule="auto"/>
              <w:ind w:left="2727" w:hanging="709"/>
              <w:rPr>
                <w:rFonts w:ascii="Arial" w:eastAsia="Calibri" w:hAnsi="Arial" w:cs="Arial"/>
                <w:iCs/>
                <w:sz w:val="20"/>
                <w:szCs w:val="20"/>
                <w:u w:val="single"/>
              </w:rPr>
            </w:pPr>
            <w:r w:rsidRPr="00BB1682">
              <w:rPr>
                <w:rFonts w:ascii="Arial" w:eastAsia="Calibri" w:hAnsi="Arial" w:cs="Arial"/>
                <w:i/>
                <w:iCs/>
                <w:sz w:val="20"/>
                <w:szCs w:val="20"/>
                <w:u w:val="single"/>
              </w:rPr>
              <w:t>(a)</w:t>
            </w:r>
            <w:r w:rsidRPr="00BB1682">
              <w:rPr>
                <w:rFonts w:ascii="Arial" w:eastAsia="Calibri" w:hAnsi="Arial" w:cs="Arial"/>
                <w:iCs/>
                <w:sz w:val="20"/>
                <w:szCs w:val="20"/>
              </w:rPr>
              <w:tab/>
              <w:t xml:space="preserve"> </w:t>
            </w:r>
            <w:r w:rsidRPr="00BB1682">
              <w:rPr>
                <w:rFonts w:ascii="Arial" w:eastAsia="Calibri" w:hAnsi="Arial" w:cs="Arial"/>
                <w:iCs/>
                <w:sz w:val="20"/>
                <w:szCs w:val="20"/>
                <w:u w:val="single"/>
              </w:rPr>
              <w:t>creating, making or producing any image, publication, depiction, description or sequence in any manner whatsoever of child pornography, is guilty of the offence of recruiting a child for child pornography; or</w:t>
            </w:r>
          </w:p>
          <w:p w:rsidR="00213099" w:rsidRPr="00BB1682" w:rsidRDefault="00213099" w:rsidP="007A5171">
            <w:pPr>
              <w:spacing w:after="0" w:line="240" w:lineRule="auto"/>
              <w:ind w:left="2727" w:hanging="709"/>
              <w:rPr>
                <w:rFonts w:ascii="Arial" w:eastAsia="Calibri" w:hAnsi="Arial" w:cs="Arial"/>
                <w:iCs/>
                <w:sz w:val="20"/>
                <w:szCs w:val="20"/>
              </w:rPr>
            </w:pPr>
            <w:r w:rsidRPr="00BB1682">
              <w:rPr>
                <w:rFonts w:ascii="Arial" w:eastAsia="Calibri" w:hAnsi="Arial" w:cs="Arial"/>
                <w:i/>
                <w:iCs/>
                <w:sz w:val="20"/>
                <w:szCs w:val="20"/>
                <w:u w:val="single"/>
              </w:rPr>
              <w:t>(b)</w:t>
            </w:r>
            <w:r w:rsidRPr="00BB1682">
              <w:rPr>
                <w:rFonts w:ascii="Arial" w:eastAsia="Calibri" w:hAnsi="Arial" w:cs="Arial"/>
                <w:iCs/>
                <w:sz w:val="20"/>
                <w:szCs w:val="20"/>
              </w:rPr>
              <w:tab/>
            </w:r>
            <w:r w:rsidRPr="00BB1682">
              <w:rPr>
                <w:rFonts w:ascii="Arial" w:eastAsia="Calibri" w:hAnsi="Arial" w:cs="Arial"/>
                <w:iCs/>
                <w:sz w:val="20"/>
                <w:szCs w:val="20"/>
                <w:u w:val="single"/>
              </w:rPr>
              <w:t>participating in a live performance involving child pornography, as contemplated in subsection(3), is guilty of the offence of recruiting a child for participating in a live performance involving child pornography.</w:t>
            </w:r>
            <w:r w:rsidRPr="00BB1682">
              <w:rPr>
                <w:rFonts w:ascii="Arial" w:eastAsia="Calibri" w:hAnsi="Arial" w:cs="Arial"/>
                <w:iCs/>
                <w:sz w:val="20"/>
                <w:szCs w:val="20"/>
              </w:rPr>
              <w:t>”; and</w:t>
            </w:r>
          </w:p>
          <w:p w:rsidR="002370DF" w:rsidRPr="00BB1682" w:rsidRDefault="002370DF" w:rsidP="00213099">
            <w:pPr>
              <w:spacing w:after="0" w:line="240" w:lineRule="auto"/>
              <w:ind w:left="2160" w:hanging="709"/>
              <w:rPr>
                <w:rFonts w:ascii="Arial" w:eastAsia="Calibri" w:hAnsi="Arial" w:cs="Arial"/>
                <w:iCs/>
                <w:sz w:val="20"/>
                <w:szCs w:val="20"/>
              </w:rPr>
            </w:pPr>
          </w:p>
          <w:p w:rsidR="005F05D6" w:rsidRPr="00BB1682" w:rsidRDefault="002B718C" w:rsidP="00DA56A9">
            <w:pPr>
              <w:spacing w:after="0" w:line="240" w:lineRule="auto"/>
              <w:ind w:left="742" w:hanging="742"/>
              <w:rPr>
                <w:rFonts w:ascii="Arial" w:eastAsia="Calibri" w:hAnsi="Arial" w:cs="Arial"/>
                <w:iCs/>
                <w:sz w:val="20"/>
                <w:szCs w:val="20"/>
              </w:rPr>
            </w:pPr>
            <w:r w:rsidRPr="00BB1682">
              <w:rPr>
                <w:rFonts w:ascii="Arial" w:eastAsia="Calibri" w:hAnsi="Arial" w:cs="Arial"/>
                <w:i/>
                <w:iCs/>
                <w:sz w:val="20"/>
                <w:szCs w:val="20"/>
              </w:rPr>
              <w:t>(e)</w:t>
            </w:r>
            <w:r w:rsidR="00E95AD9" w:rsidRPr="00BB1682">
              <w:rPr>
                <w:rFonts w:ascii="Arial" w:eastAsia="Calibri" w:hAnsi="Arial" w:cs="Arial"/>
                <w:iCs/>
                <w:sz w:val="20"/>
                <w:szCs w:val="20"/>
              </w:rPr>
              <w:tab/>
            </w:r>
            <w:r w:rsidR="005F05D6" w:rsidRPr="00BB1682">
              <w:rPr>
                <w:rFonts w:ascii="Arial" w:eastAsia="Calibri" w:hAnsi="Arial" w:cs="Arial"/>
                <w:iCs/>
                <w:sz w:val="20"/>
                <w:szCs w:val="20"/>
              </w:rPr>
              <w:t>the amendment of section 56A, by the addition of the following subsection</w:t>
            </w:r>
            <w:r w:rsidR="002370DF" w:rsidRPr="00BB1682">
              <w:rPr>
                <w:rFonts w:ascii="Arial" w:eastAsia="Calibri" w:hAnsi="Arial" w:cs="Arial"/>
                <w:iCs/>
                <w:sz w:val="20"/>
                <w:szCs w:val="20"/>
              </w:rPr>
              <w:t>s</w:t>
            </w:r>
            <w:r w:rsidR="005F05D6" w:rsidRPr="00BB1682">
              <w:rPr>
                <w:rFonts w:ascii="Arial" w:eastAsia="Calibri" w:hAnsi="Arial" w:cs="Arial"/>
                <w:iCs/>
                <w:sz w:val="20"/>
                <w:szCs w:val="20"/>
              </w:rPr>
              <w:t>:</w:t>
            </w:r>
          </w:p>
          <w:p w:rsidR="002144C2" w:rsidRPr="00BB1682" w:rsidRDefault="005F1C00" w:rsidP="00A7248A">
            <w:pPr>
              <w:spacing w:after="0" w:line="240" w:lineRule="auto"/>
              <w:ind w:left="1451" w:firstLine="709"/>
              <w:rPr>
                <w:rFonts w:ascii="Arial" w:eastAsia="Calibri" w:hAnsi="Arial" w:cs="Arial"/>
                <w:sz w:val="20"/>
                <w:szCs w:val="20"/>
                <w:u w:val="single"/>
              </w:rPr>
            </w:pPr>
            <w:r w:rsidRPr="00BB1682">
              <w:rPr>
                <w:rFonts w:ascii="Arial" w:eastAsia="Calibri" w:hAnsi="Arial" w:cs="Arial"/>
                <w:iCs/>
                <w:sz w:val="20"/>
                <w:szCs w:val="20"/>
              </w:rPr>
              <w:t>''</w:t>
            </w:r>
            <w:r w:rsidR="005F05D6" w:rsidRPr="00BB1682">
              <w:rPr>
                <w:rFonts w:ascii="Arial" w:eastAsia="Calibri" w:hAnsi="Arial" w:cs="Arial"/>
                <w:iCs/>
                <w:sz w:val="20"/>
                <w:szCs w:val="20"/>
                <w:u w:val="single"/>
              </w:rPr>
              <w:t>(3)</w:t>
            </w:r>
            <w:r w:rsidR="005F05D6" w:rsidRPr="00BB1682">
              <w:rPr>
                <w:rFonts w:ascii="Arial" w:eastAsia="Calibri" w:hAnsi="Arial" w:cs="Arial"/>
                <w:iCs/>
                <w:sz w:val="20"/>
                <w:szCs w:val="20"/>
              </w:rPr>
              <w:t xml:space="preserve"> </w:t>
            </w:r>
            <w:r w:rsidR="004C38E1" w:rsidRPr="00BB1682">
              <w:rPr>
                <w:rFonts w:ascii="Arial" w:eastAsia="Calibri" w:hAnsi="Arial" w:cs="Arial"/>
                <w:iCs/>
                <w:sz w:val="20"/>
                <w:szCs w:val="20"/>
              </w:rPr>
              <w:tab/>
            </w:r>
            <w:r w:rsidR="002B718C" w:rsidRPr="00BB1682">
              <w:rPr>
                <w:rFonts w:ascii="Arial" w:eastAsia="Calibri" w:hAnsi="Arial" w:cs="Arial"/>
                <w:i/>
                <w:iCs/>
                <w:sz w:val="20"/>
                <w:szCs w:val="20"/>
                <w:u w:val="single"/>
              </w:rPr>
              <w:t>(a)</w:t>
            </w:r>
            <w:r w:rsidR="004C38E1" w:rsidRPr="00BB1682">
              <w:rPr>
                <w:rFonts w:ascii="Arial" w:eastAsia="Calibri" w:hAnsi="Arial" w:cs="Arial"/>
                <w:i/>
                <w:iCs/>
                <w:sz w:val="20"/>
                <w:szCs w:val="20"/>
              </w:rPr>
              <w:tab/>
            </w:r>
            <w:r w:rsidR="002144C2" w:rsidRPr="00BB1682">
              <w:rPr>
                <w:rFonts w:ascii="Arial" w:eastAsia="Calibri" w:hAnsi="Arial" w:cs="Arial"/>
                <w:sz w:val="20"/>
                <w:szCs w:val="20"/>
                <w:u w:val="single"/>
              </w:rPr>
              <w:t>A</w:t>
            </w:r>
            <w:r w:rsidR="00A07F6C" w:rsidRPr="00BB1682">
              <w:rPr>
                <w:rFonts w:ascii="Arial" w:eastAsia="Calibri" w:hAnsi="Arial" w:cs="Arial"/>
                <w:sz w:val="20"/>
                <w:szCs w:val="20"/>
                <w:u w:val="single"/>
              </w:rPr>
              <w:t>ny</w:t>
            </w:r>
            <w:r w:rsidR="002144C2" w:rsidRPr="00BB1682">
              <w:rPr>
                <w:rFonts w:ascii="Arial" w:eastAsia="Calibri" w:hAnsi="Arial" w:cs="Arial"/>
                <w:sz w:val="20"/>
                <w:szCs w:val="20"/>
                <w:u w:val="single"/>
              </w:rPr>
              <w:t xml:space="preserve"> person who contravenes the provisions of section </w:t>
            </w:r>
            <w:r w:rsidR="005F05D6" w:rsidRPr="00BB1682">
              <w:rPr>
                <w:rFonts w:ascii="Arial" w:eastAsia="Calibri" w:hAnsi="Arial" w:cs="Arial"/>
                <w:sz w:val="20"/>
                <w:szCs w:val="20"/>
                <w:u w:val="single"/>
              </w:rPr>
              <w:t>10A</w:t>
            </w:r>
            <w:r w:rsidR="002144C2" w:rsidRPr="00BB1682">
              <w:rPr>
                <w:rFonts w:ascii="Arial" w:eastAsia="Calibri" w:hAnsi="Arial" w:cs="Arial"/>
                <w:sz w:val="20"/>
                <w:szCs w:val="20"/>
                <w:u w:val="single"/>
              </w:rPr>
              <w:t>(1) or (2) is liable, on conviction to a fine or to imprisonment for a period not exceeding 5 years or to both such fine and imprisonment.</w:t>
            </w:r>
          </w:p>
          <w:p w:rsidR="002144C2" w:rsidRPr="00BB1682" w:rsidRDefault="002B718C" w:rsidP="007A5171">
            <w:pPr>
              <w:spacing w:after="0" w:line="240" w:lineRule="auto"/>
              <w:ind w:left="1451" w:firstLine="1417"/>
              <w:rPr>
                <w:rFonts w:ascii="Arial" w:eastAsia="Calibri" w:hAnsi="Arial" w:cs="Arial"/>
                <w:sz w:val="20"/>
                <w:szCs w:val="20"/>
              </w:rPr>
            </w:pPr>
            <w:r w:rsidRPr="00BB1682">
              <w:rPr>
                <w:rFonts w:ascii="Arial" w:eastAsia="Calibri" w:hAnsi="Arial" w:cs="Arial"/>
                <w:i/>
                <w:iCs/>
                <w:sz w:val="20"/>
                <w:szCs w:val="20"/>
                <w:u w:val="single"/>
              </w:rPr>
              <w:t>(b)</w:t>
            </w:r>
            <w:r w:rsidR="00AD720F" w:rsidRPr="00BB1682">
              <w:rPr>
                <w:rFonts w:ascii="Arial" w:eastAsia="Calibri" w:hAnsi="Arial" w:cs="Arial"/>
                <w:iCs/>
                <w:sz w:val="20"/>
                <w:szCs w:val="20"/>
              </w:rPr>
              <w:t xml:space="preserve"> </w:t>
            </w:r>
            <w:r w:rsidR="00AD720F" w:rsidRPr="00BB1682">
              <w:rPr>
                <w:rFonts w:ascii="Arial" w:eastAsia="Calibri" w:hAnsi="Arial" w:cs="Arial"/>
                <w:iCs/>
                <w:sz w:val="20"/>
                <w:szCs w:val="20"/>
              </w:rPr>
              <w:tab/>
            </w:r>
            <w:r w:rsidR="00AD720F" w:rsidRPr="00BB1682">
              <w:rPr>
                <w:rFonts w:ascii="Arial" w:eastAsia="Calibri" w:hAnsi="Arial" w:cs="Arial"/>
                <w:sz w:val="20"/>
                <w:szCs w:val="20"/>
                <w:u w:val="single"/>
              </w:rPr>
              <w:t xml:space="preserve"> </w:t>
            </w:r>
            <w:r w:rsidR="002144C2" w:rsidRPr="00BB1682">
              <w:rPr>
                <w:rFonts w:ascii="Arial" w:eastAsia="Calibri" w:hAnsi="Arial" w:cs="Arial"/>
                <w:sz w:val="20"/>
                <w:szCs w:val="20"/>
                <w:u w:val="single"/>
              </w:rPr>
              <w:t>A</w:t>
            </w:r>
            <w:r w:rsidR="00471B58" w:rsidRPr="00BB1682">
              <w:rPr>
                <w:rFonts w:ascii="Arial" w:eastAsia="Calibri" w:hAnsi="Arial" w:cs="Arial"/>
                <w:sz w:val="20"/>
                <w:szCs w:val="20"/>
                <w:u w:val="single"/>
              </w:rPr>
              <w:t>ny</w:t>
            </w:r>
            <w:r w:rsidR="002144C2" w:rsidRPr="00BB1682">
              <w:rPr>
                <w:rFonts w:ascii="Arial" w:eastAsia="Calibri" w:hAnsi="Arial" w:cs="Arial"/>
                <w:sz w:val="20"/>
                <w:szCs w:val="20"/>
                <w:u w:val="single"/>
              </w:rPr>
              <w:t xml:space="preserve"> person who </w:t>
            </w:r>
            <w:r w:rsidR="002144C2" w:rsidRPr="00BB1682">
              <w:rPr>
                <w:rFonts w:ascii="Arial" w:eastAsia="Calibri" w:hAnsi="Arial" w:cs="Arial"/>
                <w:sz w:val="20"/>
                <w:szCs w:val="20"/>
                <w:u w:val="single"/>
              </w:rPr>
              <w:lastRenderedPageBreak/>
              <w:t xml:space="preserve">contravenes the provisions of section </w:t>
            </w:r>
            <w:r w:rsidR="005F05D6" w:rsidRPr="00BB1682">
              <w:rPr>
                <w:rFonts w:ascii="Arial" w:eastAsia="Calibri" w:hAnsi="Arial" w:cs="Arial"/>
                <w:sz w:val="20"/>
                <w:szCs w:val="20"/>
                <w:u w:val="single"/>
              </w:rPr>
              <w:t>10A</w:t>
            </w:r>
            <w:r w:rsidR="002144C2" w:rsidRPr="00BB1682">
              <w:rPr>
                <w:rFonts w:ascii="Arial" w:eastAsia="Calibri" w:hAnsi="Arial" w:cs="Arial"/>
                <w:sz w:val="20"/>
                <w:szCs w:val="20"/>
                <w:u w:val="single"/>
              </w:rPr>
              <w:t>(3) is liable, on conviction to a fine or to imprisonment for a period not exceeding 10 years or to both such fine and imprisonment.</w:t>
            </w:r>
          </w:p>
          <w:p w:rsidR="002144C2" w:rsidRPr="00BB1682" w:rsidRDefault="002B718C" w:rsidP="007A5171">
            <w:pPr>
              <w:spacing w:after="0" w:line="240" w:lineRule="auto"/>
              <w:ind w:left="1451" w:firstLine="1417"/>
              <w:rPr>
                <w:rFonts w:ascii="Arial" w:eastAsia="Calibri" w:hAnsi="Arial" w:cs="Arial"/>
                <w:sz w:val="20"/>
                <w:szCs w:val="20"/>
                <w:u w:val="single"/>
              </w:rPr>
            </w:pPr>
            <w:r w:rsidRPr="00BB1682">
              <w:rPr>
                <w:rFonts w:ascii="Arial" w:eastAsia="Calibri" w:hAnsi="Arial" w:cs="Arial"/>
                <w:i/>
                <w:iCs/>
                <w:sz w:val="20"/>
                <w:szCs w:val="20"/>
                <w:u w:val="single"/>
              </w:rPr>
              <w:t>(c)</w:t>
            </w:r>
            <w:r w:rsidR="00AD720F" w:rsidRPr="00BB1682">
              <w:rPr>
                <w:rFonts w:ascii="Arial" w:eastAsia="Calibri" w:hAnsi="Arial" w:cs="Arial"/>
                <w:iCs/>
                <w:sz w:val="20"/>
                <w:szCs w:val="20"/>
              </w:rPr>
              <w:t xml:space="preserve"> </w:t>
            </w:r>
            <w:r w:rsidR="00AD720F" w:rsidRPr="00BB1682">
              <w:rPr>
                <w:rFonts w:ascii="Arial" w:eastAsia="Calibri" w:hAnsi="Arial" w:cs="Arial"/>
                <w:iCs/>
                <w:sz w:val="20"/>
                <w:szCs w:val="20"/>
              </w:rPr>
              <w:tab/>
            </w:r>
            <w:r w:rsidR="002144C2" w:rsidRPr="00BB1682">
              <w:rPr>
                <w:rFonts w:ascii="Arial" w:eastAsia="Calibri" w:hAnsi="Arial" w:cs="Arial"/>
                <w:sz w:val="20"/>
                <w:szCs w:val="20"/>
                <w:u w:val="single"/>
              </w:rPr>
              <w:t>A</w:t>
            </w:r>
            <w:r w:rsidR="00E95AD9" w:rsidRPr="00BB1682">
              <w:rPr>
                <w:rFonts w:ascii="Arial" w:eastAsia="Calibri" w:hAnsi="Arial" w:cs="Arial"/>
                <w:sz w:val="20"/>
                <w:szCs w:val="20"/>
                <w:u w:val="single"/>
              </w:rPr>
              <w:t>ny</w:t>
            </w:r>
            <w:r w:rsidR="002144C2" w:rsidRPr="00BB1682">
              <w:rPr>
                <w:rFonts w:ascii="Arial" w:eastAsia="Calibri" w:hAnsi="Arial" w:cs="Arial"/>
                <w:sz w:val="20"/>
                <w:szCs w:val="20"/>
                <w:u w:val="single"/>
              </w:rPr>
              <w:t xml:space="preserve"> </w:t>
            </w:r>
            <w:r w:rsidR="00E95AD9" w:rsidRPr="00BB1682">
              <w:rPr>
                <w:rFonts w:ascii="Arial" w:eastAsia="Calibri" w:hAnsi="Arial" w:cs="Arial"/>
                <w:sz w:val="20"/>
                <w:szCs w:val="20"/>
                <w:u w:val="single"/>
              </w:rPr>
              <w:t>p</w:t>
            </w:r>
            <w:r w:rsidR="002144C2" w:rsidRPr="00BB1682">
              <w:rPr>
                <w:rFonts w:ascii="Arial" w:eastAsia="Calibri" w:hAnsi="Arial" w:cs="Arial"/>
                <w:sz w:val="20"/>
                <w:szCs w:val="20"/>
                <w:u w:val="single"/>
              </w:rPr>
              <w:t xml:space="preserve">erson </w:t>
            </w:r>
            <w:r w:rsidR="00B26D29" w:rsidRPr="00BB1682">
              <w:rPr>
                <w:rFonts w:ascii="Arial" w:eastAsia="Calibri" w:hAnsi="Arial" w:cs="Arial"/>
                <w:sz w:val="20"/>
                <w:szCs w:val="20"/>
                <w:u w:val="single"/>
              </w:rPr>
              <w:t xml:space="preserve">or electronic communications service provider </w:t>
            </w:r>
            <w:r w:rsidR="002144C2" w:rsidRPr="00BB1682">
              <w:rPr>
                <w:rFonts w:ascii="Arial" w:eastAsia="Calibri" w:hAnsi="Arial" w:cs="Arial"/>
                <w:sz w:val="20"/>
                <w:szCs w:val="20"/>
                <w:u w:val="single"/>
              </w:rPr>
              <w:t xml:space="preserve">who contravenes the provisions of subsection </w:t>
            </w:r>
            <w:proofErr w:type="gramStart"/>
            <w:r w:rsidR="0028688A" w:rsidRPr="00BB1682">
              <w:rPr>
                <w:rFonts w:ascii="Arial" w:eastAsia="Calibri" w:hAnsi="Arial" w:cs="Arial"/>
                <w:sz w:val="20"/>
                <w:szCs w:val="20"/>
                <w:u w:val="single"/>
              </w:rPr>
              <w:t>10A</w:t>
            </w:r>
            <w:r w:rsidR="002144C2" w:rsidRPr="00BB1682">
              <w:rPr>
                <w:rFonts w:ascii="Arial" w:eastAsia="Calibri" w:hAnsi="Arial" w:cs="Arial"/>
                <w:sz w:val="20"/>
                <w:szCs w:val="20"/>
                <w:u w:val="single"/>
              </w:rPr>
              <w:t>(</w:t>
            </w:r>
            <w:proofErr w:type="gramEnd"/>
            <w:r w:rsidR="002144C2" w:rsidRPr="00BB1682">
              <w:rPr>
                <w:rFonts w:ascii="Arial" w:eastAsia="Calibri" w:hAnsi="Arial" w:cs="Arial"/>
                <w:sz w:val="20"/>
                <w:szCs w:val="20"/>
                <w:u w:val="single"/>
              </w:rPr>
              <w:t>4)</w:t>
            </w:r>
            <w:r w:rsidR="00B26D29" w:rsidRPr="00BB1682">
              <w:rPr>
                <w:rFonts w:ascii="Arial" w:eastAsia="Calibri" w:hAnsi="Arial" w:cs="Arial"/>
                <w:sz w:val="20"/>
                <w:szCs w:val="20"/>
                <w:u w:val="single"/>
              </w:rPr>
              <w:t>(</w:t>
            </w:r>
            <w:r w:rsidR="00B26D29" w:rsidRPr="00BB1682">
              <w:rPr>
                <w:rFonts w:ascii="Arial" w:eastAsia="Calibri" w:hAnsi="Arial" w:cs="Arial"/>
                <w:i/>
                <w:sz w:val="20"/>
                <w:szCs w:val="20"/>
                <w:u w:val="single"/>
              </w:rPr>
              <w:t>g</w:t>
            </w:r>
            <w:r w:rsidR="00B26D29" w:rsidRPr="00BB1682">
              <w:rPr>
                <w:rFonts w:ascii="Arial" w:eastAsia="Calibri" w:hAnsi="Arial" w:cs="Arial"/>
                <w:sz w:val="20"/>
                <w:szCs w:val="20"/>
                <w:u w:val="single"/>
              </w:rPr>
              <w:t>)</w:t>
            </w:r>
            <w:r w:rsidR="002144C2" w:rsidRPr="00BB1682">
              <w:rPr>
                <w:rFonts w:ascii="Arial" w:eastAsia="Calibri" w:hAnsi="Arial" w:cs="Arial"/>
                <w:sz w:val="20"/>
                <w:szCs w:val="20"/>
                <w:u w:val="single"/>
              </w:rPr>
              <w:t xml:space="preserve"> is liable, on conviction to a fine or to imprisonment for a period not exceeding 2 years or to both such fine and imprisonment.</w:t>
            </w:r>
          </w:p>
          <w:p w:rsidR="00B26D29" w:rsidRPr="00BB1682" w:rsidRDefault="002B718C" w:rsidP="007A5171">
            <w:pPr>
              <w:spacing w:after="0" w:line="240" w:lineRule="auto"/>
              <w:ind w:left="1451" w:firstLine="1417"/>
              <w:rPr>
                <w:rFonts w:ascii="Arial" w:eastAsia="Calibri" w:hAnsi="Arial" w:cs="Arial"/>
                <w:sz w:val="20"/>
                <w:szCs w:val="20"/>
              </w:rPr>
            </w:pPr>
            <w:r w:rsidRPr="00BB1682">
              <w:rPr>
                <w:rFonts w:ascii="Arial" w:eastAsia="Calibri" w:hAnsi="Arial" w:cs="Arial"/>
                <w:i/>
                <w:iCs/>
                <w:sz w:val="20"/>
                <w:szCs w:val="20"/>
                <w:u w:val="single"/>
              </w:rPr>
              <w:t>(d)</w:t>
            </w:r>
            <w:r w:rsidR="00B26D29" w:rsidRPr="00BB1682">
              <w:rPr>
                <w:rFonts w:ascii="Arial" w:eastAsia="Calibri" w:hAnsi="Arial" w:cs="Arial"/>
                <w:i/>
                <w:iCs/>
                <w:sz w:val="20"/>
                <w:szCs w:val="20"/>
              </w:rPr>
              <w:tab/>
            </w:r>
            <w:r w:rsidR="00B26D29" w:rsidRPr="00BB1682">
              <w:rPr>
                <w:rFonts w:ascii="Arial" w:eastAsia="Calibri" w:hAnsi="Arial" w:cs="Arial"/>
                <w:iCs/>
                <w:sz w:val="20"/>
                <w:szCs w:val="20"/>
                <w:u w:val="single"/>
              </w:rPr>
              <w:t>Any person who contravenes the provisions of subsection 10A(4)</w:t>
            </w:r>
            <w:r w:rsidRPr="00BB1682">
              <w:rPr>
                <w:rFonts w:ascii="Arial" w:eastAsia="Calibri" w:hAnsi="Arial" w:cs="Arial"/>
                <w:i/>
                <w:iCs/>
                <w:sz w:val="20"/>
                <w:szCs w:val="20"/>
                <w:u w:val="single"/>
              </w:rPr>
              <w:t>(h)</w:t>
            </w:r>
            <w:r w:rsidR="00B26D29" w:rsidRPr="00BB1682">
              <w:rPr>
                <w:rFonts w:ascii="Arial" w:eastAsia="Calibri" w:hAnsi="Arial" w:cs="Arial"/>
                <w:iCs/>
                <w:sz w:val="20"/>
                <w:szCs w:val="20"/>
                <w:u w:val="single"/>
              </w:rPr>
              <w:t xml:space="preserve"> is liable, on conviction to a fine or to imprisonment for a period not exceeding 2 years or to both such fine and imprisonment.</w:t>
            </w:r>
          </w:p>
          <w:p w:rsidR="00A7248A" w:rsidRPr="00BB1682" w:rsidRDefault="002B718C" w:rsidP="007A5171">
            <w:pPr>
              <w:spacing w:after="0" w:line="240" w:lineRule="auto"/>
              <w:ind w:left="1451" w:firstLine="1417"/>
              <w:rPr>
                <w:rFonts w:ascii="Arial" w:eastAsia="Calibri" w:hAnsi="Arial" w:cs="Arial"/>
                <w:iCs/>
                <w:sz w:val="20"/>
                <w:szCs w:val="20"/>
                <w:u w:val="single"/>
              </w:rPr>
            </w:pPr>
            <w:r w:rsidRPr="00BB1682">
              <w:rPr>
                <w:rFonts w:ascii="Arial" w:eastAsia="Calibri" w:hAnsi="Arial" w:cs="Arial"/>
                <w:i/>
                <w:iCs/>
                <w:sz w:val="20"/>
                <w:szCs w:val="20"/>
                <w:u w:val="single"/>
              </w:rPr>
              <w:t>(e)</w:t>
            </w:r>
            <w:r w:rsidR="0028688A" w:rsidRPr="00BB1682">
              <w:rPr>
                <w:rFonts w:ascii="Arial" w:eastAsia="Calibri" w:hAnsi="Arial" w:cs="Arial"/>
                <w:iCs/>
                <w:sz w:val="20"/>
                <w:szCs w:val="20"/>
              </w:rPr>
              <w:tab/>
            </w:r>
            <w:r w:rsidR="0028688A" w:rsidRPr="00BB1682">
              <w:rPr>
                <w:rFonts w:ascii="Arial" w:eastAsia="Calibri" w:hAnsi="Arial" w:cs="Arial"/>
                <w:iCs/>
                <w:sz w:val="20"/>
                <w:szCs w:val="20"/>
                <w:u w:val="single"/>
              </w:rPr>
              <w:t>A</w:t>
            </w:r>
            <w:r w:rsidR="00F90CA8" w:rsidRPr="00BB1682">
              <w:rPr>
                <w:rFonts w:ascii="Arial" w:eastAsia="Calibri" w:hAnsi="Arial" w:cs="Arial"/>
                <w:iCs/>
                <w:sz w:val="20"/>
                <w:szCs w:val="20"/>
                <w:u w:val="single"/>
              </w:rPr>
              <w:t>ny</w:t>
            </w:r>
            <w:r w:rsidR="00B26D29" w:rsidRPr="00BB1682">
              <w:rPr>
                <w:rFonts w:ascii="Arial" w:eastAsia="Calibri" w:hAnsi="Arial" w:cs="Arial"/>
                <w:iCs/>
                <w:sz w:val="20"/>
                <w:szCs w:val="20"/>
                <w:u w:val="single"/>
              </w:rPr>
              <w:t xml:space="preserve"> </w:t>
            </w:r>
            <w:r w:rsidR="0028688A" w:rsidRPr="00BB1682">
              <w:rPr>
                <w:rFonts w:ascii="Arial" w:eastAsia="Calibri" w:hAnsi="Arial" w:cs="Arial"/>
                <w:iCs/>
                <w:sz w:val="20"/>
                <w:szCs w:val="20"/>
                <w:u w:val="single"/>
              </w:rPr>
              <w:t>person</w:t>
            </w:r>
            <w:r w:rsidR="00F90CA8" w:rsidRPr="00BB1682">
              <w:rPr>
                <w:rFonts w:ascii="Arial" w:hAnsi="Arial" w:cs="Arial"/>
                <w:sz w:val="20"/>
                <w:szCs w:val="20"/>
                <w:u w:val="single"/>
              </w:rPr>
              <w:t xml:space="preserve"> </w:t>
            </w:r>
            <w:r w:rsidR="00B26D29" w:rsidRPr="00BB1682">
              <w:rPr>
                <w:rFonts w:ascii="Arial" w:hAnsi="Arial" w:cs="Arial"/>
                <w:sz w:val="20"/>
                <w:szCs w:val="20"/>
                <w:u w:val="single"/>
              </w:rPr>
              <w:t xml:space="preserve"> or </w:t>
            </w:r>
            <w:r w:rsidR="0028688A" w:rsidRPr="00BB1682">
              <w:rPr>
                <w:rFonts w:ascii="Arial" w:eastAsia="Calibri" w:hAnsi="Arial" w:cs="Arial"/>
                <w:iCs/>
                <w:sz w:val="20"/>
                <w:szCs w:val="20"/>
                <w:u w:val="single"/>
              </w:rPr>
              <w:t xml:space="preserve">electronic communications service provider who contravenes </w:t>
            </w:r>
            <w:r w:rsidR="00BD6F35" w:rsidRPr="00BB1682">
              <w:rPr>
                <w:rFonts w:ascii="Arial" w:eastAsia="Calibri" w:hAnsi="Arial" w:cs="Arial"/>
                <w:iCs/>
                <w:sz w:val="20"/>
                <w:szCs w:val="20"/>
                <w:u w:val="single"/>
              </w:rPr>
              <w:t xml:space="preserve">the provisions of </w:t>
            </w:r>
            <w:r w:rsidR="0028688A" w:rsidRPr="00BB1682">
              <w:rPr>
                <w:rFonts w:ascii="Arial" w:eastAsia="Calibri" w:hAnsi="Arial" w:cs="Arial"/>
                <w:iCs/>
                <w:sz w:val="20"/>
                <w:szCs w:val="20"/>
                <w:u w:val="single"/>
              </w:rPr>
              <w:t>section 10A</w:t>
            </w:r>
            <w:r w:rsidR="00F90CA8" w:rsidRPr="00BB1682">
              <w:rPr>
                <w:rFonts w:ascii="Arial" w:eastAsia="Calibri" w:hAnsi="Arial" w:cs="Arial"/>
                <w:iCs/>
                <w:sz w:val="20"/>
                <w:szCs w:val="20"/>
                <w:u w:val="single"/>
              </w:rPr>
              <w:t>(8),</w:t>
            </w:r>
            <w:r w:rsidR="00B26D29" w:rsidRPr="00BB1682">
              <w:rPr>
                <w:rFonts w:ascii="Arial" w:eastAsia="Calibri" w:hAnsi="Arial" w:cs="Arial"/>
                <w:iCs/>
                <w:sz w:val="20"/>
                <w:szCs w:val="20"/>
                <w:u w:val="single"/>
              </w:rPr>
              <w:t xml:space="preserve"> </w:t>
            </w:r>
            <w:r w:rsidR="00BD6F35" w:rsidRPr="00BB1682">
              <w:rPr>
                <w:rFonts w:ascii="Arial" w:eastAsia="Calibri" w:hAnsi="Arial" w:cs="Arial"/>
                <w:iCs/>
                <w:sz w:val="20"/>
                <w:szCs w:val="20"/>
                <w:u w:val="single"/>
              </w:rPr>
              <w:t>is liable on conviction to a fine or to imprisonment for a period not exceeding 2 years or to both such fine and imprisonment.</w:t>
            </w:r>
          </w:p>
          <w:p w:rsidR="00A7248A" w:rsidRPr="00BB1682" w:rsidRDefault="00A7248A" w:rsidP="00A7248A">
            <w:pPr>
              <w:spacing w:after="0" w:line="240" w:lineRule="auto"/>
              <w:ind w:left="1451" w:firstLine="709"/>
              <w:rPr>
                <w:rFonts w:ascii="Arial" w:eastAsia="Calibri" w:hAnsi="Arial" w:cs="Arial"/>
                <w:iCs/>
                <w:sz w:val="20"/>
                <w:szCs w:val="20"/>
                <w:u w:val="single"/>
              </w:rPr>
            </w:pPr>
            <w:r w:rsidRPr="00BB1682">
              <w:rPr>
                <w:rFonts w:ascii="Arial" w:eastAsia="Calibri" w:hAnsi="Arial" w:cs="Arial"/>
                <w:iCs/>
                <w:sz w:val="20"/>
                <w:szCs w:val="20"/>
                <w:u w:val="single"/>
              </w:rPr>
              <w:t>(4)</w:t>
            </w:r>
            <w:r w:rsidRPr="00BB1682">
              <w:rPr>
                <w:rFonts w:ascii="Arial" w:eastAsia="Calibri" w:hAnsi="Arial" w:cs="Arial"/>
                <w:iCs/>
                <w:sz w:val="20"/>
                <w:szCs w:val="20"/>
              </w:rPr>
              <w:tab/>
            </w:r>
            <w:r w:rsidRPr="00BB1682">
              <w:rPr>
                <w:rFonts w:ascii="Arial" w:eastAsia="Calibri" w:hAnsi="Arial" w:cs="Arial"/>
                <w:iCs/>
                <w:sz w:val="20"/>
                <w:szCs w:val="20"/>
                <w:u w:val="single"/>
              </w:rPr>
              <w:t xml:space="preserve">Any person  who contravenes the provisions of section 19A(3), (4)(f), </w:t>
            </w:r>
            <w:r w:rsidRPr="00BB1682">
              <w:rPr>
                <w:rFonts w:ascii="Arial" w:eastAsia="Calibri" w:hAnsi="Arial" w:cs="Arial"/>
                <w:i/>
                <w:iCs/>
                <w:sz w:val="20"/>
                <w:szCs w:val="20"/>
                <w:u w:val="single"/>
              </w:rPr>
              <w:t>(g)</w:t>
            </w:r>
            <w:r w:rsidRPr="00BB1682">
              <w:rPr>
                <w:rFonts w:ascii="Arial" w:eastAsia="Calibri" w:hAnsi="Arial" w:cs="Arial"/>
                <w:iCs/>
                <w:sz w:val="20"/>
                <w:szCs w:val="20"/>
                <w:u w:val="single"/>
              </w:rPr>
              <w:t xml:space="preserve">, </w:t>
            </w:r>
            <w:r w:rsidRPr="00BB1682">
              <w:rPr>
                <w:rFonts w:ascii="Arial" w:eastAsia="Calibri" w:hAnsi="Arial" w:cs="Arial"/>
                <w:i/>
                <w:iCs/>
                <w:sz w:val="20"/>
                <w:szCs w:val="20"/>
                <w:u w:val="single"/>
              </w:rPr>
              <w:t>(h)</w:t>
            </w:r>
            <w:r w:rsidRPr="00BB1682">
              <w:rPr>
                <w:rFonts w:ascii="Arial" w:eastAsia="Calibri" w:hAnsi="Arial" w:cs="Arial"/>
                <w:iCs/>
                <w:sz w:val="20"/>
                <w:szCs w:val="20"/>
                <w:u w:val="single"/>
              </w:rPr>
              <w:t xml:space="preserve">, </w:t>
            </w:r>
            <w:r w:rsidRPr="00BB1682">
              <w:rPr>
                <w:rFonts w:ascii="Arial" w:eastAsia="Calibri" w:hAnsi="Arial" w:cs="Arial"/>
                <w:i/>
                <w:iCs/>
                <w:sz w:val="20"/>
                <w:szCs w:val="20"/>
                <w:u w:val="single"/>
              </w:rPr>
              <w:t>(</w:t>
            </w:r>
            <w:proofErr w:type="spellStart"/>
            <w:r w:rsidRPr="00BB1682">
              <w:rPr>
                <w:rFonts w:ascii="Arial" w:eastAsia="Calibri" w:hAnsi="Arial" w:cs="Arial"/>
                <w:i/>
                <w:iCs/>
                <w:sz w:val="20"/>
                <w:szCs w:val="20"/>
                <w:u w:val="single"/>
              </w:rPr>
              <w:t>i</w:t>
            </w:r>
            <w:proofErr w:type="spellEnd"/>
            <w:r w:rsidRPr="00BB1682">
              <w:rPr>
                <w:rFonts w:ascii="Arial" w:eastAsia="Calibri" w:hAnsi="Arial" w:cs="Arial"/>
                <w:i/>
                <w:iCs/>
                <w:sz w:val="20"/>
                <w:szCs w:val="20"/>
                <w:u w:val="single"/>
              </w:rPr>
              <w:t>)</w:t>
            </w:r>
            <w:r w:rsidRPr="00BB1682">
              <w:rPr>
                <w:rFonts w:ascii="Arial" w:eastAsia="Calibri" w:hAnsi="Arial" w:cs="Arial"/>
                <w:iCs/>
                <w:sz w:val="20"/>
                <w:szCs w:val="20"/>
                <w:u w:val="single"/>
              </w:rPr>
              <w:t xml:space="preserve"> or </w:t>
            </w:r>
            <w:r w:rsidRPr="00BB1682">
              <w:rPr>
                <w:rFonts w:ascii="Arial" w:eastAsia="Calibri" w:hAnsi="Arial" w:cs="Arial"/>
                <w:i/>
                <w:iCs/>
                <w:sz w:val="20"/>
                <w:szCs w:val="20"/>
                <w:u w:val="single"/>
              </w:rPr>
              <w:t>(j)</w:t>
            </w:r>
            <w:r w:rsidRPr="00BB1682">
              <w:rPr>
                <w:rFonts w:ascii="Arial" w:eastAsia="Calibri" w:hAnsi="Arial" w:cs="Arial"/>
                <w:iCs/>
                <w:sz w:val="20"/>
                <w:szCs w:val="20"/>
                <w:u w:val="single"/>
              </w:rPr>
              <w:t>, or (5)</w:t>
            </w:r>
            <w:r w:rsidRPr="00BB1682">
              <w:rPr>
                <w:rFonts w:ascii="Arial" w:eastAsia="Calibri" w:hAnsi="Arial" w:cs="Arial"/>
                <w:i/>
                <w:iCs/>
                <w:sz w:val="20"/>
                <w:szCs w:val="20"/>
                <w:u w:val="single"/>
              </w:rPr>
              <w:t>(f)</w:t>
            </w:r>
            <w:r w:rsidRPr="00BB1682">
              <w:rPr>
                <w:rFonts w:ascii="Arial" w:eastAsia="Calibri" w:hAnsi="Arial" w:cs="Arial"/>
                <w:iCs/>
                <w:sz w:val="20"/>
                <w:szCs w:val="20"/>
                <w:u w:val="single"/>
              </w:rPr>
              <w:t xml:space="preserve">, </w:t>
            </w:r>
            <w:r w:rsidRPr="00BB1682">
              <w:rPr>
                <w:rFonts w:ascii="Arial" w:eastAsia="Calibri" w:hAnsi="Arial" w:cs="Arial"/>
                <w:i/>
                <w:iCs/>
                <w:sz w:val="20"/>
                <w:szCs w:val="20"/>
                <w:u w:val="single"/>
              </w:rPr>
              <w:t>(g)</w:t>
            </w:r>
            <w:r w:rsidRPr="00BB1682">
              <w:rPr>
                <w:rFonts w:ascii="Arial" w:eastAsia="Calibri" w:hAnsi="Arial" w:cs="Arial"/>
                <w:iCs/>
                <w:sz w:val="20"/>
                <w:szCs w:val="20"/>
                <w:u w:val="single"/>
              </w:rPr>
              <w:t xml:space="preserve">, </w:t>
            </w:r>
            <w:r w:rsidRPr="00BB1682">
              <w:rPr>
                <w:rFonts w:ascii="Arial" w:eastAsia="Calibri" w:hAnsi="Arial" w:cs="Arial"/>
                <w:i/>
                <w:iCs/>
                <w:sz w:val="20"/>
                <w:szCs w:val="20"/>
                <w:u w:val="single"/>
              </w:rPr>
              <w:t>(h)</w:t>
            </w:r>
            <w:r w:rsidRPr="00BB1682">
              <w:rPr>
                <w:rFonts w:ascii="Arial" w:eastAsia="Calibri" w:hAnsi="Arial" w:cs="Arial"/>
                <w:iCs/>
                <w:sz w:val="20"/>
                <w:szCs w:val="20"/>
                <w:u w:val="single"/>
              </w:rPr>
              <w:t xml:space="preserve">, </w:t>
            </w:r>
            <w:r w:rsidRPr="00BB1682">
              <w:rPr>
                <w:rFonts w:ascii="Arial" w:eastAsia="Calibri" w:hAnsi="Arial" w:cs="Arial"/>
                <w:i/>
                <w:iCs/>
                <w:sz w:val="20"/>
                <w:szCs w:val="20"/>
                <w:u w:val="single"/>
              </w:rPr>
              <w:t>(</w:t>
            </w:r>
            <w:proofErr w:type="spellStart"/>
            <w:r w:rsidRPr="00BB1682">
              <w:rPr>
                <w:rFonts w:ascii="Arial" w:eastAsia="Calibri" w:hAnsi="Arial" w:cs="Arial"/>
                <w:i/>
                <w:iCs/>
                <w:sz w:val="20"/>
                <w:szCs w:val="20"/>
                <w:u w:val="single"/>
              </w:rPr>
              <w:t>i</w:t>
            </w:r>
            <w:proofErr w:type="spellEnd"/>
            <w:r w:rsidRPr="00BB1682">
              <w:rPr>
                <w:rFonts w:ascii="Arial" w:eastAsia="Calibri" w:hAnsi="Arial" w:cs="Arial"/>
                <w:i/>
                <w:iCs/>
                <w:sz w:val="20"/>
                <w:szCs w:val="20"/>
                <w:u w:val="single"/>
              </w:rPr>
              <w:t>)</w:t>
            </w:r>
            <w:r w:rsidRPr="00BB1682">
              <w:rPr>
                <w:rFonts w:ascii="Arial" w:eastAsia="Calibri" w:hAnsi="Arial" w:cs="Arial"/>
                <w:iCs/>
                <w:sz w:val="20"/>
                <w:szCs w:val="20"/>
                <w:u w:val="single"/>
              </w:rPr>
              <w:t xml:space="preserve"> or </w:t>
            </w:r>
            <w:r w:rsidRPr="00BB1682">
              <w:rPr>
                <w:rFonts w:ascii="Arial" w:eastAsia="Calibri" w:hAnsi="Arial" w:cs="Arial"/>
                <w:i/>
                <w:iCs/>
                <w:sz w:val="20"/>
                <w:szCs w:val="20"/>
                <w:u w:val="single"/>
              </w:rPr>
              <w:t>(j)</w:t>
            </w:r>
            <w:r w:rsidRPr="00BB1682">
              <w:rPr>
                <w:rFonts w:ascii="Arial" w:eastAsia="Calibri" w:hAnsi="Arial" w:cs="Arial"/>
                <w:iCs/>
                <w:sz w:val="20"/>
                <w:szCs w:val="20"/>
                <w:u w:val="single"/>
              </w:rPr>
              <w:t xml:space="preserve">  is liable—</w:t>
            </w:r>
          </w:p>
          <w:p w:rsidR="00A7248A" w:rsidRPr="00BB1682" w:rsidRDefault="00A7248A" w:rsidP="007A5171">
            <w:pPr>
              <w:spacing w:after="0" w:line="240" w:lineRule="auto"/>
              <w:ind w:left="2160" w:hanging="709"/>
              <w:rPr>
                <w:rFonts w:ascii="Arial" w:eastAsia="Calibri" w:hAnsi="Arial" w:cs="Arial"/>
                <w:iCs/>
                <w:sz w:val="20"/>
                <w:szCs w:val="20"/>
                <w:u w:val="single"/>
              </w:rPr>
            </w:pPr>
            <w:r w:rsidRPr="00BB1682">
              <w:rPr>
                <w:rFonts w:ascii="Arial" w:eastAsia="Calibri" w:hAnsi="Arial" w:cs="Arial"/>
                <w:i/>
                <w:iCs/>
                <w:sz w:val="20"/>
                <w:szCs w:val="20"/>
                <w:u w:val="single"/>
              </w:rPr>
              <w:t>(a)</w:t>
            </w:r>
            <w:r w:rsidRPr="00BB1682">
              <w:rPr>
                <w:rFonts w:ascii="Arial" w:eastAsia="Calibri" w:hAnsi="Arial" w:cs="Arial"/>
                <w:iCs/>
                <w:sz w:val="20"/>
                <w:szCs w:val="20"/>
              </w:rPr>
              <w:tab/>
            </w:r>
            <w:r w:rsidRPr="00BB1682">
              <w:rPr>
                <w:rFonts w:ascii="Arial" w:eastAsia="Calibri" w:hAnsi="Arial" w:cs="Arial"/>
                <w:iCs/>
                <w:sz w:val="20"/>
                <w:szCs w:val="20"/>
                <w:u w:val="single"/>
              </w:rPr>
              <w:t>in the case of a first conviction, to a fine or to imprisonment for a period not exceeding 5 years or to both such fine and imprisonment;</w:t>
            </w:r>
          </w:p>
          <w:p w:rsidR="00A7248A" w:rsidRPr="00BB1682" w:rsidRDefault="00A7248A" w:rsidP="007A5171">
            <w:pPr>
              <w:spacing w:after="0" w:line="240" w:lineRule="auto"/>
              <w:ind w:left="2160" w:hanging="709"/>
              <w:rPr>
                <w:rFonts w:ascii="Arial" w:eastAsia="Calibri" w:hAnsi="Arial" w:cs="Arial"/>
                <w:iCs/>
                <w:sz w:val="20"/>
                <w:szCs w:val="20"/>
                <w:u w:val="single"/>
              </w:rPr>
            </w:pPr>
            <w:r w:rsidRPr="00BB1682">
              <w:rPr>
                <w:rFonts w:ascii="Arial" w:eastAsia="Calibri" w:hAnsi="Arial" w:cs="Arial"/>
                <w:i/>
                <w:iCs/>
                <w:sz w:val="20"/>
                <w:szCs w:val="20"/>
                <w:u w:val="single"/>
              </w:rPr>
              <w:t>(b)</w:t>
            </w:r>
            <w:r w:rsidRPr="00BB1682">
              <w:rPr>
                <w:rFonts w:ascii="Arial" w:eastAsia="Calibri" w:hAnsi="Arial" w:cs="Arial"/>
                <w:iCs/>
                <w:sz w:val="20"/>
                <w:szCs w:val="20"/>
              </w:rPr>
              <w:tab/>
            </w:r>
            <w:r w:rsidRPr="00BB1682">
              <w:rPr>
                <w:rFonts w:ascii="Arial" w:eastAsia="Calibri" w:hAnsi="Arial" w:cs="Arial"/>
                <w:iCs/>
                <w:sz w:val="20"/>
                <w:szCs w:val="20"/>
                <w:u w:val="single"/>
              </w:rPr>
              <w:t>in the case of a second conviction, to a fine or to imprisonment for a period not exceeding 10 years or to both such fine and imprisonment; or</w:t>
            </w:r>
          </w:p>
          <w:p w:rsidR="00A7248A" w:rsidRPr="00BB1682" w:rsidRDefault="00A7248A" w:rsidP="007A5171">
            <w:pPr>
              <w:spacing w:after="0" w:line="240" w:lineRule="auto"/>
              <w:ind w:left="2160" w:hanging="709"/>
              <w:rPr>
                <w:rFonts w:ascii="Arial" w:eastAsia="Calibri" w:hAnsi="Arial" w:cs="Arial"/>
                <w:iCs/>
                <w:sz w:val="20"/>
                <w:szCs w:val="20"/>
                <w:u w:val="single"/>
              </w:rPr>
            </w:pPr>
            <w:r w:rsidRPr="00BB1682">
              <w:rPr>
                <w:rFonts w:ascii="Arial" w:eastAsia="Calibri" w:hAnsi="Arial" w:cs="Arial"/>
                <w:i/>
                <w:iCs/>
                <w:sz w:val="20"/>
                <w:szCs w:val="20"/>
                <w:u w:val="single"/>
              </w:rPr>
              <w:t>(c)</w:t>
            </w:r>
            <w:r w:rsidRPr="00BB1682">
              <w:rPr>
                <w:rFonts w:ascii="Arial" w:eastAsia="Calibri" w:hAnsi="Arial" w:cs="Arial"/>
                <w:iCs/>
                <w:sz w:val="20"/>
                <w:szCs w:val="20"/>
              </w:rPr>
              <w:tab/>
            </w:r>
            <w:proofErr w:type="gramStart"/>
            <w:r w:rsidRPr="00BB1682">
              <w:rPr>
                <w:rFonts w:ascii="Arial" w:eastAsia="Calibri" w:hAnsi="Arial" w:cs="Arial"/>
                <w:iCs/>
                <w:sz w:val="20"/>
                <w:szCs w:val="20"/>
                <w:u w:val="single"/>
              </w:rPr>
              <w:t>in</w:t>
            </w:r>
            <w:proofErr w:type="gramEnd"/>
            <w:r w:rsidRPr="00BB1682">
              <w:rPr>
                <w:rFonts w:ascii="Arial" w:eastAsia="Calibri" w:hAnsi="Arial" w:cs="Arial"/>
                <w:iCs/>
                <w:sz w:val="20"/>
                <w:szCs w:val="20"/>
                <w:u w:val="single"/>
              </w:rPr>
              <w:t xml:space="preserve"> the case of a third or subsequent conviction, to a fine or to imprisonment for a period not exceeding 15 years or to both such fine and imprisonment.</w:t>
            </w:r>
          </w:p>
          <w:p w:rsidR="00A7248A" w:rsidRPr="00BB1682" w:rsidRDefault="00A7248A" w:rsidP="00A7248A">
            <w:pPr>
              <w:spacing w:after="0" w:line="240" w:lineRule="auto"/>
              <w:ind w:left="1451" w:firstLine="709"/>
              <w:rPr>
                <w:rFonts w:ascii="Arial" w:eastAsia="Calibri" w:hAnsi="Arial" w:cs="Arial"/>
                <w:iCs/>
                <w:sz w:val="20"/>
                <w:szCs w:val="20"/>
                <w:u w:val="single"/>
              </w:rPr>
            </w:pPr>
            <w:r w:rsidRPr="00BB1682">
              <w:rPr>
                <w:rFonts w:ascii="Arial" w:eastAsia="Calibri" w:hAnsi="Arial" w:cs="Arial"/>
                <w:iCs/>
                <w:sz w:val="20"/>
                <w:szCs w:val="20"/>
                <w:u w:val="single"/>
              </w:rPr>
              <w:t>(5)</w:t>
            </w:r>
            <w:r w:rsidRPr="00BB1682">
              <w:rPr>
                <w:rFonts w:ascii="Arial" w:eastAsia="Calibri" w:hAnsi="Arial" w:cs="Arial"/>
                <w:iCs/>
                <w:sz w:val="20"/>
                <w:szCs w:val="20"/>
              </w:rPr>
              <w:tab/>
            </w:r>
            <w:r w:rsidRPr="00BB1682">
              <w:rPr>
                <w:rFonts w:ascii="Arial" w:eastAsia="Calibri" w:hAnsi="Arial" w:cs="Arial"/>
                <w:iCs/>
                <w:sz w:val="20"/>
                <w:szCs w:val="20"/>
                <w:u w:val="single"/>
              </w:rPr>
              <w:t>Any person  who contravenes the provisions of section 19A(4)(</w:t>
            </w:r>
            <w:r w:rsidRPr="00D428D7">
              <w:rPr>
                <w:rFonts w:ascii="Arial" w:eastAsia="Calibri" w:hAnsi="Arial" w:cs="Arial"/>
                <w:i/>
                <w:iCs/>
                <w:sz w:val="20"/>
                <w:szCs w:val="20"/>
                <w:u w:val="single"/>
              </w:rPr>
              <w:t>a</w:t>
            </w:r>
            <w:r w:rsidRPr="00BB1682">
              <w:rPr>
                <w:rFonts w:ascii="Arial" w:eastAsia="Calibri" w:hAnsi="Arial" w:cs="Arial"/>
                <w:iCs/>
                <w:sz w:val="20"/>
                <w:szCs w:val="20"/>
                <w:u w:val="single"/>
              </w:rPr>
              <w:t>), (</w:t>
            </w:r>
            <w:r w:rsidRPr="00D428D7">
              <w:rPr>
                <w:rFonts w:ascii="Arial" w:eastAsia="Calibri" w:hAnsi="Arial" w:cs="Arial"/>
                <w:i/>
                <w:iCs/>
                <w:sz w:val="20"/>
                <w:szCs w:val="20"/>
                <w:u w:val="single"/>
              </w:rPr>
              <w:t>b</w:t>
            </w:r>
            <w:r w:rsidRPr="00BB1682">
              <w:rPr>
                <w:rFonts w:ascii="Arial" w:eastAsia="Calibri" w:hAnsi="Arial" w:cs="Arial"/>
                <w:iCs/>
                <w:sz w:val="20"/>
                <w:szCs w:val="20"/>
                <w:u w:val="single"/>
              </w:rPr>
              <w:t>), (</w:t>
            </w:r>
            <w:r w:rsidRPr="00D428D7">
              <w:rPr>
                <w:rFonts w:ascii="Arial" w:eastAsia="Calibri" w:hAnsi="Arial" w:cs="Arial"/>
                <w:i/>
                <w:iCs/>
                <w:sz w:val="20"/>
                <w:szCs w:val="20"/>
                <w:u w:val="single"/>
              </w:rPr>
              <w:t>c</w:t>
            </w:r>
            <w:r w:rsidRPr="00BB1682">
              <w:rPr>
                <w:rFonts w:ascii="Arial" w:eastAsia="Calibri" w:hAnsi="Arial" w:cs="Arial"/>
                <w:iCs/>
                <w:sz w:val="20"/>
                <w:szCs w:val="20"/>
                <w:u w:val="single"/>
              </w:rPr>
              <w:t>), (</w:t>
            </w:r>
            <w:r w:rsidRPr="00D428D7">
              <w:rPr>
                <w:rFonts w:ascii="Arial" w:eastAsia="Calibri" w:hAnsi="Arial" w:cs="Arial"/>
                <w:i/>
                <w:iCs/>
                <w:sz w:val="20"/>
                <w:szCs w:val="20"/>
                <w:u w:val="single"/>
              </w:rPr>
              <w:t>d</w:t>
            </w:r>
            <w:r w:rsidRPr="00BB1682">
              <w:rPr>
                <w:rFonts w:ascii="Arial" w:eastAsia="Calibri" w:hAnsi="Arial" w:cs="Arial"/>
                <w:iCs/>
                <w:sz w:val="20"/>
                <w:szCs w:val="20"/>
                <w:u w:val="single"/>
              </w:rPr>
              <w:t>), or (</w:t>
            </w:r>
            <w:r w:rsidRPr="00D428D7">
              <w:rPr>
                <w:rFonts w:ascii="Arial" w:eastAsia="Calibri" w:hAnsi="Arial" w:cs="Arial"/>
                <w:i/>
                <w:iCs/>
                <w:sz w:val="20"/>
                <w:szCs w:val="20"/>
                <w:u w:val="single"/>
              </w:rPr>
              <w:t>e</w:t>
            </w:r>
            <w:r w:rsidRPr="00BB1682">
              <w:rPr>
                <w:rFonts w:ascii="Arial" w:eastAsia="Calibri" w:hAnsi="Arial" w:cs="Arial"/>
                <w:iCs/>
                <w:sz w:val="20"/>
                <w:szCs w:val="20"/>
                <w:u w:val="single"/>
              </w:rPr>
              <w:t>), (5)(</w:t>
            </w:r>
            <w:r w:rsidRPr="00D428D7">
              <w:rPr>
                <w:rFonts w:ascii="Arial" w:eastAsia="Calibri" w:hAnsi="Arial" w:cs="Arial"/>
                <w:i/>
                <w:iCs/>
                <w:sz w:val="20"/>
                <w:szCs w:val="20"/>
                <w:u w:val="single"/>
              </w:rPr>
              <w:t>a</w:t>
            </w:r>
            <w:r w:rsidRPr="00BB1682">
              <w:rPr>
                <w:rFonts w:ascii="Arial" w:eastAsia="Calibri" w:hAnsi="Arial" w:cs="Arial"/>
                <w:iCs/>
                <w:sz w:val="20"/>
                <w:szCs w:val="20"/>
                <w:u w:val="single"/>
              </w:rPr>
              <w:t>), (</w:t>
            </w:r>
            <w:r w:rsidRPr="00D428D7">
              <w:rPr>
                <w:rFonts w:ascii="Arial" w:eastAsia="Calibri" w:hAnsi="Arial" w:cs="Arial"/>
                <w:i/>
                <w:iCs/>
                <w:sz w:val="20"/>
                <w:szCs w:val="20"/>
                <w:u w:val="single"/>
              </w:rPr>
              <w:t>b</w:t>
            </w:r>
            <w:r w:rsidRPr="00BB1682">
              <w:rPr>
                <w:rFonts w:ascii="Arial" w:eastAsia="Calibri" w:hAnsi="Arial" w:cs="Arial"/>
                <w:iCs/>
                <w:sz w:val="20"/>
                <w:szCs w:val="20"/>
                <w:u w:val="single"/>
              </w:rPr>
              <w:t>), (</w:t>
            </w:r>
            <w:r w:rsidRPr="00D428D7">
              <w:rPr>
                <w:rFonts w:ascii="Arial" w:eastAsia="Calibri" w:hAnsi="Arial" w:cs="Arial"/>
                <w:i/>
                <w:iCs/>
                <w:sz w:val="20"/>
                <w:szCs w:val="20"/>
                <w:u w:val="single"/>
              </w:rPr>
              <w:t>c</w:t>
            </w:r>
            <w:r w:rsidRPr="00BB1682">
              <w:rPr>
                <w:rFonts w:ascii="Arial" w:eastAsia="Calibri" w:hAnsi="Arial" w:cs="Arial"/>
                <w:iCs/>
                <w:sz w:val="20"/>
                <w:szCs w:val="20"/>
                <w:u w:val="single"/>
              </w:rPr>
              <w:t>), (</w:t>
            </w:r>
            <w:r w:rsidRPr="00D428D7">
              <w:rPr>
                <w:rFonts w:ascii="Arial" w:eastAsia="Calibri" w:hAnsi="Arial" w:cs="Arial"/>
                <w:i/>
                <w:iCs/>
                <w:sz w:val="20"/>
                <w:szCs w:val="20"/>
                <w:u w:val="single"/>
              </w:rPr>
              <w:t>d</w:t>
            </w:r>
            <w:r w:rsidRPr="00BB1682">
              <w:rPr>
                <w:rFonts w:ascii="Arial" w:eastAsia="Calibri" w:hAnsi="Arial" w:cs="Arial"/>
                <w:iCs/>
                <w:sz w:val="20"/>
                <w:szCs w:val="20"/>
                <w:u w:val="single"/>
              </w:rPr>
              <w:t>) or (</w:t>
            </w:r>
            <w:r w:rsidRPr="00D428D7">
              <w:rPr>
                <w:rFonts w:ascii="Arial" w:eastAsia="Calibri" w:hAnsi="Arial" w:cs="Arial"/>
                <w:i/>
                <w:iCs/>
                <w:sz w:val="20"/>
                <w:szCs w:val="20"/>
                <w:u w:val="single"/>
              </w:rPr>
              <w:t>e</w:t>
            </w:r>
            <w:r w:rsidRPr="00BB1682">
              <w:rPr>
                <w:rFonts w:ascii="Arial" w:eastAsia="Calibri" w:hAnsi="Arial" w:cs="Arial"/>
                <w:iCs/>
                <w:sz w:val="20"/>
                <w:szCs w:val="20"/>
                <w:u w:val="single"/>
              </w:rPr>
              <w:t>), (6) or 20(3), is liable—</w:t>
            </w:r>
          </w:p>
          <w:p w:rsidR="00A7248A" w:rsidRPr="00BB1682" w:rsidRDefault="00A7248A" w:rsidP="007A5171">
            <w:pPr>
              <w:spacing w:after="0" w:line="240" w:lineRule="auto"/>
              <w:ind w:left="2160" w:hanging="709"/>
              <w:rPr>
                <w:rFonts w:ascii="Arial" w:eastAsia="Calibri" w:hAnsi="Arial" w:cs="Arial"/>
                <w:iCs/>
                <w:sz w:val="20"/>
                <w:szCs w:val="20"/>
                <w:u w:val="single"/>
              </w:rPr>
            </w:pPr>
            <w:r w:rsidRPr="00BB1682">
              <w:rPr>
                <w:rFonts w:ascii="Arial" w:eastAsia="Calibri" w:hAnsi="Arial" w:cs="Arial"/>
                <w:i/>
                <w:iCs/>
                <w:sz w:val="20"/>
                <w:szCs w:val="20"/>
                <w:u w:val="single"/>
              </w:rPr>
              <w:t>(a)</w:t>
            </w:r>
            <w:r w:rsidRPr="00D428D7">
              <w:rPr>
                <w:rFonts w:ascii="Arial" w:eastAsia="Calibri" w:hAnsi="Arial" w:cs="Arial"/>
                <w:iCs/>
                <w:sz w:val="20"/>
                <w:szCs w:val="20"/>
              </w:rPr>
              <w:tab/>
            </w:r>
            <w:r w:rsidRPr="00BB1682">
              <w:rPr>
                <w:rFonts w:ascii="Arial" w:eastAsia="Calibri" w:hAnsi="Arial" w:cs="Arial"/>
                <w:iCs/>
                <w:sz w:val="20"/>
                <w:szCs w:val="20"/>
                <w:u w:val="single"/>
              </w:rPr>
              <w:t>in the case of a first conviction, to a fine or to imprisonment for a period not exceeding 10 years or to both such fine and imprisonment; or</w:t>
            </w:r>
          </w:p>
          <w:p w:rsidR="00A7248A" w:rsidRPr="00BB1682" w:rsidRDefault="00A7248A" w:rsidP="007A5171">
            <w:pPr>
              <w:spacing w:after="0" w:line="240" w:lineRule="auto"/>
              <w:ind w:left="2160" w:hanging="709"/>
              <w:rPr>
                <w:rFonts w:ascii="Arial" w:eastAsia="Calibri" w:hAnsi="Arial" w:cs="Arial"/>
                <w:iCs/>
                <w:sz w:val="20"/>
                <w:szCs w:val="20"/>
                <w:u w:val="single"/>
              </w:rPr>
            </w:pPr>
            <w:r w:rsidRPr="00BB1682">
              <w:rPr>
                <w:rFonts w:ascii="Arial" w:eastAsia="Calibri" w:hAnsi="Arial" w:cs="Arial"/>
                <w:i/>
                <w:iCs/>
                <w:sz w:val="20"/>
                <w:szCs w:val="20"/>
                <w:u w:val="single"/>
              </w:rPr>
              <w:t>(b)</w:t>
            </w:r>
            <w:r w:rsidRPr="00154FD5">
              <w:rPr>
                <w:rFonts w:ascii="Arial" w:eastAsia="Calibri" w:hAnsi="Arial" w:cs="Arial"/>
                <w:iCs/>
                <w:sz w:val="20"/>
                <w:szCs w:val="20"/>
              </w:rPr>
              <w:tab/>
            </w:r>
            <w:proofErr w:type="gramStart"/>
            <w:r w:rsidRPr="00BB1682">
              <w:rPr>
                <w:rFonts w:ascii="Arial" w:eastAsia="Calibri" w:hAnsi="Arial" w:cs="Arial"/>
                <w:iCs/>
                <w:sz w:val="20"/>
                <w:szCs w:val="20"/>
                <w:u w:val="single"/>
              </w:rPr>
              <w:t>in</w:t>
            </w:r>
            <w:proofErr w:type="gramEnd"/>
            <w:r w:rsidRPr="00BB1682">
              <w:rPr>
                <w:rFonts w:ascii="Arial" w:eastAsia="Calibri" w:hAnsi="Arial" w:cs="Arial"/>
                <w:iCs/>
                <w:sz w:val="20"/>
                <w:szCs w:val="20"/>
                <w:u w:val="single"/>
              </w:rPr>
              <w:t xml:space="preserve"> the case of a second and subsequent conviction, to a fine or to imprisonment for a period not exceeding 15 years or to both such fine and imprisonment.</w:t>
            </w:r>
          </w:p>
          <w:p w:rsidR="00A7248A" w:rsidRPr="00BB1682" w:rsidRDefault="00A7248A" w:rsidP="00A7248A">
            <w:pPr>
              <w:spacing w:after="0" w:line="240" w:lineRule="auto"/>
              <w:ind w:left="1451" w:firstLine="709"/>
              <w:rPr>
                <w:rFonts w:ascii="Arial" w:eastAsia="Calibri" w:hAnsi="Arial" w:cs="Arial"/>
                <w:iCs/>
                <w:sz w:val="20"/>
                <w:szCs w:val="20"/>
                <w:u w:val="single"/>
              </w:rPr>
            </w:pPr>
            <w:r w:rsidRPr="00BB1682">
              <w:rPr>
                <w:rFonts w:ascii="Arial" w:eastAsia="Calibri" w:hAnsi="Arial" w:cs="Arial"/>
                <w:iCs/>
                <w:sz w:val="20"/>
                <w:szCs w:val="20"/>
                <w:u w:val="single"/>
              </w:rPr>
              <w:t>(6)</w:t>
            </w:r>
            <w:r w:rsidRPr="00BB1682">
              <w:rPr>
                <w:rFonts w:ascii="Arial" w:eastAsia="Calibri" w:hAnsi="Arial" w:cs="Arial"/>
                <w:iCs/>
                <w:sz w:val="20"/>
                <w:szCs w:val="20"/>
              </w:rPr>
              <w:tab/>
            </w:r>
            <w:r w:rsidRPr="00BB1682">
              <w:rPr>
                <w:rFonts w:ascii="Arial" w:eastAsia="Calibri" w:hAnsi="Arial" w:cs="Arial"/>
                <w:iCs/>
                <w:sz w:val="20"/>
                <w:szCs w:val="20"/>
                <w:u w:val="single"/>
              </w:rPr>
              <w:t xml:space="preserve">Any person who </w:t>
            </w:r>
            <w:r w:rsidRPr="00BB1682">
              <w:rPr>
                <w:rFonts w:ascii="Arial" w:eastAsia="Calibri" w:hAnsi="Arial" w:cs="Arial"/>
                <w:iCs/>
                <w:sz w:val="20"/>
                <w:szCs w:val="20"/>
                <w:u w:val="single"/>
              </w:rPr>
              <w:lastRenderedPageBreak/>
              <w:t>contravenes the provisions of section 19A(7),  is liable—</w:t>
            </w:r>
          </w:p>
          <w:p w:rsidR="00A7248A" w:rsidRPr="00BB1682" w:rsidRDefault="00A7248A" w:rsidP="007A5171">
            <w:pPr>
              <w:spacing w:after="0" w:line="240" w:lineRule="auto"/>
              <w:ind w:left="2160" w:hanging="709"/>
              <w:rPr>
                <w:rFonts w:ascii="Arial" w:eastAsia="Calibri" w:hAnsi="Arial" w:cs="Arial"/>
                <w:iCs/>
                <w:sz w:val="20"/>
                <w:szCs w:val="20"/>
                <w:u w:val="single"/>
              </w:rPr>
            </w:pPr>
            <w:r w:rsidRPr="00BB1682">
              <w:rPr>
                <w:rFonts w:ascii="Arial" w:eastAsia="Calibri" w:hAnsi="Arial" w:cs="Arial"/>
                <w:i/>
                <w:iCs/>
                <w:sz w:val="20"/>
                <w:szCs w:val="20"/>
                <w:u w:val="single"/>
              </w:rPr>
              <w:t>(a)</w:t>
            </w:r>
            <w:r w:rsidRPr="00BB1682">
              <w:rPr>
                <w:rFonts w:ascii="Arial" w:eastAsia="Calibri" w:hAnsi="Arial" w:cs="Arial"/>
                <w:iCs/>
                <w:sz w:val="20"/>
                <w:szCs w:val="20"/>
              </w:rPr>
              <w:tab/>
            </w:r>
            <w:r w:rsidRPr="00BB1682">
              <w:rPr>
                <w:rFonts w:ascii="Arial" w:eastAsia="Calibri" w:hAnsi="Arial" w:cs="Arial"/>
                <w:iCs/>
                <w:sz w:val="20"/>
                <w:szCs w:val="20"/>
                <w:u w:val="single"/>
              </w:rPr>
              <w:t xml:space="preserve">in the case of a first conviction, to a fine of R1 000 </w:t>
            </w:r>
            <w:proofErr w:type="spellStart"/>
            <w:r w:rsidRPr="00BB1682">
              <w:rPr>
                <w:rFonts w:ascii="Arial" w:eastAsia="Calibri" w:hAnsi="Arial" w:cs="Arial"/>
                <w:iCs/>
                <w:sz w:val="20"/>
                <w:szCs w:val="20"/>
                <w:u w:val="single"/>
              </w:rPr>
              <w:t>000</w:t>
            </w:r>
            <w:proofErr w:type="spellEnd"/>
            <w:r w:rsidRPr="00BB1682">
              <w:rPr>
                <w:rFonts w:ascii="Arial" w:eastAsia="Calibri" w:hAnsi="Arial" w:cs="Arial"/>
                <w:iCs/>
                <w:sz w:val="20"/>
                <w:szCs w:val="20"/>
                <w:u w:val="single"/>
              </w:rPr>
              <w:t xml:space="preserve"> or to imprisonment for a period not exceeding 5 years, or to both such fine and imprisonment;</w:t>
            </w:r>
          </w:p>
          <w:p w:rsidR="00A7248A" w:rsidRPr="00BB1682" w:rsidRDefault="00A7248A" w:rsidP="007A5171">
            <w:pPr>
              <w:spacing w:after="0" w:line="240" w:lineRule="auto"/>
              <w:ind w:left="2160" w:hanging="709"/>
              <w:rPr>
                <w:rFonts w:ascii="Arial" w:eastAsia="Calibri" w:hAnsi="Arial" w:cs="Arial"/>
                <w:iCs/>
                <w:sz w:val="20"/>
                <w:szCs w:val="20"/>
                <w:u w:val="single"/>
              </w:rPr>
            </w:pPr>
            <w:r w:rsidRPr="00BB1682">
              <w:rPr>
                <w:rFonts w:ascii="Arial" w:eastAsia="Calibri" w:hAnsi="Arial" w:cs="Arial"/>
                <w:i/>
                <w:iCs/>
                <w:sz w:val="20"/>
                <w:szCs w:val="20"/>
                <w:u w:val="single"/>
              </w:rPr>
              <w:t>(b)</w:t>
            </w:r>
            <w:r w:rsidRPr="00BB1682">
              <w:rPr>
                <w:rFonts w:ascii="Arial" w:eastAsia="Calibri" w:hAnsi="Arial" w:cs="Arial"/>
                <w:iCs/>
                <w:sz w:val="20"/>
                <w:szCs w:val="20"/>
              </w:rPr>
              <w:tab/>
            </w:r>
            <w:r w:rsidRPr="00BB1682">
              <w:rPr>
                <w:rFonts w:ascii="Arial" w:eastAsia="Calibri" w:hAnsi="Arial" w:cs="Arial"/>
                <w:iCs/>
                <w:sz w:val="20"/>
                <w:szCs w:val="20"/>
                <w:u w:val="single"/>
              </w:rPr>
              <w:t>in the case of a second or subsequent conviction, to a fine of R2000 000 or to imprisonment for a period not exceeding 10 years or to both such fine and imprisonment.</w:t>
            </w:r>
          </w:p>
          <w:p w:rsidR="00A7248A" w:rsidRPr="00BB1682" w:rsidRDefault="00A7248A" w:rsidP="00A7248A">
            <w:pPr>
              <w:spacing w:after="0" w:line="240" w:lineRule="auto"/>
              <w:ind w:left="1451" w:firstLine="709"/>
              <w:rPr>
                <w:rFonts w:ascii="Arial" w:eastAsia="Calibri" w:hAnsi="Arial" w:cs="Arial"/>
                <w:iCs/>
                <w:sz w:val="20"/>
                <w:szCs w:val="20"/>
                <w:u w:val="single"/>
              </w:rPr>
            </w:pPr>
            <w:r w:rsidRPr="00BB1682">
              <w:rPr>
                <w:rFonts w:ascii="Arial" w:eastAsia="Calibri" w:hAnsi="Arial" w:cs="Arial"/>
                <w:iCs/>
                <w:sz w:val="20"/>
                <w:szCs w:val="20"/>
                <w:u w:val="single"/>
              </w:rPr>
              <w:t>(7)</w:t>
            </w:r>
            <w:r w:rsidRPr="00BB1682">
              <w:rPr>
                <w:rFonts w:ascii="Arial" w:eastAsia="Calibri" w:hAnsi="Arial" w:cs="Arial"/>
                <w:iCs/>
                <w:sz w:val="20"/>
                <w:szCs w:val="20"/>
              </w:rPr>
              <w:tab/>
            </w:r>
            <w:r w:rsidRPr="00BB1682">
              <w:rPr>
                <w:rFonts w:ascii="Arial" w:eastAsia="Calibri" w:hAnsi="Arial" w:cs="Arial"/>
                <w:iCs/>
                <w:sz w:val="20"/>
                <w:szCs w:val="20"/>
                <w:u w:val="single"/>
              </w:rPr>
              <w:t>Any person who contravenes the provisions of section 19A(8),  is liable, on conviction to a fine or to imprisonment for a period not exceeding 5 years or to both such fine and imprisonment.</w:t>
            </w:r>
          </w:p>
          <w:p w:rsidR="00C95643" w:rsidRPr="00BB1682" w:rsidRDefault="00A7248A" w:rsidP="00A7248A">
            <w:pPr>
              <w:spacing w:after="0" w:line="240" w:lineRule="auto"/>
              <w:ind w:left="1451" w:firstLine="709"/>
              <w:rPr>
                <w:rFonts w:ascii="Arial" w:eastAsia="Calibri" w:hAnsi="Arial" w:cs="Arial"/>
                <w:iCs/>
                <w:sz w:val="20"/>
                <w:szCs w:val="20"/>
              </w:rPr>
            </w:pPr>
            <w:r w:rsidRPr="00BB1682">
              <w:rPr>
                <w:rFonts w:ascii="Arial" w:eastAsia="Calibri" w:hAnsi="Arial" w:cs="Arial"/>
                <w:iCs/>
                <w:sz w:val="20"/>
                <w:szCs w:val="20"/>
                <w:u w:val="single"/>
              </w:rPr>
              <w:t>(8)</w:t>
            </w:r>
            <w:r w:rsidRPr="00BB1682">
              <w:rPr>
                <w:rFonts w:ascii="Arial" w:eastAsia="Calibri" w:hAnsi="Arial" w:cs="Arial"/>
                <w:iCs/>
                <w:sz w:val="20"/>
                <w:szCs w:val="20"/>
              </w:rPr>
              <w:tab/>
            </w:r>
            <w:r w:rsidRPr="00BB1682">
              <w:rPr>
                <w:rFonts w:ascii="Arial" w:eastAsia="Calibri" w:hAnsi="Arial" w:cs="Arial"/>
                <w:iCs/>
                <w:sz w:val="20"/>
                <w:szCs w:val="20"/>
                <w:u w:val="single"/>
              </w:rPr>
              <w:t xml:space="preserve">Any electronic communications service provider who contravenes the provisions of section 19A(9),  is liable, on conviction to a fine not exceeding R1 000 </w:t>
            </w:r>
            <w:proofErr w:type="spellStart"/>
            <w:r w:rsidRPr="00BB1682">
              <w:rPr>
                <w:rFonts w:ascii="Arial" w:eastAsia="Calibri" w:hAnsi="Arial" w:cs="Arial"/>
                <w:iCs/>
                <w:sz w:val="20"/>
                <w:szCs w:val="20"/>
                <w:u w:val="single"/>
              </w:rPr>
              <w:t>000</w:t>
            </w:r>
            <w:proofErr w:type="spellEnd"/>
            <w:r w:rsidRPr="00BB1682">
              <w:rPr>
                <w:rFonts w:ascii="Arial" w:eastAsia="Calibri" w:hAnsi="Arial" w:cs="Arial"/>
                <w:iCs/>
                <w:sz w:val="20"/>
                <w:szCs w:val="20"/>
                <w:u w:val="single"/>
              </w:rPr>
              <w:t xml:space="preserve"> or to imprisonment for a period not exceeding 5 years or to both such fine and imprisonment.</w:t>
            </w:r>
            <w:r w:rsidRPr="00BB1682">
              <w:rPr>
                <w:rFonts w:ascii="Arial" w:eastAsia="Calibri" w:hAnsi="Arial" w:cs="Arial"/>
                <w:iCs/>
                <w:sz w:val="20"/>
                <w:szCs w:val="20"/>
              </w:rPr>
              <w:t>”.</w:t>
            </w:r>
            <w:r w:rsidR="0028688A" w:rsidRPr="00BB1682">
              <w:rPr>
                <w:rFonts w:ascii="Arial" w:eastAsia="Calibri" w:hAnsi="Arial" w:cs="Arial"/>
                <w:iCs/>
                <w:sz w:val="20"/>
                <w:szCs w:val="20"/>
                <w:u w:val="single"/>
              </w:rPr>
              <w:t xml:space="preserve"> </w:t>
            </w:r>
          </w:p>
        </w:tc>
      </w:tr>
      <w:tr w:rsidR="00B87137" w:rsidRPr="00BB1682" w:rsidTr="00B87137">
        <w:tc>
          <w:tcPr>
            <w:tcW w:w="1951" w:type="dxa"/>
          </w:tcPr>
          <w:p w:rsidR="00F44DCF" w:rsidRPr="00BB1682" w:rsidRDefault="00F44DCF" w:rsidP="00D95A37">
            <w:pPr>
              <w:spacing w:after="0" w:line="240" w:lineRule="auto"/>
              <w:rPr>
                <w:rFonts w:ascii="Arial" w:eastAsia="Calibri" w:hAnsi="Arial" w:cs="Arial"/>
                <w:sz w:val="20"/>
                <w:szCs w:val="20"/>
              </w:rPr>
            </w:pPr>
            <w:r w:rsidRPr="00BB1682">
              <w:rPr>
                <w:rFonts w:ascii="Arial" w:eastAsia="Calibri" w:hAnsi="Arial" w:cs="Arial"/>
                <w:sz w:val="20"/>
                <w:szCs w:val="20"/>
              </w:rPr>
              <w:lastRenderedPageBreak/>
              <w:t>Act No. 75 of 2008</w:t>
            </w:r>
          </w:p>
        </w:tc>
        <w:tc>
          <w:tcPr>
            <w:tcW w:w="1985" w:type="dxa"/>
          </w:tcPr>
          <w:p w:rsidR="00F44DCF" w:rsidRPr="00BB1682" w:rsidRDefault="00F44DCF" w:rsidP="00D95A37">
            <w:pPr>
              <w:spacing w:after="0" w:line="240" w:lineRule="auto"/>
              <w:rPr>
                <w:rFonts w:ascii="Arial" w:eastAsia="Calibri" w:hAnsi="Arial" w:cs="Arial"/>
                <w:sz w:val="20"/>
                <w:szCs w:val="20"/>
              </w:rPr>
            </w:pPr>
            <w:r w:rsidRPr="00BB1682">
              <w:rPr>
                <w:rFonts w:ascii="Arial" w:eastAsia="Calibri" w:hAnsi="Arial" w:cs="Arial"/>
                <w:sz w:val="20"/>
                <w:szCs w:val="20"/>
              </w:rPr>
              <w:t>Child Justice Act, 2008</w:t>
            </w:r>
          </w:p>
        </w:tc>
        <w:tc>
          <w:tcPr>
            <w:tcW w:w="5640" w:type="dxa"/>
          </w:tcPr>
          <w:p w:rsidR="00F44DCF" w:rsidRPr="00BB1682" w:rsidRDefault="002B718C" w:rsidP="00D95A37">
            <w:pPr>
              <w:spacing w:after="0" w:line="240" w:lineRule="auto"/>
              <w:ind w:left="33" w:hanging="33"/>
              <w:rPr>
                <w:rFonts w:ascii="Arial" w:eastAsia="Calibri" w:hAnsi="Arial" w:cs="Arial"/>
                <w:iCs/>
                <w:sz w:val="20"/>
                <w:szCs w:val="20"/>
              </w:rPr>
            </w:pPr>
            <w:r w:rsidRPr="00BB1682">
              <w:rPr>
                <w:rFonts w:ascii="Arial" w:eastAsia="Calibri" w:hAnsi="Arial" w:cs="Arial"/>
                <w:i/>
                <w:iCs/>
                <w:sz w:val="20"/>
                <w:szCs w:val="20"/>
              </w:rPr>
              <w:t>(a)</w:t>
            </w:r>
            <w:r w:rsidR="00F44DCF" w:rsidRPr="00BB1682">
              <w:rPr>
                <w:rFonts w:ascii="Arial" w:eastAsia="Calibri" w:hAnsi="Arial" w:cs="Arial"/>
                <w:iCs/>
                <w:sz w:val="20"/>
                <w:szCs w:val="20"/>
              </w:rPr>
              <w:tab/>
              <w:t>The addition of the following item to Schedule 2:</w:t>
            </w:r>
          </w:p>
          <w:p w:rsidR="00511E6A" w:rsidRPr="00BB1682" w:rsidRDefault="005F1C00" w:rsidP="00F36042">
            <w:pPr>
              <w:spacing w:after="0" w:line="240" w:lineRule="auto"/>
              <w:ind w:left="1451" w:firstLine="709"/>
              <w:rPr>
                <w:rFonts w:ascii="Arial" w:eastAsia="Calibri" w:hAnsi="Arial" w:cs="Arial"/>
                <w:iCs/>
                <w:sz w:val="20"/>
                <w:szCs w:val="20"/>
              </w:rPr>
            </w:pPr>
            <w:r w:rsidRPr="00BB1682">
              <w:rPr>
                <w:rFonts w:ascii="Arial" w:eastAsia="Calibri" w:hAnsi="Arial" w:cs="Arial"/>
                <w:iCs/>
                <w:sz w:val="20"/>
                <w:szCs w:val="20"/>
              </w:rPr>
              <w:t>''</w:t>
            </w:r>
            <w:r w:rsidR="00F44DCF" w:rsidRPr="00BB1682">
              <w:rPr>
                <w:rFonts w:ascii="Arial" w:eastAsia="Calibri" w:hAnsi="Arial" w:cs="Arial"/>
                <w:b/>
                <w:iCs/>
                <w:sz w:val="20"/>
                <w:szCs w:val="20"/>
                <w:u w:val="single"/>
              </w:rPr>
              <w:t>26.</w:t>
            </w:r>
            <w:r w:rsidR="00F44DCF" w:rsidRPr="00BB1682">
              <w:rPr>
                <w:rFonts w:ascii="Arial" w:eastAsia="Calibri" w:hAnsi="Arial" w:cs="Arial"/>
                <w:iCs/>
                <w:sz w:val="20"/>
                <w:szCs w:val="20"/>
              </w:rPr>
              <w:tab/>
            </w:r>
            <w:r w:rsidR="00F44DCF" w:rsidRPr="00BB1682">
              <w:rPr>
                <w:rFonts w:ascii="Arial" w:eastAsia="Calibri" w:hAnsi="Arial" w:cs="Arial"/>
                <w:iCs/>
                <w:sz w:val="20"/>
                <w:szCs w:val="20"/>
                <w:u w:val="single"/>
              </w:rPr>
              <w:t>Any offence contemplated</w:t>
            </w:r>
            <w:r w:rsidR="00511E6A" w:rsidRPr="00BB1682">
              <w:rPr>
                <w:rFonts w:ascii="Arial" w:eastAsia="Calibri" w:hAnsi="Arial" w:cs="Arial"/>
                <w:iCs/>
                <w:sz w:val="20"/>
                <w:szCs w:val="20"/>
                <w:u w:val="single"/>
              </w:rPr>
              <w:t xml:space="preserve"> in—</w:t>
            </w:r>
          </w:p>
          <w:p w:rsidR="00EE7738" w:rsidRPr="00BB1682" w:rsidRDefault="002B718C" w:rsidP="00F36042">
            <w:pPr>
              <w:spacing w:after="0" w:line="240" w:lineRule="auto"/>
              <w:ind w:left="2160" w:hanging="720"/>
              <w:rPr>
                <w:rFonts w:ascii="Arial" w:eastAsia="Calibri" w:hAnsi="Arial" w:cs="Arial"/>
                <w:iCs/>
                <w:sz w:val="20"/>
                <w:szCs w:val="20"/>
              </w:rPr>
            </w:pPr>
            <w:r w:rsidRPr="00BB1682">
              <w:rPr>
                <w:rFonts w:ascii="Arial" w:eastAsia="Calibri" w:hAnsi="Arial" w:cs="Arial"/>
                <w:i/>
                <w:iCs/>
                <w:sz w:val="20"/>
                <w:szCs w:val="20"/>
                <w:u w:val="single"/>
              </w:rPr>
              <w:t>(a)</w:t>
            </w:r>
            <w:r w:rsidR="00511E6A" w:rsidRPr="00BB1682">
              <w:rPr>
                <w:rFonts w:ascii="Arial" w:eastAsia="Calibri" w:hAnsi="Arial" w:cs="Arial"/>
                <w:iCs/>
                <w:sz w:val="20"/>
                <w:szCs w:val="20"/>
              </w:rPr>
              <w:tab/>
            </w:r>
            <w:r w:rsidR="00511E6A" w:rsidRPr="00BB1682">
              <w:rPr>
                <w:rFonts w:ascii="Arial" w:eastAsia="Calibri" w:hAnsi="Arial" w:cs="Arial"/>
                <w:iCs/>
                <w:sz w:val="20"/>
                <w:szCs w:val="20"/>
                <w:u w:val="single"/>
              </w:rPr>
              <w:t>section 2, 3</w:t>
            </w:r>
            <w:r w:rsidR="007064F9" w:rsidRPr="00BB1682">
              <w:rPr>
                <w:rFonts w:ascii="Arial" w:eastAsia="Calibri" w:hAnsi="Arial" w:cs="Arial"/>
                <w:iCs/>
                <w:sz w:val="20"/>
                <w:szCs w:val="20"/>
                <w:u w:val="single"/>
              </w:rPr>
              <w:t xml:space="preserve"> or </w:t>
            </w:r>
            <w:r w:rsidR="00F44DCF" w:rsidRPr="00BB1682">
              <w:rPr>
                <w:rFonts w:ascii="Arial" w:eastAsia="Calibri" w:hAnsi="Arial" w:cs="Arial"/>
                <w:iCs/>
                <w:sz w:val="20"/>
                <w:szCs w:val="20"/>
                <w:u w:val="single"/>
              </w:rPr>
              <w:t>4</w:t>
            </w:r>
            <w:r w:rsidR="00EE7738" w:rsidRPr="00BB1682">
              <w:rPr>
                <w:rFonts w:ascii="Arial" w:hAnsi="Arial" w:cs="Arial"/>
                <w:sz w:val="20"/>
                <w:szCs w:val="20"/>
                <w:u w:val="single"/>
              </w:rPr>
              <w:t xml:space="preserve"> </w:t>
            </w:r>
            <w:r w:rsidR="00EE7738" w:rsidRPr="00BB1682">
              <w:rPr>
                <w:rFonts w:ascii="Arial" w:eastAsia="Calibri" w:hAnsi="Arial" w:cs="Arial"/>
                <w:iCs/>
                <w:sz w:val="20"/>
                <w:szCs w:val="20"/>
                <w:u w:val="single"/>
              </w:rPr>
              <w:t xml:space="preserve">of the Cybercrimes  Act, </w:t>
            </w:r>
            <w:r w:rsidR="00EE025D">
              <w:rPr>
                <w:rFonts w:ascii="Arial" w:eastAsia="Calibri" w:hAnsi="Arial" w:cs="Arial"/>
                <w:iCs/>
                <w:sz w:val="20"/>
                <w:szCs w:val="20"/>
                <w:u w:val="single"/>
              </w:rPr>
              <w:t>2</w:t>
            </w:r>
            <w:r w:rsidR="00EE7738" w:rsidRPr="00EE025D">
              <w:rPr>
                <w:rFonts w:ascii="Arial" w:eastAsia="Calibri" w:hAnsi="Arial" w:cs="Arial"/>
                <w:iCs/>
                <w:sz w:val="20"/>
                <w:szCs w:val="20"/>
                <w:u w:val="single"/>
              </w:rPr>
              <w:t>0</w:t>
            </w:r>
            <w:r w:rsidR="0093166B" w:rsidRPr="00EE025D">
              <w:rPr>
                <w:rFonts w:ascii="Arial" w:eastAsia="Calibri" w:hAnsi="Arial" w:cs="Arial"/>
                <w:iCs/>
                <w:sz w:val="20"/>
                <w:szCs w:val="20"/>
                <w:u w:val="single"/>
              </w:rPr>
              <w:t>19</w:t>
            </w:r>
            <w:r w:rsidR="00EE7738" w:rsidRPr="00BB1682">
              <w:rPr>
                <w:rFonts w:ascii="Arial" w:eastAsia="Calibri" w:hAnsi="Arial" w:cs="Arial"/>
                <w:iCs/>
                <w:sz w:val="20"/>
                <w:szCs w:val="20"/>
                <w:u w:val="single"/>
              </w:rPr>
              <w:t>;</w:t>
            </w:r>
          </w:p>
          <w:p w:rsidR="00EE7738" w:rsidRPr="00BB1682" w:rsidRDefault="002B718C" w:rsidP="00F36042">
            <w:pPr>
              <w:spacing w:after="0" w:line="240" w:lineRule="auto"/>
              <w:ind w:left="2160" w:hanging="720"/>
              <w:rPr>
                <w:rFonts w:ascii="Arial" w:eastAsia="Calibri" w:hAnsi="Arial" w:cs="Arial"/>
                <w:iCs/>
                <w:sz w:val="20"/>
                <w:szCs w:val="20"/>
                <w:u w:val="single"/>
              </w:rPr>
            </w:pPr>
            <w:r w:rsidRPr="00BB1682">
              <w:rPr>
                <w:rFonts w:ascii="Arial" w:eastAsia="Calibri" w:hAnsi="Arial" w:cs="Arial"/>
                <w:i/>
                <w:iCs/>
                <w:sz w:val="20"/>
                <w:szCs w:val="20"/>
                <w:u w:val="single"/>
              </w:rPr>
              <w:t>(b)</w:t>
            </w:r>
            <w:r w:rsidR="00EE7738" w:rsidRPr="00BB1682">
              <w:rPr>
                <w:rFonts w:ascii="Arial" w:eastAsia="Calibri" w:hAnsi="Arial" w:cs="Arial"/>
                <w:iCs/>
                <w:sz w:val="20"/>
                <w:szCs w:val="20"/>
              </w:rPr>
              <w:tab/>
            </w:r>
            <w:r w:rsidR="00EE7738" w:rsidRPr="00BB1682">
              <w:rPr>
                <w:rFonts w:ascii="Arial" w:eastAsia="Calibri" w:hAnsi="Arial" w:cs="Arial"/>
                <w:iCs/>
                <w:sz w:val="20"/>
                <w:szCs w:val="20"/>
                <w:u w:val="single"/>
              </w:rPr>
              <w:t>section</w:t>
            </w:r>
            <w:r w:rsidR="00F44DCF" w:rsidRPr="00BB1682">
              <w:rPr>
                <w:rFonts w:ascii="Arial" w:eastAsia="Calibri" w:hAnsi="Arial" w:cs="Arial"/>
                <w:iCs/>
                <w:sz w:val="20"/>
                <w:szCs w:val="20"/>
                <w:u w:val="single"/>
              </w:rPr>
              <w:t xml:space="preserve"> 5</w:t>
            </w:r>
            <w:r w:rsidR="007064F9" w:rsidRPr="00BB1682">
              <w:rPr>
                <w:rFonts w:ascii="Arial" w:eastAsia="Calibri" w:hAnsi="Arial" w:cs="Arial"/>
                <w:iCs/>
                <w:sz w:val="20"/>
                <w:szCs w:val="20"/>
                <w:u w:val="single"/>
              </w:rPr>
              <w:t xml:space="preserve">, </w:t>
            </w:r>
            <w:r w:rsidR="00F44DCF" w:rsidRPr="00BB1682">
              <w:rPr>
                <w:rFonts w:ascii="Arial" w:eastAsia="Calibri" w:hAnsi="Arial" w:cs="Arial"/>
                <w:iCs/>
                <w:sz w:val="20"/>
                <w:szCs w:val="20"/>
                <w:u w:val="single"/>
              </w:rPr>
              <w:t>6</w:t>
            </w:r>
            <w:r w:rsidR="00AB6BDE" w:rsidRPr="00BB1682">
              <w:rPr>
                <w:rFonts w:ascii="Arial" w:eastAsia="Calibri" w:hAnsi="Arial" w:cs="Arial"/>
                <w:iCs/>
                <w:sz w:val="20"/>
                <w:szCs w:val="20"/>
                <w:u w:val="single"/>
              </w:rPr>
              <w:t xml:space="preserve">, </w:t>
            </w:r>
            <w:r w:rsidR="007064F9" w:rsidRPr="00BB1682">
              <w:rPr>
                <w:rFonts w:ascii="Arial" w:eastAsia="Calibri" w:hAnsi="Arial" w:cs="Arial"/>
                <w:iCs/>
                <w:sz w:val="20"/>
                <w:szCs w:val="20"/>
                <w:u w:val="single"/>
              </w:rPr>
              <w:t>7</w:t>
            </w:r>
            <w:r w:rsidR="00EE7738" w:rsidRPr="00BB1682">
              <w:rPr>
                <w:rFonts w:ascii="Arial" w:eastAsia="Calibri" w:hAnsi="Arial" w:cs="Arial"/>
                <w:iCs/>
                <w:sz w:val="20"/>
                <w:szCs w:val="20"/>
                <w:u w:val="single"/>
              </w:rPr>
              <w:t xml:space="preserve"> </w:t>
            </w:r>
            <w:r w:rsidR="00AB6BDE" w:rsidRPr="00BB1682">
              <w:rPr>
                <w:rFonts w:ascii="Arial" w:eastAsia="Calibri" w:hAnsi="Arial" w:cs="Arial"/>
                <w:iCs/>
                <w:sz w:val="20"/>
                <w:szCs w:val="20"/>
                <w:u w:val="single"/>
              </w:rPr>
              <w:t>or 11(1)</w:t>
            </w:r>
            <w:r w:rsidR="00AB6BDE" w:rsidRPr="00BB1682">
              <w:rPr>
                <w:rFonts w:ascii="Arial" w:hAnsi="Arial" w:cs="Arial"/>
                <w:sz w:val="20"/>
                <w:szCs w:val="20"/>
                <w:u w:val="single"/>
              </w:rPr>
              <w:t xml:space="preserve"> </w:t>
            </w:r>
            <w:r w:rsidR="00EE7738" w:rsidRPr="00BB1682">
              <w:rPr>
                <w:rFonts w:ascii="Arial" w:eastAsia="Calibri" w:hAnsi="Arial" w:cs="Arial"/>
                <w:iCs/>
                <w:sz w:val="20"/>
                <w:szCs w:val="20"/>
                <w:u w:val="single"/>
              </w:rPr>
              <w:t xml:space="preserve">of the Cybercrimes Act, </w:t>
            </w:r>
            <w:r w:rsidR="00EE7738" w:rsidRPr="00EE025D">
              <w:rPr>
                <w:rFonts w:ascii="Arial" w:eastAsia="Calibri" w:hAnsi="Arial" w:cs="Arial"/>
                <w:iCs/>
                <w:sz w:val="20"/>
                <w:szCs w:val="20"/>
                <w:u w:val="single"/>
              </w:rPr>
              <w:t>20</w:t>
            </w:r>
            <w:r w:rsidR="0093166B" w:rsidRPr="00EE025D">
              <w:rPr>
                <w:rFonts w:ascii="Arial" w:eastAsia="Calibri" w:hAnsi="Arial" w:cs="Arial"/>
                <w:iCs/>
                <w:sz w:val="20"/>
                <w:szCs w:val="20"/>
                <w:u w:val="single"/>
              </w:rPr>
              <w:t>19</w:t>
            </w:r>
            <w:r w:rsidR="00EE7738" w:rsidRPr="00BB1682">
              <w:rPr>
                <w:rFonts w:ascii="Arial" w:eastAsia="Calibri" w:hAnsi="Arial" w:cs="Arial"/>
                <w:iCs/>
                <w:sz w:val="20"/>
                <w:szCs w:val="20"/>
                <w:u w:val="single"/>
              </w:rPr>
              <w:t>, where the damage cau</w:t>
            </w:r>
            <w:r w:rsidR="007064F9" w:rsidRPr="00BB1682">
              <w:rPr>
                <w:rFonts w:ascii="Arial" w:eastAsia="Calibri" w:hAnsi="Arial" w:cs="Arial"/>
                <w:iCs/>
                <w:sz w:val="20"/>
                <w:szCs w:val="20"/>
                <w:u w:val="single"/>
              </w:rPr>
              <w:t>sed is below an amount of R5000;</w:t>
            </w:r>
          </w:p>
          <w:p w:rsidR="00511E6A" w:rsidRPr="00BB1682" w:rsidRDefault="002B718C" w:rsidP="00F36042">
            <w:pPr>
              <w:spacing w:after="0" w:line="240" w:lineRule="auto"/>
              <w:ind w:left="2160" w:hanging="720"/>
              <w:rPr>
                <w:rFonts w:ascii="Arial" w:eastAsia="Calibri" w:hAnsi="Arial" w:cs="Arial"/>
                <w:iCs/>
                <w:sz w:val="20"/>
                <w:szCs w:val="20"/>
              </w:rPr>
            </w:pPr>
            <w:r w:rsidRPr="00BB1682">
              <w:rPr>
                <w:rFonts w:ascii="Arial" w:eastAsia="Calibri" w:hAnsi="Arial" w:cs="Arial"/>
                <w:i/>
                <w:iCs/>
                <w:sz w:val="20"/>
                <w:szCs w:val="20"/>
                <w:u w:val="single"/>
              </w:rPr>
              <w:t>(c)</w:t>
            </w:r>
            <w:r w:rsidR="00511E6A" w:rsidRPr="00BB1682">
              <w:rPr>
                <w:rFonts w:ascii="Arial" w:eastAsia="Calibri" w:hAnsi="Arial" w:cs="Arial"/>
                <w:iCs/>
                <w:sz w:val="20"/>
                <w:szCs w:val="20"/>
              </w:rPr>
              <w:t xml:space="preserve"> </w:t>
            </w:r>
            <w:r w:rsidR="00EE7738" w:rsidRPr="00BB1682">
              <w:rPr>
                <w:rFonts w:ascii="Arial" w:eastAsia="Calibri" w:hAnsi="Arial" w:cs="Arial"/>
                <w:iCs/>
                <w:sz w:val="20"/>
                <w:szCs w:val="20"/>
              </w:rPr>
              <w:tab/>
            </w:r>
            <w:r w:rsidR="00EE7738" w:rsidRPr="00BB1682">
              <w:rPr>
                <w:rFonts w:ascii="Arial" w:eastAsia="Calibri" w:hAnsi="Arial" w:cs="Arial"/>
                <w:iCs/>
                <w:sz w:val="20"/>
                <w:szCs w:val="20"/>
                <w:u w:val="single"/>
              </w:rPr>
              <w:t xml:space="preserve">section </w:t>
            </w:r>
            <w:r w:rsidR="00511E6A" w:rsidRPr="00BB1682">
              <w:rPr>
                <w:rFonts w:ascii="Arial" w:eastAsia="Calibri" w:hAnsi="Arial" w:cs="Arial"/>
                <w:iCs/>
                <w:sz w:val="20"/>
                <w:szCs w:val="20"/>
                <w:u w:val="single"/>
              </w:rPr>
              <w:t>17</w:t>
            </w:r>
            <w:r w:rsidR="00EE025D">
              <w:rPr>
                <w:rFonts w:ascii="Arial" w:eastAsia="Calibri" w:hAnsi="Arial" w:cs="Arial"/>
                <w:iCs/>
                <w:sz w:val="20"/>
                <w:szCs w:val="20"/>
                <w:u w:val="single"/>
              </w:rPr>
              <w:t xml:space="preserve">, </w:t>
            </w:r>
            <w:r w:rsidR="00511E6A" w:rsidRPr="00BB1682">
              <w:rPr>
                <w:rFonts w:ascii="Arial" w:eastAsia="Calibri" w:hAnsi="Arial" w:cs="Arial"/>
                <w:iCs/>
                <w:sz w:val="20"/>
                <w:szCs w:val="20"/>
                <w:u w:val="single"/>
              </w:rPr>
              <w:t>18</w:t>
            </w:r>
            <w:r w:rsidR="002A480B">
              <w:rPr>
                <w:rFonts w:ascii="Arial" w:eastAsia="Calibri" w:hAnsi="Arial" w:cs="Arial"/>
                <w:iCs/>
                <w:sz w:val="20"/>
                <w:szCs w:val="20"/>
                <w:u w:val="single"/>
              </w:rPr>
              <w:t xml:space="preserve"> or</w:t>
            </w:r>
            <w:r w:rsidR="00CF0195" w:rsidRPr="00BB1682">
              <w:rPr>
                <w:rFonts w:ascii="Arial" w:eastAsia="Calibri" w:hAnsi="Arial" w:cs="Arial"/>
                <w:iCs/>
                <w:sz w:val="20"/>
                <w:szCs w:val="20"/>
                <w:u w:val="single"/>
              </w:rPr>
              <w:t xml:space="preserve"> 19</w:t>
            </w:r>
            <w:r w:rsidR="00511E6A" w:rsidRPr="00BB1682">
              <w:rPr>
                <w:rFonts w:ascii="Arial" w:eastAsia="Calibri" w:hAnsi="Arial" w:cs="Arial"/>
                <w:iCs/>
                <w:sz w:val="20"/>
                <w:szCs w:val="20"/>
                <w:u w:val="single"/>
              </w:rPr>
              <w:t xml:space="preserve"> </w:t>
            </w:r>
            <w:r w:rsidR="00F44DCF" w:rsidRPr="00BB1682">
              <w:rPr>
                <w:rFonts w:ascii="Arial" w:eastAsia="Calibri" w:hAnsi="Arial" w:cs="Arial"/>
                <w:iCs/>
                <w:sz w:val="20"/>
                <w:szCs w:val="20"/>
                <w:u w:val="single"/>
              </w:rPr>
              <w:t xml:space="preserve"> </w:t>
            </w:r>
            <w:r w:rsidR="00EE7738" w:rsidRPr="00BB1682">
              <w:rPr>
                <w:rFonts w:ascii="Arial" w:eastAsia="Calibri" w:hAnsi="Arial" w:cs="Arial"/>
                <w:iCs/>
                <w:sz w:val="20"/>
                <w:szCs w:val="20"/>
                <w:u w:val="single"/>
              </w:rPr>
              <w:t xml:space="preserve">of the Cybercrimes Act, </w:t>
            </w:r>
            <w:r w:rsidR="00EE7738" w:rsidRPr="00780C71">
              <w:rPr>
                <w:rFonts w:ascii="Arial" w:eastAsia="Calibri" w:hAnsi="Arial" w:cs="Arial"/>
                <w:iCs/>
                <w:sz w:val="20"/>
                <w:szCs w:val="20"/>
                <w:u w:val="single"/>
              </w:rPr>
              <w:t>20</w:t>
            </w:r>
            <w:r w:rsidR="0093166B" w:rsidRPr="00780C71">
              <w:rPr>
                <w:rFonts w:ascii="Arial" w:eastAsia="Calibri" w:hAnsi="Arial" w:cs="Arial"/>
                <w:iCs/>
                <w:sz w:val="20"/>
                <w:szCs w:val="20"/>
                <w:u w:val="single"/>
              </w:rPr>
              <w:t>19</w:t>
            </w:r>
            <w:r w:rsidR="00EE7738" w:rsidRPr="00BB1682">
              <w:rPr>
                <w:rFonts w:ascii="Arial" w:eastAsia="Calibri" w:hAnsi="Arial" w:cs="Arial"/>
                <w:iCs/>
                <w:sz w:val="20"/>
                <w:szCs w:val="20"/>
                <w:u w:val="single"/>
              </w:rPr>
              <w:t>; or</w:t>
            </w:r>
          </w:p>
          <w:p w:rsidR="00511E6A" w:rsidRPr="00BB1682" w:rsidRDefault="002B718C" w:rsidP="00F36042">
            <w:pPr>
              <w:spacing w:after="0" w:line="240" w:lineRule="auto"/>
              <w:ind w:left="2160" w:hanging="720"/>
              <w:rPr>
                <w:rFonts w:ascii="Arial" w:eastAsia="Calibri" w:hAnsi="Arial" w:cs="Arial"/>
                <w:iCs/>
                <w:sz w:val="20"/>
                <w:szCs w:val="20"/>
              </w:rPr>
            </w:pPr>
            <w:r w:rsidRPr="00BB1682">
              <w:rPr>
                <w:rFonts w:ascii="Arial" w:eastAsia="Calibri" w:hAnsi="Arial" w:cs="Arial"/>
                <w:i/>
                <w:iCs/>
                <w:sz w:val="20"/>
                <w:szCs w:val="20"/>
                <w:u w:val="single"/>
              </w:rPr>
              <w:t>(d)</w:t>
            </w:r>
            <w:r w:rsidR="00511E6A" w:rsidRPr="00BB1682">
              <w:rPr>
                <w:rFonts w:ascii="Arial" w:eastAsia="Calibri" w:hAnsi="Arial" w:cs="Arial"/>
                <w:iCs/>
                <w:sz w:val="20"/>
                <w:szCs w:val="20"/>
              </w:rPr>
              <w:tab/>
            </w:r>
            <w:proofErr w:type="gramStart"/>
            <w:r w:rsidR="00511E6A" w:rsidRPr="00BB1682">
              <w:rPr>
                <w:rFonts w:ascii="Arial" w:eastAsia="Calibri" w:hAnsi="Arial" w:cs="Arial"/>
                <w:iCs/>
                <w:sz w:val="20"/>
                <w:szCs w:val="20"/>
                <w:u w:val="single"/>
              </w:rPr>
              <w:t>section</w:t>
            </w:r>
            <w:proofErr w:type="gramEnd"/>
            <w:r w:rsidR="00511E6A" w:rsidRPr="00BB1682">
              <w:rPr>
                <w:rFonts w:ascii="Arial" w:eastAsia="Calibri" w:hAnsi="Arial" w:cs="Arial"/>
                <w:iCs/>
                <w:sz w:val="20"/>
                <w:szCs w:val="20"/>
                <w:u w:val="single"/>
              </w:rPr>
              <w:t xml:space="preserve"> 8, 9</w:t>
            </w:r>
            <w:r w:rsidR="00AB6BDE" w:rsidRPr="00BB1682">
              <w:rPr>
                <w:rFonts w:ascii="Arial" w:eastAsia="Calibri" w:hAnsi="Arial" w:cs="Arial"/>
                <w:iCs/>
                <w:sz w:val="20"/>
                <w:szCs w:val="20"/>
                <w:u w:val="single"/>
              </w:rPr>
              <w:t xml:space="preserve"> or</w:t>
            </w:r>
            <w:r w:rsidR="007064F9" w:rsidRPr="00BB1682">
              <w:rPr>
                <w:rFonts w:ascii="Arial" w:eastAsia="Calibri" w:hAnsi="Arial" w:cs="Arial"/>
                <w:iCs/>
                <w:sz w:val="20"/>
                <w:szCs w:val="20"/>
                <w:u w:val="single"/>
              </w:rPr>
              <w:t xml:space="preserve"> </w:t>
            </w:r>
            <w:r w:rsidR="00511E6A" w:rsidRPr="00BB1682">
              <w:rPr>
                <w:rFonts w:ascii="Arial" w:eastAsia="Calibri" w:hAnsi="Arial" w:cs="Arial"/>
                <w:iCs/>
                <w:sz w:val="20"/>
                <w:szCs w:val="20"/>
                <w:u w:val="single"/>
              </w:rPr>
              <w:t>10</w:t>
            </w:r>
            <w:r w:rsidR="007064F9" w:rsidRPr="00BB1682">
              <w:rPr>
                <w:rFonts w:ascii="Arial" w:eastAsia="Calibri" w:hAnsi="Arial" w:cs="Arial"/>
                <w:iCs/>
                <w:sz w:val="20"/>
                <w:szCs w:val="20"/>
                <w:u w:val="single"/>
              </w:rPr>
              <w:t xml:space="preserve"> </w:t>
            </w:r>
            <w:r w:rsidR="00AB6BDE" w:rsidRPr="00BB1682">
              <w:rPr>
                <w:rFonts w:ascii="Arial" w:eastAsia="Calibri" w:hAnsi="Arial" w:cs="Arial"/>
                <w:iCs/>
                <w:sz w:val="20"/>
                <w:szCs w:val="20"/>
                <w:u w:val="single"/>
              </w:rPr>
              <w:t>of the Cybercrimes</w:t>
            </w:r>
            <w:r w:rsidR="00780C71">
              <w:rPr>
                <w:rFonts w:ascii="Arial" w:eastAsia="Calibri" w:hAnsi="Arial" w:cs="Arial"/>
                <w:iCs/>
                <w:sz w:val="20"/>
                <w:szCs w:val="20"/>
                <w:u w:val="single"/>
              </w:rPr>
              <w:t xml:space="preserve"> </w:t>
            </w:r>
            <w:r w:rsidR="00AB6BDE" w:rsidRPr="00BB1682">
              <w:rPr>
                <w:rFonts w:ascii="Arial" w:eastAsia="Calibri" w:hAnsi="Arial" w:cs="Arial"/>
                <w:iCs/>
                <w:sz w:val="20"/>
                <w:szCs w:val="20"/>
                <w:u w:val="single"/>
              </w:rPr>
              <w:t xml:space="preserve">Act, </w:t>
            </w:r>
            <w:r w:rsidR="00AB6BDE" w:rsidRPr="00780C71">
              <w:rPr>
                <w:rFonts w:ascii="Arial" w:eastAsia="Calibri" w:hAnsi="Arial" w:cs="Arial"/>
                <w:iCs/>
                <w:sz w:val="20"/>
                <w:szCs w:val="20"/>
                <w:u w:val="single"/>
              </w:rPr>
              <w:t>20</w:t>
            </w:r>
            <w:r w:rsidR="0093166B" w:rsidRPr="00780C71">
              <w:rPr>
                <w:rFonts w:ascii="Arial" w:eastAsia="Calibri" w:hAnsi="Arial" w:cs="Arial"/>
                <w:iCs/>
                <w:sz w:val="20"/>
                <w:szCs w:val="20"/>
                <w:u w:val="single"/>
              </w:rPr>
              <w:t>19</w:t>
            </w:r>
            <w:r w:rsidR="00AB6BDE" w:rsidRPr="00BB1682">
              <w:rPr>
                <w:rFonts w:ascii="Arial" w:eastAsia="Calibri" w:hAnsi="Arial" w:cs="Arial"/>
                <w:iCs/>
                <w:sz w:val="20"/>
                <w:szCs w:val="20"/>
                <w:u w:val="single"/>
              </w:rPr>
              <w:t>,</w:t>
            </w:r>
            <w:r w:rsidR="00511E6A" w:rsidRPr="00BB1682">
              <w:rPr>
                <w:rFonts w:ascii="Arial" w:eastAsia="Calibri" w:hAnsi="Arial" w:cs="Arial"/>
                <w:iCs/>
                <w:sz w:val="20"/>
                <w:szCs w:val="20"/>
                <w:u w:val="single"/>
              </w:rPr>
              <w:t xml:space="preserve"> where the amount involved </w:t>
            </w:r>
            <w:r w:rsidR="001B7647" w:rsidRPr="00BB1682">
              <w:rPr>
                <w:rFonts w:ascii="Arial" w:eastAsia="Calibri" w:hAnsi="Arial" w:cs="Arial"/>
                <w:iCs/>
                <w:sz w:val="20"/>
                <w:szCs w:val="20"/>
                <w:u w:val="single"/>
              </w:rPr>
              <w:t>is below</w:t>
            </w:r>
            <w:r w:rsidR="00511E6A" w:rsidRPr="00BB1682">
              <w:rPr>
                <w:rFonts w:ascii="Arial" w:eastAsia="Calibri" w:hAnsi="Arial" w:cs="Arial"/>
                <w:iCs/>
                <w:sz w:val="20"/>
                <w:szCs w:val="20"/>
                <w:u w:val="single"/>
              </w:rPr>
              <w:t xml:space="preserve"> R1500</w:t>
            </w:r>
            <w:r w:rsidR="001B7647" w:rsidRPr="00BB1682">
              <w:t xml:space="preserve"> </w:t>
            </w:r>
            <w:r w:rsidR="00511E6A" w:rsidRPr="00BB1682">
              <w:rPr>
                <w:rFonts w:ascii="Arial" w:eastAsia="Calibri" w:hAnsi="Arial" w:cs="Arial"/>
                <w:iCs/>
                <w:sz w:val="20"/>
                <w:szCs w:val="20"/>
                <w:u w:val="single"/>
              </w:rPr>
              <w:t>.</w:t>
            </w:r>
            <w:r w:rsidR="005F1C00" w:rsidRPr="00BB1682">
              <w:rPr>
                <w:rFonts w:ascii="Arial" w:eastAsia="Calibri" w:hAnsi="Arial" w:cs="Arial"/>
                <w:iCs/>
                <w:sz w:val="20"/>
                <w:szCs w:val="20"/>
              </w:rPr>
              <w:t>''</w:t>
            </w:r>
            <w:r w:rsidR="00511E6A" w:rsidRPr="00BB1682">
              <w:rPr>
                <w:rFonts w:ascii="Arial" w:eastAsia="Calibri" w:hAnsi="Arial" w:cs="Arial"/>
                <w:iCs/>
                <w:sz w:val="20"/>
                <w:szCs w:val="20"/>
              </w:rPr>
              <w:t>.</w:t>
            </w:r>
          </w:p>
          <w:p w:rsidR="00F44DCF" w:rsidRPr="00BB1682" w:rsidRDefault="002B718C" w:rsidP="00D95A37">
            <w:pPr>
              <w:spacing w:after="0" w:line="240" w:lineRule="auto"/>
              <w:ind w:left="33" w:hanging="33"/>
              <w:rPr>
                <w:rFonts w:ascii="Arial" w:eastAsia="Calibri" w:hAnsi="Arial" w:cs="Arial"/>
                <w:iCs/>
                <w:sz w:val="20"/>
                <w:szCs w:val="20"/>
              </w:rPr>
            </w:pPr>
            <w:r w:rsidRPr="00BB1682">
              <w:rPr>
                <w:rFonts w:ascii="Arial" w:eastAsia="Calibri" w:hAnsi="Arial" w:cs="Arial"/>
                <w:i/>
                <w:iCs/>
                <w:sz w:val="20"/>
                <w:szCs w:val="20"/>
              </w:rPr>
              <w:t>(b)</w:t>
            </w:r>
            <w:r w:rsidR="00511E6A" w:rsidRPr="00BB1682">
              <w:rPr>
                <w:rFonts w:ascii="Arial" w:eastAsia="Calibri" w:hAnsi="Arial" w:cs="Arial"/>
                <w:iCs/>
                <w:sz w:val="20"/>
                <w:szCs w:val="20"/>
              </w:rPr>
              <w:tab/>
              <w:t>The addition of the following item to Schedule 3:</w:t>
            </w:r>
          </w:p>
          <w:p w:rsidR="007064F9" w:rsidRPr="00BB1682" w:rsidRDefault="005F1C00" w:rsidP="00ED2D1F">
            <w:pPr>
              <w:spacing w:after="0" w:line="240" w:lineRule="auto"/>
              <w:ind w:left="1451" w:firstLine="1417"/>
              <w:rPr>
                <w:rFonts w:ascii="Arial" w:eastAsia="Calibri" w:hAnsi="Arial" w:cs="Arial"/>
                <w:iCs/>
                <w:sz w:val="20"/>
                <w:szCs w:val="20"/>
                <w:u w:val="single"/>
              </w:rPr>
            </w:pPr>
            <w:r w:rsidRPr="00BB1682">
              <w:rPr>
                <w:rFonts w:ascii="Arial" w:eastAsia="Calibri" w:hAnsi="Arial" w:cs="Arial"/>
                <w:iCs/>
                <w:sz w:val="20"/>
                <w:szCs w:val="20"/>
              </w:rPr>
              <w:t>''</w:t>
            </w:r>
            <w:r w:rsidR="00511E6A" w:rsidRPr="00BB1682">
              <w:rPr>
                <w:rFonts w:ascii="Arial" w:eastAsia="Calibri" w:hAnsi="Arial" w:cs="Arial"/>
                <w:iCs/>
                <w:sz w:val="20"/>
                <w:szCs w:val="20"/>
                <w:u w:val="single"/>
              </w:rPr>
              <w:t>23.</w:t>
            </w:r>
            <w:r w:rsidR="00511E6A" w:rsidRPr="00BB1682">
              <w:rPr>
                <w:rFonts w:ascii="Arial" w:eastAsia="Calibri" w:hAnsi="Arial" w:cs="Arial"/>
                <w:iCs/>
                <w:sz w:val="20"/>
                <w:szCs w:val="20"/>
              </w:rPr>
              <w:tab/>
            </w:r>
            <w:r w:rsidR="007064F9" w:rsidRPr="00BB1682">
              <w:rPr>
                <w:rFonts w:ascii="Arial" w:eastAsia="Calibri" w:hAnsi="Arial" w:cs="Arial"/>
                <w:iCs/>
                <w:sz w:val="20"/>
                <w:szCs w:val="20"/>
                <w:u w:val="single"/>
              </w:rPr>
              <w:t>Any offence contemplated in—</w:t>
            </w:r>
          </w:p>
          <w:p w:rsidR="007064F9" w:rsidRPr="00BB1682" w:rsidRDefault="002B718C" w:rsidP="00F36042">
            <w:pPr>
              <w:spacing w:after="0" w:line="240" w:lineRule="auto"/>
              <w:ind w:left="2160" w:hanging="709"/>
              <w:rPr>
                <w:rFonts w:ascii="Arial" w:eastAsia="Calibri" w:hAnsi="Arial" w:cs="Arial"/>
                <w:iCs/>
                <w:sz w:val="20"/>
                <w:szCs w:val="20"/>
              </w:rPr>
            </w:pPr>
            <w:r w:rsidRPr="00BB1682">
              <w:rPr>
                <w:rFonts w:ascii="Arial" w:eastAsia="Calibri" w:hAnsi="Arial" w:cs="Arial"/>
                <w:i/>
                <w:iCs/>
                <w:sz w:val="20"/>
                <w:szCs w:val="20"/>
                <w:u w:val="single"/>
              </w:rPr>
              <w:t>(a)</w:t>
            </w:r>
            <w:r w:rsidR="007064F9" w:rsidRPr="00BB1682">
              <w:rPr>
                <w:rFonts w:ascii="Arial" w:eastAsia="Calibri" w:hAnsi="Arial" w:cs="Arial"/>
                <w:iCs/>
                <w:sz w:val="20"/>
                <w:szCs w:val="20"/>
              </w:rPr>
              <w:tab/>
            </w:r>
            <w:r w:rsidR="007064F9" w:rsidRPr="00BB1682">
              <w:rPr>
                <w:rFonts w:ascii="Arial" w:eastAsia="Calibri" w:hAnsi="Arial" w:cs="Arial"/>
                <w:iCs/>
                <w:sz w:val="20"/>
                <w:szCs w:val="20"/>
                <w:u w:val="single"/>
              </w:rPr>
              <w:t>section 5, 6</w:t>
            </w:r>
            <w:r w:rsidR="00AB6BDE" w:rsidRPr="00BB1682">
              <w:rPr>
                <w:rFonts w:ascii="Arial" w:eastAsia="Calibri" w:hAnsi="Arial" w:cs="Arial"/>
                <w:iCs/>
                <w:sz w:val="20"/>
                <w:szCs w:val="20"/>
                <w:u w:val="single"/>
              </w:rPr>
              <w:t xml:space="preserve">, </w:t>
            </w:r>
            <w:r w:rsidR="007064F9" w:rsidRPr="00BB1682">
              <w:rPr>
                <w:rFonts w:ascii="Arial" w:eastAsia="Calibri" w:hAnsi="Arial" w:cs="Arial"/>
                <w:iCs/>
                <w:sz w:val="20"/>
                <w:szCs w:val="20"/>
                <w:u w:val="single"/>
              </w:rPr>
              <w:t>7</w:t>
            </w:r>
            <w:r w:rsidR="00AB6BDE" w:rsidRPr="00BB1682">
              <w:rPr>
                <w:rFonts w:ascii="Arial" w:eastAsia="Calibri" w:hAnsi="Arial" w:cs="Arial"/>
                <w:iCs/>
                <w:sz w:val="20"/>
                <w:szCs w:val="20"/>
                <w:u w:val="single"/>
              </w:rPr>
              <w:t xml:space="preserve"> or 11(1)</w:t>
            </w:r>
            <w:r w:rsidR="007064F9" w:rsidRPr="00BB1682">
              <w:rPr>
                <w:rFonts w:ascii="Arial" w:eastAsia="Calibri" w:hAnsi="Arial" w:cs="Arial"/>
                <w:iCs/>
                <w:sz w:val="20"/>
                <w:szCs w:val="20"/>
                <w:u w:val="single"/>
              </w:rPr>
              <w:t xml:space="preserve"> of the Cybercrimes Act, </w:t>
            </w:r>
            <w:r w:rsidR="007064F9" w:rsidRPr="00780C71">
              <w:rPr>
                <w:rFonts w:ascii="Arial" w:eastAsia="Calibri" w:hAnsi="Arial" w:cs="Arial"/>
                <w:iCs/>
                <w:sz w:val="20"/>
                <w:szCs w:val="20"/>
                <w:u w:val="single"/>
              </w:rPr>
              <w:t>20</w:t>
            </w:r>
            <w:r w:rsidR="0093166B" w:rsidRPr="00780C71">
              <w:rPr>
                <w:rFonts w:ascii="Arial" w:eastAsia="Calibri" w:hAnsi="Arial" w:cs="Arial"/>
                <w:iCs/>
                <w:sz w:val="20"/>
                <w:szCs w:val="20"/>
                <w:u w:val="single"/>
              </w:rPr>
              <w:t>19</w:t>
            </w:r>
            <w:r w:rsidR="007064F9" w:rsidRPr="00BB1682">
              <w:rPr>
                <w:rFonts w:ascii="Arial" w:eastAsia="Calibri" w:hAnsi="Arial" w:cs="Arial"/>
                <w:iCs/>
                <w:sz w:val="20"/>
                <w:szCs w:val="20"/>
                <w:u w:val="single"/>
              </w:rPr>
              <w:t>, where the damage caused exceeds an amount of R5000;</w:t>
            </w:r>
            <w:r w:rsidR="007064F9" w:rsidRPr="00BB1682">
              <w:rPr>
                <w:rFonts w:ascii="Arial" w:eastAsia="Calibri" w:hAnsi="Arial" w:cs="Arial"/>
                <w:iCs/>
                <w:sz w:val="20"/>
                <w:szCs w:val="20"/>
              </w:rPr>
              <w:t xml:space="preserve"> </w:t>
            </w:r>
          </w:p>
          <w:p w:rsidR="007064F9" w:rsidRPr="00BB1682" w:rsidRDefault="002B718C" w:rsidP="00F36042">
            <w:pPr>
              <w:spacing w:after="0" w:line="240" w:lineRule="auto"/>
              <w:ind w:left="2160" w:hanging="709"/>
              <w:rPr>
                <w:rFonts w:ascii="Arial" w:eastAsia="Calibri" w:hAnsi="Arial" w:cs="Arial"/>
                <w:iCs/>
                <w:sz w:val="20"/>
                <w:szCs w:val="20"/>
              </w:rPr>
            </w:pPr>
            <w:r w:rsidRPr="00BB1682">
              <w:rPr>
                <w:rFonts w:ascii="Arial" w:eastAsia="Calibri" w:hAnsi="Arial" w:cs="Arial"/>
                <w:i/>
                <w:iCs/>
                <w:sz w:val="20"/>
                <w:szCs w:val="20"/>
                <w:u w:val="single"/>
              </w:rPr>
              <w:t>(b)</w:t>
            </w:r>
            <w:r w:rsidR="007064F9" w:rsidRPr="00BB1682">
              <w:rPr>
                <w:rFonts w:ascii="Arial" w:eastAsia="Calibri" w:hAnsi="Arial" w:cs="Arial"/>
                <w:iCs/>
                <w:sz w:val="20"/>
                <w:szCs w:val="20"/>
              </w:rPr>
              <w:tab/>
            </w:r>
            <w:r w:rsidR="007064F9" w:rsidRPr="00BB1682">
              <w:rPr>
                <w:rFonts w:ascii="Arial" w:eastAsia="Calibri" w:hAnsi="Arial" w:cs="Arial"/>
                <w:iCs/>
                <w:sz w:val="20"/>
                <w:szCs w:val="20"/>
                <w:u w:val="single"/>
              </w:rPr>
              <w:t>section 8, 9</w:t>
            </w:r>
            <w:r w:rsidR="00AB6BDE" w:rsidRPr="00BB1682">
              <w:rPr>
                <w:rFonts w:ascii="Arial" w:eastAsia="Calibri" w:hAnsi="Arial" w:cs="Arial"/>
                <w:iCs/>
                <w:sz w:val="20"/>
                <w:szCs w:val="20"/>
                <w:u w:val="single"/>
              </w:rPr>
              <w:t xml:space="preserve"> or</w:t>
            </w:r>
            <w:r w:rsidR="007064F9" w:rsidRPr="00BB1682">
              <w:rPr>
                <w:rFonts w:ascii="Arial" w:eastAsia="Calibri" w:hAnsi="Arial" w:cs="Arial"/>
                <w:iCs/>
                <w:sz w:val="20"/>
                <w:szCs w:val="20"/>
                <w:u w:val="single"/>
              </w:rPr>
              <w:t xml:space="preserve"> 10</w:t>
            </w:r>
            <w:r w:rsidR="00AB6BDE" w:rsidRPr="00BB1682">
              <w:rPr>
                <w:rFonts w:ascii="Arial" w:eastAsia="Calibri" w:hAnsi="Arial" w:cs="Arial"/>
                <w:iCs/>
                <w:sz w:val="20"/>
                <w:szCs w:val="20"/>
                <w:u w:val="single"/>
              </w:rPr>
              <w:t xml:space="preserve"> of the Cybercrimes Act, </w:t>
            </w:r>
            <w:r w:rsidR="00AB6BDE" w:rsidRPr="00EF406E">
              <w:rPr>
                <w:rFonts w:ascii="Arial" w:eastAsia="Calibri" w:hAnsi="Arial" w:cs="Arial"/>
                <w:iCs/>
                <w:sz w:val="20"/>
                <w:szCs w:val="20"/>
                <w:u w:val="single"/>
              </w:rPr>
              <w:t>20</w:t>
            </w:r>
            <w:r w:rsidR="00831A8E" w:rsidRPr="00EF406E">
              <w:rPr>
                <w:rFonts w:ascii="Arial" w:eastAsia="Calibri" w:hAnsi="Arial" w:cs="Arial"/>
                <w:iCs/>
                <w:sz w:val="20"/>
                <w:szCs w:val="20"/>
                <w:u w:val="single"/>
              </w:rPr>
              <w:t>19</w:t>
            </w:r>
            <w:r w:rsidR="00AB6BDE" w:rsidRPr="00BB1682">
              <w:rPr>
                <w:rFonts w:ascii="Arial" w:eastAsia="Calibri" w:hAnsi="Arial" w:cs="Arial"/>
                <w:iCs/>
                <w:sz w:val="20"/>
                <w:szCs w:val="20"/>
                <w:u w:val="single"/>
              </w:rPr>
              <w:t>,</w:t>
            </w:r>
            <w:r w:rsidR="007064F9" w:rsidRPr="00BB1682">
              <w:rPr>
                <w:rFonts w:ascii="Arial" w:eastAsia="Calibri" w:hAnsi="Arial" w:cs="Arial"/>
                <w:iCs/>
                <w:sz w:val="20"/>
                <w:szCs w:val="20"/>
                <w:u w:val="single"/>
              </w:rPr>
              <w:t xml:space="preserve"> where the amount involved exceeds R1500; or</w:t>
            </w:r>
          </w:p>
          <w:p w:rsidR="00511E6A" w:rsidRPr="00BB1682" w:rsidRDefault="002B718C" w:rsidP="00F36042">
            <w:pPr>
              <w:spacing w:after="0" w:line="240" w:lineRule="auto"/>
              <w:ind w:left="2160" w:hanging="709"/>
              <w:rPr>
                <w:rFonts w:ascii="Arial" w:eastAsia="Calibri" w:hAnsi="Arial" w:cs="Arial"/>
                <w:iCs/>
                <w:sz w:val="20"/>
                <w:szCs w:val="20"/>
              </w:rPr>
            </w:pPr>
            <w:r w:rsidRPr="00BB1682">
              <w:rPr>
                <w:rFonts w:ascii="Arial" w:eastAsia="Calibri" w:hAnsi="Arial" w:cs="Arial"/>
                <w:i/>
                <w:iCs/>
                <w:sz w:val="20"/>
                <w:szCs w:val="20"/>
                <w:u w:val="single"/>
              </w:rPr>
              <w:t>(c)</w:t>
            </w:r>
            <w:r w:rsidR="007064F9" w:rsidRPr="00BB1682">
              <w:rPr>
                <w:rFonts w:ascii="Arial" w:eastAsia="Calibri" w:hAnsi="Arial" w:cs="Arial"/>
                <w:iCs/>
                <w:sz w:val="20"/>
                <w:szCs w:val="20"/>
              </w:rPr>
              <w:tab/>
            </w:r>
            <w:proofErr w:type="gramStart"/>
            <w:r w:rsidR="007064F9" w:rsidRPr="00BB1682">
              <w:rPr>
                <w:rFonts w:ascii="Arial" w:eastAsia="Calibri" w:hAnsi="Arial" w:cs="Arial"/>
                <w:iCs/>
                <w:sz w:val="20"/>
                <w:szCs w:val="20"/>
                <w:u w:val="single"/>
              </w:rPr>
              <w:t>section</w:t>
            </w:r>
            <w:proofErr w:type="gramEnd"/>
            <w:r w:rsidR="007064F9" w:rsidRPr="00BB1682">
              <w:rPr>
                <w:rFonts w:ascii="Arial" w:eastAsia="Calibri" w:hAnsi="Arial" w:cs="Arial"/>
                <w:iCs/>
                <w:sz w:val="20"/>
                <w:szCs w:val="20"/>
                <w:u w:val="single"/>
              </w:rPr>
              <w:t xml:space="preserve"> 11(2)</w:t>
            </w:r>
            <w:r w:rsidR="00EF406E">
              <w:rPr>
                <w:rFonts w:ascii="Arial" w:eastAsia="Calibri" w:hAnsi="Arial" w:cs="Arial"/>
                <w:iCs/>
                <w:sz w:val="20"/>
                <w:szCs w:val="20"/>
                <w:u w:val="single"/>
              </w:rPr>
              <w:t xml:space="preserve"> </w:t>
            </w:r>
            <w:r w:rsidR="00EF406E" w:rsidRPr="00BB1682">
              <w:rPr>
                <w:rFonts w:ascii="Arial" w:eastAsia="Calibri" w:hAnsi="Arial" w:cs="Arial"/>
                <w:iCs/>
                <w:sz w:val="20"/>
                <w:szCs w:val="20"/>
                <w:u w:val="single"/>
              </w:rPr>
              <w:t xml:space="preserve">of the Cybercrimes Act, </w:t>
            </w:r>
            <w:r w:rsidR="00EF406E" w:rsidRPr="00EF406E">
              <w:rPr>
                <w:rFonts w:ascii="Arial" w:eastAsia="Calibri" w:hAnsi="Arial" w:cs="Arial"/>
                <w:iCs/>
                <w:sz w:val="20"/>
                <w:szCs w:val="20"/>
                <w:u w:val="single"/>
              </w:rPr>
              <w:t>2019</w:t>
            </w:r>
            <w:r w:rsidR="007064F9" w:rsidRPr="00BB1682">
              <w:rPr>
                <w:rFonts w:ascii="Arial" w:eastAsia="Calibri" w:hAnsi="Arial" w:cs="Arial"/>
                <w:iCs/>
                <w:sz w:val="20"/>
                <w:szCs w:val="20"/>
                <w:u w:val="single"/>
              </w:rPr>
              <w:t>.</w:t>
            </w:r>
            <w:r w:rsidR="005F1C00" w:rsidRPr="00BB1682">
              <w:rPr>
                <w:rFonts w:ascii="Arial" w:eastAsia="Calibri" w:hAnsi="Arial" w:cs="Arial"/>
                <w:iCs/>
                <w:sz w:val="20"/>
                <w:szCs w:val="20"/>
              </w:rPr>
              <w:t>''</w:t>
            </w:r>
            <w:r w:rsidR="007064F9" w:rsidRPr="00BB1682">
              <w:rPr>
                <w:rFonts w:ascii="Arial" w:eastAsia="Calibri" w:hAnsi="Arial" w:cs="Arial"/>
                <w:iCs/>
                <w:sz w:val="20"/>
                <w:szCs w:val="20"/>
              </w:rPr>
              <w:t>.</w:t>
            </w:r>
          </w:p>
        </w:tc>
      </w:tr>
    </w:tbl>
    <w:p w:rsidR="00E11B4F" w:rsidRPr="00BB1682" w:rsidRDefault="00E11B4F" w:rsidP="001B7647">
      <w:pPr>
        <w:spacing w:after="0" w:line="480" w:lineRule="auto"/>
        <w:rPr>
          <w:rFonts w:ascii="Arial" w:eastAsia="Calibri" w:hAnsi="Arial" w:cs="Arial"/>
          <w:sz w:val="24"/>
          <w:szCs w:val="24"/>
        </w:rPr>
      </w:pPr>
    </w:p>
    <w:sectPr w:rsidR="00E11B4F" w:rsidRPr="00BB1682" w:rsidSect="0066416F">
      <w:headerReference w:type="default" r:id="rId8"/>
      <w:headerReference w:type="first" r:id="rId9"/>
      <w:footerReference w:type="first" r:id="rId10"/>
      <w:pgSz w:w="12240" w:h="15840"/>
      <w:pgMar w:top="1440" w:right="1440" w:bottom="1530"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A24" w:rsidRDefault="00EF0A24" w:rsidP="00C32715">
      <w:pPr>
        <w:spacing w:after="0" w:line="240" w:lineRule="auto"/>
      </w:pPr>
      <w:r>
        <w:separator/>
      </w:r>
    </w:p>
  </w:endnote>
  <w:endnote w:type="continuationSeparator" w:id="1">
    <w:p w:rsidR="00EF0A24" w:rsidRDefault="00EF0A24" w:rsidP="00C32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New Roman PSMT">
    <w:altName w:val="Cambria"/>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24" w:rsidRPr="001A3399" w:rsidRDefault="00EF0A24" w:rsidP="001A3399">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A24" w:rsidRDefault="00EF0A24" w:rsidP="00C32715">
      <w:pPr>
        <w:spacing w:after="0" w:line="240" w:lineRule="auto"/>
      </w:pPr>
      <w:r>
        <w:separator/>
      </w:r>
    </w:p>
  </w:footnote>
  <w:footnote w:type="continuationSeparator" w:id="1">
    <w:p w:rsidR="00EF0A24" w:rsidRDefault="00EF0A24" w:rsidP="00C327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750091"/>
      <w:docPartObj>
        <w:docPartGallery w:val="Page Numbers (Top of Page)"/>
        <w:docPartUnique/>
      </w:docPartObj>
    </w:sdtPr>
    <w:sdtEndPr>
      <w:rPr>
        <w:noProof/>
      </w:rPr>
    </w:sdtEndPr>
    <w:sdtContent>
      <w:p w:rsidR="00EF0A24" w:rsidRDefault="00EF0A24">
        <w:pPr>
          <w:pStyle w:val="Header"/>
          <w:jc w:val="center"/>
        </w:pPr>
        <w:fldSimple w:instr=" PAGE   \* MERGEFORMAT ">
          <w:r w:rsidR="00A13571">
            <w:rPr>
              <w:noProof/>
            </w:rPr>
            <w:t>45</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24" w:rsidRPr="001A3399" w:rsidRDefault="00EF0A24" w:rsidP="001A3399">
    <w:pPr>
      <w:pStyle w:val="Header"/>
      <w:jc w:val="center"/>
      <w:rPr>
        <w:b/>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35A40C"/>
    <w:multiLevelType w:val="hybridMultilevel"/>
    <w:tmpl w:val="382365A0"/>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C334D5"/>
    <w:multiLevelType w:val="hybridMultilevel"/>
    <w:tmpl w:val="BB7D8EFE"/>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E801C5D"/>
    <w:multiLevelType w:val="hybridMultilevel"/>
    <w:tmpl w:val="6ABE72A8"/>
    <w:lvl w:ilvl="0" w:tplc="F1FACC2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characterSpacingControl w:val="doNotCompress"/>
  <w:footnotePr>
    <w:footnote w:id="0"/>
    <w:footnote w:id="1"/>
  </w:footnotePr>
  <w:endnotePr>
    <w:endnote w:id="0"/>
    <w:endnote w:id="1"/>
  </w:endnotePr>
  <w:compat/>
  <w:rsids>
    <w:rsidRoot w:val="0094646F"/>
    <w:rsid w:val="00000059"/>
    <w:rsid w:val="00000911"/>
    <w:rsid w:val="000009DF"/>
    <w:rsid w:val="00000D71"/>
    <w:rsid w:val="00001E30"/>
    <w:rsid w:val="000057C0"/>
    <w:rsid w:val="00005BE7"/>
    <w:rsid w:val="00007078"/>
    <w:rsid w:val="000119F4"/>
    <w:rsid w:val="0001207C"/>
    <w:rsid w:val="0001263D"/>
    <w:rsid w:val="00013287"/>
    <w:rsid w:val="00013BC7"/>
    <w:rsid w:val="00013C03"/>
    <w:rsid w:val="00013CAF"/>
    <w:rsid w:val="00015270"/>
    <w:rsid w:val="000158E6"/>
    <w:rsid w:val="00017F32"/>
    <w:rsid w:val="00021114"/>
    <w:rsid w:val="00021D36"/>
    <w:rsid w:val="00022382"/>
    <w:rsid w:val="000228BC"/>
    <w:rsid w:val="00022C87"/>
    <w:rsid w:val="00023BE9"/>
    <w:rsid w:val="0002594B"/>
    <w:rsid w:val="00026B41"/>
    <w:rsid w:val="00027DF6"/>
    <w:rsid w:val="00030BAD"/>
    <w:rsid w:val="000313A7"/>
    <w:rsid w:val="00031B73"/>
    <w:rsid w:val="00033C0C"/>
    <w:rsid w:val="00034F96"/>
    <w:rsid w:val="000353D2"/>
    <w:rsid w:val="0003552C"/>
    <w:rsid w:val="00036C96"/>
    <w:rsid w:val="000373C6"/>
    <w:rsid w:val="00037E01"/>
    <w:rsid w:val="00040A25"/>
    <w:rsid w:val="00040D23"/>
    <w:rsid w:val="00040D96"/>
    <w:rsid w:val="00040F1B"/>
    <w:rsid w:val="000413C4"/>
    <w:rsid w:val="00041AE3"/>
    <w:rsid w:val="00042568"/>
    <w:rsid w:val="00044697"/>
    <w:rsid w:val="000449B8"/>
    <w:rsid w:val="000458E1"/>
    <w:rsid w:val="000463C8"/>
    <w:rsid w:val="00047FC2"/>
    <w:rsid w:val="00050A28"/>
    <w:rsid w:val="00050B66"/>
    <w:rsid w:val="00051E51"/>
    <w:rsid w:val="0005204D"/>
    <w:rsid w:val="00052C28"/>
    <w:rsid w:val="00053071"/>
    <w:rsid w:val="000530C6"/>
    <w:rsid w:val="000540B2"/>
    <w:rsid w:val="00054FBE"/>
    <w:rsid w:val="00055759"/>
    <w:rsid w:val="000559F1"/>
    <w:rsid w:val="00055C1C"/>
    <w:rsid w:val="00055C94"/>
    <w:rsid w:val="000572E6"/>
    <w:rsid w:val="000600AE"/>
    <w:rsid w:val="0006145D"/>
    <w:rsid w:val="00061E2D"/>
    <w:rsid w:val="0006255C"/>
    <w:rsid w:val="00062B57"/>
    <w:rsid w:val="00063B51"/>
    <w:rsid w:val="000641E4"/>
    <w:rsid w:val="00064475"/>
    <w:rsid w:val="0006502E"/>
    <w:rsid w:val="000671E0"/>
    <w:rsid w:val="00067367"/>
    <w:rsid w:val="00067878"/>
    <w:rsid w:val="00067896"/>
    <w:rsid w:val="0006792B"/>
    <w:rsid w:val="00070153"/>
    <w:rsid w:val="00074754"/>
    <w:rsid w:val="00080149"/>
    <w:rsid w:val="000810A0"/>
    <w:rsid w:val="000818A2"/>
    <w:rsid w:val="000820A7"/>
    <w:rsid w:val="00083A14"/>
    <w:rsid w:val="000848B8"/>
    <w:rsid w:val="00085720"/>
    <w:rsid w:val="0008672E"/>
    <w:rsid w:val="00086D34"/>
    <w:rsid w:val="000903B4"/>
    <w:rsid w:val="00091D51"/>
    <w:rsid w:val="00092765"/>
    <w:rsid w:val="0009291B"/>
    <w:rsid w:val="000929A4"/>
    <w:rsid w:val="00092AEA"/>
    <w:rsid w:val="00092FB6"/>
    <w:rsid w:val="00095026"/>
    <w:rsid w:val="000952E9"/>
    <w:rsid w:val="0009614E"/>
    <w:rsid w:val="00096ADC"/>
    <w:rsid w:val="0009754C"/>
    <w:rsid w:val="000977CD"/>
    <w:rsid w:val="000A0743"/>
    <w:rsid w:val="000A07EE"/>
    <w:rsid w:val="000A091C"/>
    <w:rsid w:val="000A0C21"/>
    <w:rsid w:val="000A0FFE"/>
    <w:rsid w:val="000A16FF"/>
    <w:rsid w:val="000A2404"/>
    <w:rsid w:val="000A363F"/>
    <w:rsid w:val="000A4273"/>
    <w:rsid w:val="000A4503"/>
    <w:rsid w:val="000A48AC"/>
    <w:rsid w:val="000A5693"/>
    <w:rsid w:val="000A5A67"/>
    <w:rsid w:val="000A709C"/>
    <w:rsid w:val="000B1AB2"/>
    <w:rsid w:val="000B258C"/>
    <w:rsid w:val="000B334E"/>
    <w:rsid w:val="000B38EE"/>
    <w:rsid w:val="000B41AD"/>
    <w:rsid w:val="000B5072"/>
    <w:rsid w:val="000B592B"/>
    <w:rsid w:val="000B7175"/>
    <w:rsid w:val="000C01F3"/>
    <w:rsid w:val="000C06D3"/>
    <w:rsid w:val="000C07DE"/>
    <w:rsid w:val="000C1044"/>
    <w:rsid w:val="000C12B0"/>
    <w:rsid w:val="000C1D6E"/>
    <w:rsid w:val="000C275D"/>
    <w:rsid w:val="000C311F"/>
    <w:rsid w:val="000C3F25"/>
    <w:rsid w:val="000C4549"/>
    <w:rsid w:val="000C4B50"/>
    <w:rsid w:val="000C505A"/>
    <w:rsid w:val="000C579A"/>
    <w:rsid w:val="000C5947"/>
    <w:rsid w:val="000C70D9"/>
    <w:rsid w:val="000C7362"/>
    <w:rsid w:val="000C767D"/>
    <w:rsid w:val="000C7D83"/>
    <w:rsid w:val="000C7EA9"/>
    <w:rsid w:val="000D0094"/>
    <w:rsid w:val="000D1255"/>
    <w:rsid w:val="000D178B"/>
    <w:rsid w:val="000D2370"/>
    <w:rsid w:val="000D2BC6"/>
    <w:rsid w:val="000D2EE9"/>
    <w:rsid w:val="000D2FF4"/>
    <w:rsid w:val="000D3882"/>
    <w:rsid w:val="000D47BB"/>
    <w:rsid w:val="000D4C6E"/>
    <w:rsid w:val="000D53A5"/>
    <w:rsid w:val="000D5C94"/>
    <w:rsid w:val="000D627A"/>
    <w:rsid w:val="000D6E23"/>
    <w:rsid w:val="000E031A"/>
    <w:rsid w:val="000E0E95"/>
    <w:rsid w:val="000E13F1"/>
    <w:rsid w:val="000E2514"/>
    <w:rsid w:val="000E6AE4"/>
    <w:rsid w:val="000F1097"/>
    <w:rsid w:val="000F1862"/>
    <w:rsid w:val="000F1B40"/>
    <w:rsid w:val="000F345D"/>
    <w:rsid w:val="000F3949"/>
    <w:rsid w:val="000F3C84"/>
    <w:rsid w:val="000F3F34"/>
    <w:rsid w:val="000F3FD1"/>
    <w:rsid w:val="000F46A0"/>
    <w:rsid w:val="000F5DDB"/>
    <w:rsid w:val="000F5EA3"/>
    <w:rsid w:val="000F6226"/>
    <w:rsid w:val="000F693B"/>
    <w:rsid w:val="000F6DB1"/>
    <w:rsid w:val="000F7012"/>
    <w:rsid w:val="000F78CA"/>
    <w:rsid w:val="001008CC"/>
    <w:rsid w:val="0010098E"/>
    <w:rsid w:val="00101B23"/>
    <w:rsid w:val="001025ED"/>
    <w:rsid w:val="00104132"/>
    <w:rsid w:val="00104992"/>
    <w:rsid w:val="00104FB9"/>
    <w:rsid w:val="00105E4A"/>
    <w:rsid w:val="001074CF"/>
    <w:rsid w:val="00107FF8"/>
    <w:rsid w:val="00110D87"/>
    <w:rsid w:val="00111B60"/>
    <w:rsid w:val="0011286B"/>
    <w:rsid w:val="00113484"/>
    <w:rsid w:val="0011480A"/>
    <w:rsid w:val="0011501F"/>
    <w:rsid w:val="00116256"/>
    <w:rsid w:val="0011670D"/>
    <w:rsid w:val="0011718B"/>
    <w:rsid w:val="001202D9"/>
    <w:rsid w:val="0012059E"/>
    <w:rsid w:val="00120E12"/>
    <w:rsid w:val="00121EE5"/>
    <w:rsid w:val="0012270A"/>
    <w:rsid w:val="0012374E"/>
    <w:rsid w:val="00126ADB"/>
    <w:rsid w:val="001274D4"/>
    <w:rsid w:val="00127D8A"/>
    <w:rsid w:val="00127E08"/>
    <w:rsid w:val="0013024B"/>
    <w:rsid w:val="0013095C"/>
    <w:rsid w:val="0013132B"/>
    <w:rsid w:val="00131465"/>
    <w:rsid w:val="00131709"/>
    <w:rsid w:val="00131AF1"/>
    <w:rsid w:val="00133A0C"/>
    <w:rsid w:val="00134725"/>
    <w:rsid w:val="0013684E"/>
    <w:rsid w:val="001406C0"/>
    <w:rsid w:val="00140A14"/>
    <w:rsid w:val="001411F6"/>
    <w:rsid w:val="00141D26"/>
    <w:rsid w:val="0014334E"/>
    <w:rsid w:val="00143835"/>
    <w:rsid w:val="001451B2"/>
    <w:rsid w:val="001454E9"/>
    <w:rsid w:val="00145C39"/>
    <w:rsid w:val="00146D80"/>
    <w:rsid w:val="001478A0"/>
    <w:rsid w:val="00147969"/>
    <w:rsid w:val="00147ED9"/>
    <w:rsid w:val="00150108"/>
    <w:rsid w:val="00150EF5"/>
    <w:rsid w:val="001512E2"/>
    <w:rsid w:val="00151511"/>
    <w:rsid w:val="00151788"/>
    <w:rsid w:val="00151CC3"/>
    <w:rsid w:val="00152F59"/>
    <w:rsid w:val="00154FD5"/>
    <w:rsid w:val="00156453"/>
    <w:rsid w:val="0016021E"/>
    <w:rsid w:val="00161843"/>
    <w:rsid w:val="00161D7D"/>
    <w:rsid w:val="001636E1"/>
    <w:rsid w:val="00163A25"/>
    <w:rsid w:val="00164C62"/>
    <w:rsid w:val="00164E7E"/>
    <w:rsid w:val="001666C8"/>
    <w:rsid w:val="00166985"/>
    <w:rsid w:val="00167036"/>
    <w:rsid w:val="00173140"/>
    <w:rsid w:val="001732A5"/>
    <w:rsid w:val="0017334B"/>
    <w:rsid w:val="00175A52"/>
    <w:rsid w:val="001760B9"/>
    <w:rsid w:val="001769AB"/>
    <w:rsid w:val="00176B98"/>
    <w:rsid w:val="00177047"/>
    <w:rsid w:val="00177976"/>
    <w:rsid w:val="00180A5C"/>
    <w:rsid w:val="00183752"/>
    <w:rsid w:val="00183810"/>
    <w:rsid w:val="001839F4"/>
    <w:rsid w:val="00183C44"/>
    <w:rsid w:val="00183FC6"/>
    <w:rsid w:val="00184FA0"/>
    <w:rsid w:val="00187B03"/>
    <w:rsid w:val="00190806"/>
    <w:rsid w:val="00190F8A"/>
    <w:rsid w:val="0019191D"/>
    <w:rsid w:val="00192D5B"/>
    <w:rsid w:val="00192E33"/>
    <w:rsid w:val="00193BE7"/>
    <w:rsid w:val="001946BD"/>
    <w:rsid w:val="00194E7B"/>
    <w:rsid w:val="001950F7"/>
    <w:rsid w:val="00195210"/>
    <w:rsid w:val="0019575C"/>
    <w:rsid w:val="00195841"/>
    <w:rsid w:val="00195A9F"/>
    <w:rsid w:val="00195D4E"/>
    <w:rsid w:val="001968A4"/>
    <w:rsid w:val="00197057"/>
    <w:rsid w:val="001971F4"/>
    <w:rsid w:val="001A1C24"/>
    <w:rsid w:val="001A31C6"/>
    <w:rsid w:val="001A3399"/>
    <w:rsid w:val="001A3431"/>
    <w:rsid w:val="001A3D27"/>
    <w:rsid w:val="001A4AB1"/>
    <w:rsid w:val="001A67D6"/>
    <w:rsid w:val="001A68C3"/>
    <w:rsid w:val="001A7C3F"/>
    <w:rsid w:val="001B0FB4"/>
    <w:rsid w:val="001B1E19"/>
    <w:rsid w:val="001B1E32"/>
    <w:rsid w:val="001B24E9"/>
    <w:rsid w:val="001B2912"/>
    <w:rsid w:val="001B2B93"/>
    <w:rsid w:val="001B4F91"/>
    <w:rsid w:val="001B53B9"/>
    <w:rsid w:val="001B55A5"/>
    <w:rsid w:val="001B56CD"/>
    <w:rsid w:val="001B6422"/>
    <w:rsid w:val="001B6762"/>
    <w:rsid w:val="001B7342"/>
    <w:rsid w:val="001B73BA"/>
    <w:rsid w:val="001B7647"/>
    <w:rsid w:val="001B7C9B"/>
    <w:rsid w:val="001C2ADE"/>
    <w:rsid w:val="001C368D"/>
    <w:rsid w:val="001C3811"/>
    <w:rsid w:val="001C42A8"/>
    <w:rsid w:val="001C5A32"/>
    <w:rsid w:val="001C6823"/>
    <w:rsid w:val="001C70AE"/>
    <w:rsid w:val="001C7CDD"/>
    <w:rsid w:val="001D0C0A"/>
    <w:rsid w:val="001D148C"/>
    <w:rsid w:val="001D1641"/>
    <w:rsid w:val="001D1AEC"/>
    <w:rsid w:val="001D1D41"/>
    <w:rsid w:val="001D3ECD"/>
    <w:rsid w:val="001D4405"/>
    <w:rsid w:val="001D4951"/>
    <w:rsid w:val="001D4EBB"/>
    <w:rsid w:val="001D58CB"/>
    <w:rsid w:val="001D5ED7"/>
    <w:rsid w:val="001D6C22"/>
    <w:rsid w:val="001D6FFE"/>
    <w:rsid w:val="001E09CE"/>
    <w:rsid w:val="001E0B87"/>
    <w:rsid w:val="001E129C"/>
    <w:rsid w:val="001E3C80"/>
    <w:rsid w:val="001E3DCB"/>
    <w:rsid w:val="001E456D"/>
    <w:rsid w:val="001E4692"/>
    <w:rsid w:val="001E4DD7"/>
    <w:rsid w:val="001E54B8"/>
    <w:rsid w:val="001E5F90"/>
    <w:rsid w:val="001E6147"/>
    <w:rsid w:val="001E66B2"/>
    <w:rsid w:val="001E67B7"/>
    <w:rsid w:val="001E6C45"/>
    <w:rsid w:val="001E6FAE"/>
    <w:rsid w:val="001E723E"/>
    <w:rsid w:val="001F19D0"/>
    <w:rsid w:val="001F21D0"/>
    <w:rsid w:val="001F30AA"/>
    <w:rsid w:val="001F37AE"/>
    <w:rsid w:val="001F4229"/>
    <w:rsid w:val="001F4C5B"/>
    <w:rsid w:val="001F53C3"/>
    <w:rsid w:val="001F59E9"/>
    <w:rsid w:val="001F5CF9"/>
    <w:rsid w:val="001F6017"/>
    <w:rsid w:val="001F7BB7"/>
    <w:rsid w:val="001F7D5B"/>
    <w:rsid w:val="00200C07"/>
    <w:rsid w:val="00201E7B"/>
    <w:rsid w:val="00202060"/>
    <w:rsid w:val="00202621"/>
    <w:rsid w:val="00202FD3"/>
    <w:rsid w:val="00203044"/>
    <w:rsid w:val="0020394C"/>
    <w:rsid w:val="00204278"/>
    <w:rsid w:val="00205406"/>
    <w:rsid w:val="002058E4"/>
    <w:rsid w:val="002078AA"/>
    <w:rsid w:val="00210D72"/>
    <w:rsid w:val="00211587"/>
    <w:rsid w:val="00213099"/>
    <w:rsid w:val="00213B62"/>
    <w:rsid w:val="002144C2"/>
    <w:rsid w:val="00214B37"/>
    <w:rsid w:val="00214DDB"/>
    <w:rsid w:val="00215294"/>
    <w:rsid w:val="002153C7"/>
    <w:rsid w:val="0021661F"/>
    <w:rsid w:val="00216EE7"/>
    <w:rsid w:val="00217A51"/>
    <w:rsid w:val="002209EF"/>
    <w:rsid w:val="0022223B"/>
    <w:rsid w:val="00223866"/>
    <w:rsid w:val="0022437C"/>
    <w:rsid w:val="00225A2A"/>
    <w:rsid w:val="0022622F"/>
    <w:rsid w:val="00226763"/>
    <w:rsid w:val="002268B3"/>
    <w:rsid w:val="00227453"/>
    <w:rsid w:val="00227C71"/>
    <w:rsid w:val="00230A50"/>
    <w:rsid w:val="002310DA"/>
    <w:rsid w:val="00231310"/>
    <w:rsid w:val="00231A99"/>
    <w:rsid w:val="002323AC"/>
    <w:rsid w:val="00233864"/>
    <w:rsid w:val="002351D8"/>
    <w:rsid w:val="0023547C"/>
    <w:rsid w:val="002359E0"/>
    <w:rsid w:val="0023600B"/>
    <w:rsid w:val="00236053"/>
    <w:rsid w:val="00236801"/>
    <w:rsid w:val="00236D5D"/>
    <w:rsid w:val="002370DF"/>
    <w:rsid w:val="002373AC"/>
    <w:rsid w:val="00237EC7"/>
    <w:rsid w:val="00240197"/>
    <w:rsid w:val="0024052D"/>
    <w:rsid w:val="00241569"/>
    <w:rsid w:val="00242440"/>
    <w:rsid w:val="00243CAC"/>
    <w:rsid w:val="00245A52"/>
    <w:rsid w:val="0024685B"/>
    <w:rsid w:val="00250C9D"/>
    <w:rsid w:val="0025142A"/>
    <w:rsid w:val="00251A21"/>
    <w:rsid w:val="00251FD6"/>
    <w:rsid w:val="002522CD"/>
    <w:rsid w:val="002525BD"/>
    <w:rsid w:val="00252D0F"/>
    <w:rsid w:val="0025354B"/>
    <w:rsid w:val="002540BF"/>
    <w:rsid w:val="00254B8D"/>
    <w:rsid w:val="00255504"/>
    <w:rsid w:val="00256394"/>
    <w:rsid w:val="00257175"/>
    <w:rsid w:val="00257283"/>
    <w:rsid w:val="00260250"/>
    <w:rsid w:val="00260631"/>
    <w:rsid w:val="002607DF"/>
    <w:rsid w:val="00261E75"/>
    <w:rsid w:val="002624F6"/>
    <w:rsid w:val="00262CD6"/>
    <w:rsid w:val="00262D7B"/>
    <w:rsid w:val="002641E1"/>
    <w:rsid w:val="00265755"/>
    <w:rsid w:val="002658C5"/>
    <w:rsid w:val="0026674A"/>
    <w:rsid w:val="00266FF2"/>
    <w:rsid w:val="00267329"/>
    <w:rsid w:val="00267D26"/>
    <w:rsid w:val="00267DDA"/>
    <w:rsid w:val="0027021A"/>
    <w:rsid w:val="00271358"/>
    <w:rsid w:val="00271414"/>
    <w:rsid w:val="00271468"/>
    <w:rsid w:val="00273D0E"/>
    <w:rsid w:val="0027441F"/>
    <w:rsid w:val="00275015"/>
    <w:rsid w:val="00275AE3"/>
    <w:rsid w:val="00275B08"/>
    <w:rsid w:val="00275C9C"/>
    <w:rsid w:val="00275EA2"/>
    <w:rsid w:val="002765ED"/>
    <w:rsid w:val="0027713F"/>
    <w:rsid w:val="00277A13"/>
    <w:rsid w:val="00277C0D"/>
    <w:rsid w:val="00280BE8"/>
    <w:rsid w:val="002819D3"/>
    <w:rsid w:val="00281C68"/>
    <w:rsid w:val="00282035"/>
    <w:rsid w:val="002831B7"/>
    <w:rsid w:val="00284712"/>
    <w:rsid w:val="00285236"/>
    <w:rsid w:val="00285EFF"/>
    <w:rsid w:val="00286151"/>
    <w:rsid w:val="002863EF"/>
    <w:rsid w:val="002867CC"/>
    <w:rsid w:val="0028684D"/>
    <w:rsid w:val="0028688A"/>
    <w:rsid w:val="00286AA2"/>
    <w:rsid w:val="00287A28"/>
    <w:rsid w:val="002901C0"/>
    <w:rsid w:val="0029102B"/>
    <w:rsid w:val="00291180"/>
    <w:rsid w:val="002915C5"/>
    <w:rsid w:val="0029176B"/>
    <w:rsid w:val="0029213F"/>
    <w:rsid w:val="002924D9"/>
    <w:rsid w:val="002927CE"/>
    <w:rsid w:val="00293A22"/>
    <w:rsid w:val="00293AE0"/>
    <w:rsid w:val="00294B06"/>
    <w:rsid w:val="00294FD9"/>
    <w:rsid w:val="002951E2"/>
    <w:rsid w:val="00295AD2"/>
    <w:rsid w:val="0029647C"/>
    <w:rsid w:val="00297776"/>
    <w:rsid w:val="00297789"/>
    <w:rsid w:val="002979BA"/>
    <w:rsid w:val="00297CC8"/>
    <w:rsid w:val="002A3486"/>
    <w:rsid w:val="002A480B"/>
    <w:rsid w:val="002A494C"/>
    <w:rsid w:val="002A4FB7"/>
    <w:rsid w:val="002A5478"/>
    <w:rsid w:val="002A5612"/>
    <w:rsid w:val="002A716E"/>
    <w:rsid w:val="002A7577"/>
    <w:rsid w:val="002A75C7"/>
    <w:rsid w:val="002B0593"/>
    <w:rsid w:val="002B060E"/>
    <w:rsid w:val="002B0935"/>
    <w:rsid w:val="002B122A"/>
    <w:rsid w:val="002B20D9"/>
    <w:rsid w:val="002B3BA3"/>
    <w:rsid w:val="002B572A"/>
    <w:rsid w:val="002B6A5A"/>
    <w:rsid w:val="002B718C"/>
    <w:rsid w:val="002B753D"/>
    <w:rsid w:val="002C0CE3"/>
    <w:rsid w:val="002C20CE"/>
    <w:rsid w:val="002C280F"/>
    <w:rsid w:val="002C4285"/>
    <w:rsid w:val="002C5742"/>
    <w:rsid w:val="002C673B"/>
    <w:rsid w:val="002C67FD"/>
    <w:rsid w:val="002C76ED"/>
    <w:rsid w:val="002C7A5C"/>
    <w:rsid w:val="002C7D7D"/>
    <w:rsid w:val="002D1E6F"/>
    <w:rsid w:val="002D2D14"/>
    <w:rsid w:val="002D4351"/>
    <w:rsid w:val="002D4839"/>
    <w:rsid w:val="002D5A24"/>
    <w:rsid w:val="002D6851"/>
    <w:rsid w:val="002D6992"/>
    <w:rsid w:val="002D69FC"/>
    <w:rsid w:val="002E084A"/>
    <w:rsid w:val="002E0C57"/>
    <w:rsid w:val="002E103D"/>
    <w:rsid w:val="002E1AB4"/>
    <w:rsid w:val="002E224D"/>
    <w:rsid w:val="002E2735"/>
    <w:rsid w:val="002E36BF"/>
    <w:rsid w:val="002E48FA"/>
    <w:rsid w:val="002E4E13"/>
    <w:rsid w:val="002E5010"/>
    <w:rsid w:val="002E6FED"/>
    <w:rsid w:val="002F0895"/>
    <w:rsid w:val="002F1373"/>
    <w:rsid w:val="002F1844"/>
    <w:rsid w:val="002F188F"/>
    <w:rsid w:val="002F2D8A"/>
    <w:rsid w:val="002F2DCC"/>
    <w:rsid w:val="002F488F"/>
    <w:rsid w:val="002F492B"/>
    <w:rsid w:val="002F5073"/>
    <w:rsid w:val="002F610B"/>
    <w:rsid w:val="002F6197"/>
    <w:rsid w:val="002F765C"/>
    <w:rsid w:val="002F7F3C"/>
    <w:rsid w:val="003010CB"/>
    <w:rsid w:val="0030281A"/>
    <w:rsid w:val="00302CB2"/>
    <w:rsid w:val="00302CC3"/>
    <w:rsid w:val="00303827"/>
    <w:rsid w:val="0030461D"/>
    <w:rsid w:val="0030616D"/>
    <w:rsid w:val="003063DD"/>
    <w:rsid w:val="00307A94"/>
    <w:rsid w:val="0031050F"/>
    <w:rsid w:val="003123BF"/>
    <w:rsid w:val="00312711"/>
    <w:rsid w:val="00312CCD"/>
    <w:rsid w:val="0031305A"/>
    <w:rsid w:val="00313942"/>
    <w:rsid w:val="003147B2"/>
    <w:rsid w:val="00314FDC"/>
    <w:rsid w:val="00315157"/>
    <w:rsid w:val="0031550C"/>
    <w:rsid w:val="00315E78"/>
    <w:rsid w:val="0031602A"/>
    <w:rsid w:val="00316618"/>
    <w:rsid w:val="00316681"/>
    <w:rsid w:val="003167B6"/>
    <w:rsid w:val="003170C0"/>
    <w:rsid w:val="00317E98"/>
    <w:rsid w:val="00321C52"/>
    <w:rsid w:val="00322844"/>
    <w:rsid w:val="00323156"/>
    <w:rsid w:val="003238EF"/>
    <w:rsid w:val="003244D3"/>
    <w:rsid w:val="00324587"/>
    <w:rsid w:val="00324674"/>
    <w:rsid w:val="00324A48"/>
    <w:rsid w:val="00324DD9"/>
    <w:rsid w:val="00324EF3"/>
    <w:rsid w:val="00325A11"/>
    <w:rsid w:val="00326AD5"/>
    <w:rsid w:val="00327D3C"/>
    <w:rsid w:val="00327E31"/>
    <w:rsid w:val="00331224"/>
    <w:rsid w:val="0033571D"/>
    <w:rsid w:val="00335B5C"/>
    <w:rsid w:val="003366E9"/>
    <w:rsid w:val="00337EE6"/>
    <w:rsid w:val="00340E61"/>
    <w:rsid w:val="00341417"/>
    <w:rsid w:val="003417D9"/>
    <w:rsid w:val="003423B3"/>
    <w:rsid w:val="00342D9E"/>
    <w:rsid w:val="00343582"/>
    <w:rsid w:val="00344968"/>
    <w:rsid w:val="00345493"/>
    <w:rsid w:val="00345753"/>
    <w:rsid w:val="00345855"/>
    <w:rsid w:val="003458E3"/>
    <w:rsid w:val="003466E9"/>
    <w:rsid w:val="00346D66"/>
    <w:rsid w:val="00350C15"/>
    <w:rsid w:val="00350D5A"/>
    <w:rsid w:val="0035161B"/>
    <w:rsid w:val="003521E0"/>
    <w:rsid w:val="0035234B"/>
    <w:rsid w:val="003541AD"/>
    <w:rsid w:val="00354AA1"/>
    <w:rsid w:val="00355BBD"/>
    <w:rsid w:val="00355E86"/>
    <w:rsid w:val="00357B4E"/>
    <w:rsid w:val="00357CC4"/>
    <w:rsid w:val="003611C8"/>
    <w:rsid w:val="00361508"/>
    <w:rsid w:val="00362B72"/>
    <w:rsid w:val="00363135"/>
    <w:rsid w:val="00364EA0"/>
    <w:rsid w:val="00365A8C"/>
    <w:rsid w:val="00367962"/>
    <w:rsid w:val="0037005F"/>
    <w:rsid w:val="0037051C"/>
    <w:rsid w:val="0037075D"/>
    <w:rsid w:val="00370E6B"/>
    <w:rsid w:val="00371381"/>
    <w:rsid w:val="00371E71"/>
    <w:rsid w:val="0037287B"/>
    <w:rsid w:val="00373193"/>
    <w:rsid w:val="00373E42"/>
    <w:rsid w:val="00374173"/>
    <w:rsid w:val="0037491B"/>
    <w:rsid w:val="00374966"/>
    <w:rsid w:val="00376811"/>
    <w:rsid w:val="003769A1"/>
    <w:rsid w:val="00376B8C"/>
    <w:rsid w:val="00380BA3"/>
    <w:rsid w:val="00380EA0"/>
    <w:rsid w:val="003811EF"/>
    <w:rsid w:val="003817AA"/>
    <w:rsid w:val="003817D2"/>
    <w:rsid w:val="00381EAD"/>
    <w:rsid w:val="00382480"/>
    <w:rsid w:val="00382D55"/>
    <w:rsid w:val="00383D6C"/>
    <w:rsid w:val="00383E6A"/>
    <w:rsid w:val="00384BF2"/>
    <w:rsid w:val="00384E9A"/>
    <w:rsid w:val="00385B24"/>
    <w:rsid w:val="00385FFE"/>
    <w:rsid w:val="00386473"/>
    <w:rsid w:val="003877C9"/>
    <w:rsid w:val="00390176"/>
    <w:rsid w:val="003901E1"/>
    <w:rsid w:val="00390983"/>
    <w:rsid w:val="0039104F"/>
    <w:rsid w:val="00391296"/>
    <w:rsid w:val="00392FE2"/>
    <w:rsid w:val="00393868"/>
    <w:rsid w:val="00393C67"/>
    <w:rsid w:val="003949BF"/>
    <w:rsid w:val="00395FD8"/>
    <w:rsid w:val="00396ED9"/>
    <w:rsid w:val="0039712F"/>
    <w:rsid w:val="003973F7"/>
    <w:rsid w:val="00397E83"/>
    <w:rsid w:val="003A032A"/>
    <w:rsid w:val="003A3647"/>
    <w:rsid w:val="003A3909"/>
    <w:rsid w:val="003A436E"/>
    <w:rsid w:val="003A705B"/>
    <w:rsid w:val="003A763A"/>
    <w:rsid w:val="003B0942"/>
    <w:rsid w:val="003B0E66"/>
    <w:rsid w:val="003B135D"/>
    <w:rsid w:val="003B20D6"/>
    <w:rsid w:val="003B36CA"/>
    <w:rsid w:val="003B3961"/>
    <w:rsid w:val="003B3A10"/>
    <w:rsid w:val="003B3FB9"/>
    <w:rsid w:val="003B4985"/>
    <w:rsid w:val="003B5EA1"/>
    <w:rsid w:val="003B76D9"/>
    <w:rsid w:val="003C13F1"/>
    <w:rsid w:val="003C1835"/>
    <w:rsid w:val="003C30A7"/>
    <w:rsid w:val="003C3DC9"/>
    <w:rsid w:val="003C6ADE"/>
    <w:rsid w:val="003C6C7D"/>
    <w:rsid w:val="003C72DF"/>
    <w:rsid w:val="003C7412"/>
    <w:rsid w:val="003D113B"/>
    <w:rsid w:val="003D1313"/>
    <w:rsid w:val="003D14B9"/>
    <w:rsid w:val="003D1F44"/>
    <w:rsid w:val="003D28A9"/>
    <w:rsid w:val="003D2EA7"/>
    <w:rsid w:val="003D3857"/>
    <w:rsid w:val="003D3CBD"/>
    <w:rsid w:val="003D42E5"/>
    <w:rsid w:val="003D4BE1"/>
    <w:rsid w:val="003D5A8F"/>
    <w:rsid w:val="003D6414"/>
    <w:rsid w:val="003D66F5"/>
    <w:rsid w:val="003D6BFC"/>
    <w:rsid w:val="003D7BFD"/>
    <w:rsid w:val="003E0657"/>
    <w:rsid w:val="003E1489"/>
    <w:rsid w:val="003E1A2D"/>
    <w:rsid w:val="003E1F6F"/>
    <w:rsid w:val="003E214F"/>
    <w:rsid w:val="003E22A6"/>
    <w:rsid w:val="003E23C1"/>
    <w:rsid w:val="003E2DCF"/>
    <w:rsid w:val="003E34E4"/>
    <w:rsid w:val="003E34E5"/>
    <w:rsid w:val="003E38ED"/>
    <w:rsid w:val="003E3F47"/>
    <w:rsid w:val="003E451C"/>
    <w:rsid w:val="003E4633"/>
    <w:rsid w:val="003E5F35"/>
    <w:rsid w:val="003E6111"/>
    <w:rsid w:val="003E752E"/>
    <w:rsid w:val="003E76DA"/>
    <w:rsid w:val="003F01D3"/>
    <w:rsid w:val="003F1397"/>
    <w:rsid w:val="003F1BEF"/>
    <w:rsid w:val="003F229E"/>
    <w:rsid w:val="003F49D1"/>
    <w:rsid w:val="003F4AA9"/>
    <w:rsid w:val="003F4C6F"/>
    <w:rsid w:val="003F4FFA"/>
    <w:rsid w:val="003F5B94"/>
    <w:rsid w:val="003F633D"/>
    <w:rsid w:val="003F6699"/>
    <w:rsid w:val="003F69A8"/>
    <w:rsid w:val="003F6BEF"/>
    <w:rsid w:val="003F7F1D"/>
    <w:rsid w:val="004000BF"/>
    <w:rsid w:val="00400142"/>
    <w:rsid w:val="00400D83"/>
    <w:rsid w:val="004017F1"/>
    <w:rsid w:val="004022CF"/>
    <w:rsid w:val="00402F50"/>
    <w:rsid w:val="0040351B"/>
    <w:rsid w:val="00403613"/>
    <w:rsid w:val="004039CE"/>
    <w:rsid w:val="00404772"/>
    <w:rsid w:val="004069B6"/>
    <w:rsid w:val="00406DB3"/>
    <w:rsid w:val="0040787C"/>
    <w:rsid w:val="00410684"/>
    <w:rsid w:val="00411BC9"/>
    <w:rsid w:val="00411D6B"/>
    <w:rsid w:val="0041219E"/>
    <w:rsid w:val="004129D5"/>
    <w:rsid w:val="00412F99"/>
    <w:rsid w:val="00413208"/>
    <w:rsid w:val="004133FE"/>
    <w:rsid w:val="004141EB"/>
    <w:rsid w:val="004156CB"/>
    <w:rsid w:val="00420362"/>
    <w:rsid w:val="00420797"/>
    <w:rsid w:val="00420916"/>
    <w:rsid w:val="00420E16"/>
    <w:rsid w:val="00420E1A"/>
    <w:rsid w:val="00420F07"/>
    <w:rsid w:val="004216BD"/>
    <w:rsid w:val="0042354B"/>
    <w:rsid w:val="00423EED"/>
    <w:rsid w:val="0042461B"/>
    <w:rsid w:val="00424828"/>
    <w:rsid w:val="00427C83"/>
    <w:rsid w:val="00427CA1"/>
    <w:rsid w:val="00430BC7"/>
    <w:rsid w:val="00431B29"/>
    <w:rsid w:val="00434344"/>
    <w:rsid w:val="004349C0"/>
    <w:rsid w:val="0043790D"/>
    <w:rsid w:val="00437D56"/>
    <w:rsid w:val="004407ED"/>
    <w:rsid w:val="0044191E"/>
    <w:rsid w:val="00441E2B"/>
    <w:rsid w:val="00441F0B"/>
    <w:rsid w:val="004424C3"/>
    <w:rsid w:val="0044288B"/>
    <w:rsid w:val="00443092"/>
    <w:rsid w:val="004441D8"/>
    <w:rsid w:val="0044467D"/>
    <w:rsid w:val="004450CE"/>
    <w:rsid w:val="00446591"/>
    <w:rsid w:val="00446B15"/>
    <w:rsid w:val="00447020"/>
    <w:rsid w:val="00447F5D"/>
    <w:rsid w:val="00450716"/>
    <w:rsid w:val="00450D8E"/>
    <w:rsid w:val="00451D11"/>
    <w:rsid w:val="00451DAE"/>
    <w:rsid w:val="00451EA4"/>
    <w:rsid w:val="004544C3"/>
    <w:rsid w:val="00454F60"/>
    <w:rsid w:val="00455306"/>
    <w:rsid w:val="0045547F"/>
    <w:rsid w:val="00455B3F"/>
    <w:rsid w:val="00456136"/>
    <w:rsid w:val="004573F0"/>
    <w:rsid w:val="0045794C"/>
    <w:rsid w:val="00461E2F"/>
    <w:rsid w:val="004620BD"/>
    <w:rsid w:val="004621A1"/>
    <w:rsid w:val="004625E0"/>
    <w:rsid w:val="004640D5"/>
    <w:rsid w:val="0046474C"/>
    <w:rsid w:val="00464F0A"/>
    <w:rsid w:val="00464F19"/>
    <w:rsid w:val="004650B1"/>
    <w:rsid w:val="0046765A"/>
    <w:rsid w:val="004702B0"/>
    <w:rsid w:val="00470588"/>
    <w:rsid w:val="00471657"/>
    <w:rsid w:val="00471B58"/>
    <w:rsid w:val="004721EC"/>
    <w:rsid w:val="00472B1B"/>
    <w:rsid w:val="00472F81"/>
    <w:rsid w:val="004730FA"/>
    <w:rsid w:val="00473787"/>
    <w:rsid w:val="004742D1"/>
    <w:rsid w:val="00474C93"/>
    <w:rsid w:val="00474F8B"/>
    <w:rsid w:val="00475B42"/>
    <w:rsid w:val="00475F6F"/>
    <w:rsid w:val="0047669C"/>
    <w:rsid w:val="00476BF2"/>
    <w:rsid w:val="004770AF"/>
    <w:rsid w:val="00477523"/>
    <w:rsid w:val="004775C1"/>
    <w:rsid w:val="004776A2"/>
    <w:rsid w:val="0048170F"/>
    <w:rsid w:val="0048230A"/>
    <w:rsid w:val="00483F1E"/>
    <w:rsid w:val="004861D0"/>
    <w:rsid w:val="0048686B"/>
    <w:rsid w:val="00486F4D"/>
    <w:rsid w:val="004875CF"/>
    <w:rsid w:val="00490927"/>
    <w:rsid w:val="004909E3"/>
    <w:rsid w:val="00490E65"/>
    <w:rsid w:val="00492020"/>
    <w:rsid w:val="00493B55"/>
    <w:rsid w:val="0049420C"/>
    <w:rsid w:val="004942DC"/>
    <w:rsid w:val="00495750"/>
    <w:rsid w:val="00496DED"/>
    <w:rsid w:val="00496E47"/>
    <w:rsid w:val="0049787E"/>
    <w:rsid w:val="004A04A8"/>
    <w:rsid w:val="004A0C3E"/>
    <w:rsid w:val="004A11D8"/>
    <w:rsid w:val="004A1C56"/>
    <w:rsid w:val="004A1CE4"/>
    <w:rsid w:val="004A2339"/>
    <w:rsid w:val="004A339C"/>
    <w:rsid w:val="004A3ACC"/>
    <w:rsid w:val="004A44E8"/>
    <w:rsid w:val="004A4503"/>
    <w:rsid w:val="004A4A63"/>
    <w:rsid w:val="004A51B0"/>
    <w:rsid w:val="004A5231"/>
    <w:rsid w:val="004A5293"/>
    <w:rsid w:val="004A7C9A"/>
    <w:rsid w:val="004B0670"/>
    <w:rsid w:val="004B38A0"/>
    <w:rsid w:val="004B3B0E"/>
    <w:rsid w:val="004B44AD"/>
    <w:rsid w:val="004B4A22"/>
    <w:rsid w:val="004B4B12"/>
    <w:rsid w:val="004B4DF0"/>
    <w:rsid w:val="004B6D06"/>
    <w:rsid w:val="004B6F1F"/>
    <w:rsid w:val="004B71C6"/>
    <w:rsid w:val="004B7583"/>
    <w:rsid w:val="004B76CA"/>
    <w:rsid w:val="004B7A48"/>
    <w:rsid w:val="004B7F3C"/>
    <w:rsid w:val="004B7F7C"/>
    <w:rsid w:val="004C243F"/>
    <w:rsid w:val="004C343B"/>
    <w:rsid w:val="004C38E1"/>
    <w:rsid w:val="004C4B85"/>
    <w:rsid w:val="004C4BCA"/>
    <w:rsid w:val="004C5C96"/>
    <w:rsid w:val="004C71C9"/>
    <w:rsid w:val="004C7AB4"/>
    <w:rsid w:val="004D010D"/>
    <w:rsid w:val="004D1252"/>
    <w:rsid w:val="004D27D3"/>
    <w:rsid w:val="004D34C9"/>
    <w:rsid w:val="004D3988"/>
    <w:rsid w:val="004D4812"/>
    <w:rsid w:val="004D49D4"/>
    <w:rsid w:val="004D4D0B"/>
    <w:rsid w:val="004D4E2E"/>
    <w:rsid w:val="004D5D09"/>
    <w:rsid w:val="004D7679"/>
    <w:rsid w:val="004D7EE2"/>
    <w:rsid w:val="004E0E17"/>
    <w:rsid w:val="004E187A"/>
    <w:rsid w:val="004E203F"/>
    <w:rsid w:val="004E47D5"/>
    <w:rsid w:val="004E5150"/>
    <w:rsid w:val="004E547A"/>
    <w:rsid w:val="004E675A"/>
    <w:rsid w:val="004E7E89"/>
    <w:rsid w:val="004F1DB4"/>
    <w:rsid w:val="004F1F37"/>
    <w:rsid w:val="004F33E2"/>
    <w:rsid w:val="004F3602"/>
    <w:rsid w:val="004F3C08"/>
    <w:rsid w:val="004F4FCF"/>
    <w:rsid w:val="004F5678"/>
    <w:rsid w:val="004F5F94"/>
    <w:rsid w:val="004F7223"/>
    <w:rsid w:val="00500EF5"/>
    <w:rsid w:val="00503A57"/>
    <w:rsid w:val="005050CC"/>
    <w:rsid w:val="00505C7B"/>
    <w:rsid w:val="00506459"/>
    <w:rsid w:val="00506AFD"/>
    <w:rsid w:val="0050771B"/>
    <w:rsid w:val="00507782"/>
    <w:rsid w:val="005078AC"/>
    <w:rsid w:val="00507E5D"/>
    <w:rsid w:val="0051003E"/>
    <w:rsid w:val="005102FD"/>
    <w:rsid w:val="00510DA9"/>
    <w:rsid w:val="00511E6A"/>
    <w:rsid w:val="00512D85"/>
    <w:rsid w:val="005143BB"/>
    <w:rsid w:val="00515377"/>
    <w:rsid w:val="00515BFA"/>
    <w:rsid w:val="005163F2"/>
    <w:rsid w:val="00516614"/>
    <w:rsid w:val="00516AF6"/>
    <w:rsid w:val="0052058B"/>
    <w:rsid w:val="00520717"/>
    <w:rsid w:val="00520742"/>
    <w:rsid w:val="00521A21"/>
    <w:rsid w:val="005228A8"/>
    <w:rsid w:val="00522A1F"/>
    <w:rsid w:val="00522D67"/>
    <w:rsid w:val="00523D98"/>
    <w:rsid w:val="0052405E"/>
    <w:rsid w:val="00524A83"/>
    <w:rsid w:val="0052520E"/>
    <w:rsid w:val="00525D7F"/>
    <w:rsid w:val="00525F0B"/>
    <w:rsid w:val="00527494"/>
    <w:rsid w:val="00527C9E"/>
    <w:rsid w:val="00530FE2"/>
    <w:rsid w:val="00531532"/>
    <w:rsid w:val="00531D68"/>
    <w:rsid w:val="005320F9"/>
    <w:rsid w:val="00532300"/>
    <w:rsid w:val="00534E96"/>
    <w:rsid w:val="00535A33"/>
    <w:rsid w:val="0053634E"/>
    <w:rsid w:val="00536C04"/>
    <w:rsid w:val="00537DA9"/>
    <w:rsid w:val="005418AA"/>
    <w:rsid w:val="005429BD"/>
    <w:rsid w:val="00543B2D"/>
    <w:rsid w:val="00543E31"/>
    <w:rsid w:val="00545409"/>
    <w:rsid w:val="00545E1B"/>
    <w:rsid w:val="00546537"/>
    <w:rsid w:val="00546A83"/>
    <w:rsid w:val="00550661"/>
    <w:rsid w:val="00552074"/>
    <w:rsid w:val="005520EC"/>
    <w:rsid w:val="00552284"/>
    <w:rsid w:val="005524B1"/>
    <w:rsid w:val="00553D39"/>
    <w:rsid w:val="00553DC9"/>
    <w:rsid w:val="00554317"/>
    <w:rsid w:val="00554A17"/>
    <w:rsid w:val="00555438"/>
    <w:rsid w:val="00555931"/>
    <w:rsid w:val="00556342"/>
    <w:rsid w:val="00556E8B"/>
    <w:rsid w:val="00556FEB"/>
    <w:rsid w:val="0055743C"/>
    <w:rsid w:val="00557774"/>
    <w:rsid w:val="00560574"/>
    <w:rsid w:val="005609CE"/>
    <w:rsid w:val="00561F64"/>
    <w:rsid w:val="00562745"/>
    <w:rsid w:val="00562848"/>
    <w:rsid w:val="00563134"/>
    <w:rsid w:val="005636FC"/>
    <w:rsid w:val="005642BD"/>
    <w:rsid w:val="005654CF"/>
    <w:rsid w:val="00565A34"/>
    <w:rsid w:val="0056623D"/>
    <w:rsid w:val="00567BC5"/>
    <w:rsid w:val="0057006E"/>
    <w:rsid w:val="00570475"/>
    <w:rsid w:val="00570946"/>
    <w:rsid w:val="00570E41"/>
    <w:rsid w:val="00570F98"/>
    <w:rsid w:val="00571D5C"/>
    <w:rsid w:val="00574165"/>
    <w:rsid w:val="00575F24"/>
    <w:rsid w:val="0057630D"/>
    <w:rsid w:val="00576DA4"/>
    <w:rsid w:val="00577CE0"/>
    <w:rsid w:val="0058019A"/>
    <w:rsid w:val="00580D0D"/>
    <w:rsid w:val="005810BE"/>
    <w:rsid w:val="005815E6"/>
    <w:rsid w:val="00582A90"/>
    <w:rsid w:val="0058320E"/>
    <w:rsid w:val="00583BEF"/>
    <w:rsid w:val="00583D27"/>
    <w:rsid w:val="005845B3"/>
    <w:rsid w:val="0058477D"/>
    <w:rsid w:val="0058642C"/>
    <w:rsid w:val="005874A7"/>
    <w:rsid w:val="00587C38"/>
    <w:rsid w:val="005907FB"/>
    <w:rsid w:val="0059144A"/>
    <w:rsid w:val="00591FC1"/>
    <w:rsid w:val="005933F6"/>
    <w:rsid w:val="00593863"/>
    <w:rsid w:val="005951DC"/>
    <w:rsid w:val="00595361"/>
    <w:rsid w:val="0059544C"/>
    <w:rsid w:val="00595EB1"/>
    <w:rsid w:val="00597265"/>
    <w:rsid w:val="005973A1"/>
    <w:rsid w:val="00597A0C"/>
    <w:rsid w:val="005A02CC"/>
    <w:rsid w:val="005A0BC6"/>
    <w:rsid w:val="005A0F3F"/>
    <w:rsid w:val="005A1822"/>
    <w:rsid w:val="005A1E18"/>
    <w:rsid w:val="005A3425"/>
    <w:rsid w:val="005A35A5"/>
    <w:rsid w:val="005A3AFC"/>
    <w:rsid w:val="005A41FE"/>
    <w:rsid w:val="005A42EE"/>
    <w:rsid w:val="005B007D"/>
    <w:rsid w:val="005B0152"/>
    <w:rsid w:val="005B0CBC"/>
    <w:rsid w:val="005B14E4"/>
    <w:rsid w:val="005B1888"/>
    <w:rsid w:val="005B219F"/>
    <w:rsid w:val="005B253A"/>
    <w:rsid w:val="005B3D59"/>
    <w:rsid w:val="005B4012"/>
    <w:rsid w:val="005B47FC"/>
    <w:rsid w:val="005B4FA5"/>
    <w:rsid w:val="005B50AF"/>
    <w:rsid w:val="005B7A7C"/>
    <w:rsid w:val="005C0883"/>
    <w:rsid w:val="005C189B"/>
    <w:rsid w:val="005C1D9A"/>
    <w:rsid w:val="005C1EBA"/>
    <w:rsid w:val="005C280B"/>
    <w:rsid w:val="005C49BC"/>
    <w:rsid w:val="005C49DA"/>
    <w:rsid w:val="005C5356"/>
    <w:rsid w:val="005C5EE1"/>
    <w:rsid w:val="005D0140"/>
    <w:rsid w:val="005D0A60"/>
    <w:rsid w:val="005D1A83"/>
    <w:rsid w:val="005D2835"/>
    <w:rsid w:val="005D2B9A"/>
    <w:rsid w:val="005D3860"/>
    <w:rsid w:val="005D4C0C"/>
    <w:rsid w:val="005D4DEA"/>
    <w:rsid w:val="005D5EFA"/>
    <w:rsid w:val="005D6D7F"/>
    <w:rsid w:val="005D7927"/>
    <w:rsid w:val="005D7B48"/>
    <w:rsid w:val="005D7CC1"/>
    <w:rsid w:val="005E0756"/>
    <w:rsid w:val="005E1869"/>
    <w:rsid w:val="005E1B95"/>
    <w:rsid w:val="005E1C62"/>
    <w:rsid w:val="005E207B"/>
    <w:rsid w:val="005E2A61"/>
    <w:rsid w:val="005E347F"/>
    <w:rsid w:val="005E5252"/>
    <w:rsid w:val="005E60B9"/>
    <w:rsid w:val="005E61BE"/>
    <w:rsid w:val="005E6E8E"/>
    <w:rsid w:val="005E76F7"/>
    <w:rsid w:val="005E7D55"/>
    <w:rsid w:val="005E7DD5"/>
    <w:rsid w:val="005F0468"/>
    <w:rsid w:val="005F05D6"/>
    <w:rsid w:val="005F1C00"/>
    <w:rsid w:val="005F2C7E"/>
    <w:rsid w:val="005F2E11"/>
    <w:rsid w:val="005F3E7A"/>
    <w:rsid w:val="005F42E0"/>
    <w:rsid w:val="005F456D"/>
    <w:rsid w:val="005F6016"/>
    <w:rsid w:val="006003D6"/>
    <w:rsid w:val="00601720"/>
    <w:rsid w:val="00601EC2"/>
    <w:rsid w:val="006035CD"/>
    <w:rsid w:val="00605230"/>
    <w:rsid w:val="00605286"/>
    <w:rsid w:val="0060551D"/>
    <w:rsid w:val="00605F1F"/>
    <w:rsid w:val="00605FA7"/>
    <w:rsid w:val="0060607B"/>
    <w:rsid w:val="00606188"/>
    <w:rsid w:val="00607D87"/>
    <w:rsid w:val="006108F6"/>
    <w:rsid w:val="0061127A"/>
    <w:rsid w:val="006112E3"/>
    <w:rsid w:val="006113BC"/>
    <w:rsid w:val="00612D57"/>
    <w:rsid w:val="00613C3C"/>
    <w:rsid w:val="00614A27"/>
    <w:rsid w:val="006175F1"/>
    <w:rsid w:val="00617750"/>
    <w:rsid w:val="00617BA7"/>
    <w:rsid w:val="00621BA7"/>
    <w:rsid w:val="00621C5B"/>
    <w:rsid w:val="00622200"/>
    <w:rsid w:val="00623C5F"/>
    <w:rsid w:val="006244F0"/>
    <w:rsid w:val="00624F42"/>
    <w:rsid w:val="00625B41"/>
    <w:rsid w:val="00626282"/>
    <w:rsid w:val="00626B84"/>
    <w:rsid w:val="00627D37"/>
    <w:rsid w:val="00627FDB"/>
    <w:rsid w:val="00630200"/>
    <w:rsid w:val="0063091B"/>
    <w:rsid w:val="00630F84"/>
    <w:rsid w:val="006320E5"/>
    <w:rsid w:val="006325B9"/>
    <w:rsid w:val="00634298"/>
    <w:rsid w:val="006351D4"/>
    <w:rsid w:val="0063590E"/>
    <w:rsid w:val="00636FFC"/>
    <w:rsid w:val="006413FB"/>
    <w:rsid w:val="00645648"/>
    <w:rsid w:val="006457CE"/>
    <w:rsid w:val="00646ABE"/>
    <w:rsid w:val="00647956"/>
    <w:rsid w:val="00647C84"/>
    <w:rsid w:val="00647CFB"/>
    <w:rsid w:val="00651518"/>
    <w:rsid w:val="00651803"/>
    <w:rsid w:val="006518CB"/>
    <w:rsid w:val="00652D6B"/>
    <w:rsid w:val="006537DD"/>
    <w:rsid w:val="00654324"/>
    <w:rsid w:val="0065490A"/>
    <w:rsid w:val="00654E3C"/>
    <w:rsid w:val="00656487"/>
    <w:rsid w:val="0065705A"/>
    <w:rsid w:val="00657080"/>
    <w:rsid w:val="006603EF"/>
    <w:rsid w:val="00660F81"/>
    <w:rsid w:val="00661BA1"/>
    <w:rsid w:val="00662859"/>
    <w:rsid w:val="0066416F"/>
    <w:rsid w:val="00664FBF"/>
    <w:rsid w:val="006668E8"/>
    <w:rsid w:val="00666928"/>
    <w:rsid w:val="0066764D"/>
    <w:rsid w:val="006703EE"/>
    <w:rsid w:val="00670AF3"/>
    <w:rsid w:val="00672B28"/>
    <w:rsid w:val="00674C33"/>
    <w:rsid w:val="0068055C"/>
    <w:rsid w:val="0068080E"/>
    <w:rsid w:val="00680E02"/>
    <w:rsid w:val="00682122"/>
    <w:rsid w:val="00682815"/>
    <w:rsid w:val="0068362D"/>
    <w:rsid w:val="006836EF"/>
    <w:rsid w:val="00686742"/>
    <w:rsid w:val="006868EA"/>
    <w:rsid w:val="006877B3"/>
    <w:rsid w:val="006900CC"/>
    <w:rsid w:val="00690C16"/>
    <w:rsid w:val="00691F7E"/>
    <w:rsid w:val="006927A5"/>
    <w:rsid w:val="006929AA"/>
    <w:rsid w:val="00692D51"/>
    <w:rsid w:val="00692EB5"/>
    <w:rsid w:val="0069429A"/>
    <w:rsid w:val="006947EF"/>
    <w:rsid w:val="006958B5"/>
    <w:rsid w:val="006A0149"/>
    <w:rsid w:val="006A0928"/>
    <w:rsid w:val="006A0AA0"/>
    <w:rsid w:val="006A16AC"/>
    <w:rsid w:val="006A3774"/>
    <w:rsid w:val="006A3D3A"/>
    <w:rsid w:val="006A4264"/>
    <w:rsid w:val="006A468B"/>
    <w:rsid w:val="006A6A1E"/>
    <w:rsid w:val="006A765C"/>
    <w:rsid w:val="006B1E26"/>
    <w:rsid w:val="006B219D"/>
    <w:rsid w:val="006B479F"/>
    <w:rsid w:val="006B5037"/>
    <w:rsid w:val="006B7304"/>
    <w:rsid w:val="006C0904"/>
    <w:rsid w:val="006C0A99"/>
    <w:rsid w:val="006C36B0"/>
    <w:rsid w:val="006C4462"/>
    <w:rsid w:val="006C4AE7"/>
    <w:rsid w:val="006C5B36"/>
    <w:rsid w:val="006C6555"/>
    <w:rsid w:val="006C6B1B"/>
    <w:rsid w:val="006C6BF2"/>
    <w:rsid w:val="006D098C"/>
    <w:rsid w:val="006D0A73"/>
    <w:rsid w:val="006D12C1"/>
    <w:rsid w:val="006D1570"/>
    <w:rsid w:val="006D19E6"/>
    <w:rsid w:val="006D2C20"/>
    <w:rsid w:val="006D3E6D"/>
    <w:rsid w:val="006D4054"/>
    <w:rsid w:val="006D4728"/>
    <w:rsid w:val="006D48AC"/>
    <w:rsid w:val="006D552E"/>
    <w:rsid w:val="006D5710"/>
    <w:rsid w:val="006D5AC0"/>
    <w:rsid w:val="006D61BF"/>
    <w:rsid w:val="006D61DE"/>
    <w:rsid w:val="006D6A7D"/>
    <w:rsid w:val="006D6E9D"/>
    <w:rsid w:val="006D6F46"/>
    <w:rsid w:val="006D6F71"/>
    <w:rsid w:val="006D7D8B"/>
    <w:rsid w:val="006E0139"/>
    <w:rsid w:val="006E1F4B"/>
    <w:rsid w:val="006E21C2"/>
    <w:rsid w:val="006E2505"/>
    <w:rsid w:val="006E283F"/>
    <w:rsid w:val="006E2877"/>
    <w:rsid w:val="006E293C"/>
    <w:rsid w:val="006E32AE"/>
    <w:rsid w:val="006E4C97"/>
    <w:rsid w:val="006E57B4"/>
    <w:rsid w:val="006E6EA0"/>
    <w:rsid w:val="006E7B82"/>
    <w:rsid w:val="006E7BD6"/>
    <w:rsid w:val="006F09BE"/>
    <w:rsid w:val="006F1659"/>
    <w:rsid w:val="006F1BE8"/>
    <w:rsid w:val="006F23F4"/>
    <w:rsid w:val="006F2623"/>
    <w:rsid w:val="006F342C"/>
    <w:rsid w:val="006F4274"/>
    <w:rsid w:val="006F4627"/>
    <w:rsid w:val="006F4864"/>
    <w:rsid w:val="006F4869"/>
    <w:rsid w:val="006F5639"/>
    <w:rsid w:val="006F57B3"/>
    <w:rsid w:val="006F5827"/>
    <w:rsid w:val="006F686E"/>
    <w:rsid w:val="006F69D6"/>
    <w:rsid w:val="0070055B"/>
    <w:rsid w:val="00700CA2"/>
    <w:rsid w:val="0070193E"/>
    <w:rsid w:val="00702594"/>
    <w:rsid w:val="00703389"/>
    <w:rsid w:val="007040B6"/>
    <w:rsid w:val="007057DB"/>
    <w:rsid w:val="00705C3B"/>
    <w:rsid w:val="007064F9"/>
    <w:rsid w:val="00706784"/>
    <w:rsid w:val="00707373"/>
    <w:rsid w:val="0070738F"/>
    <w:rsid w:val="007108EB"/>
    <w:rsid w:val="00711332"/>
    <w:rsid w:val="007117AB"/>
    <w:rsid w:val="00711901"/>
    <w:rsid w:val="007132DE"/>
    <w:rsid w:val="00713482"/>
    <w:rsid w:val="007165F9"/>
    <w:rsid w:val="00716AA4"/>
    <w:rsid w:val="0072004B"/>
    <w:rsid w:val="00720807"/>
    <w:rsid w:val="007225D4"/>
    <w:rsid w:val="00723C5C"/>
    <w:rsid w:val="00724263"/>
    <w:rsid w:val="007242C5"/>
    <w:rsid w:val="007247FE"/>
    <w:rsid w:val="00724CEC"/>
    <w:rsid w:val="007250F9"/>
    <w:rsid w:val="0072601A"/>
    <w:rsid w:val="007261E0"/>
    <w:rsid w:val="0072640E"/>
    <w:rsid w:val="007271BC"/>
    <w:rsid w:val="007304D4"/>
    <w:rsid w:val="007313EE"/>
    <w:rsid w:val="00731D92"/>
    <w:rsid w:val="007332D5"/>
    <w:rsid w:val="00733A21"/>
    <w:rsid w:val="00733EBF"/>
    <w:rsid w:val="007355BD"/>
    <w:rsid w:val="00735C52"/>
    <w:rsid w:val="00736496"/>
    <w:rsid w:val="0073657D"/>
    <w:rsid w:val="00740A69"/>
    <w:rsid w:val="007417A7"/>
    <w:rsid w:val="00743627"/>
    <w:rsid w:val="00743C41"/>
    <w:rsid w:val="0074415F"/>
    <w:rsid w:val="00744F6A"/>
    <w:rsid w:val="007461EF"/>
    <w:rsid w:val="00747304"/>
    <w:rsid w:val="0074780A"/>
    <w:rsid w:val="00750881"/>
    <w:rsid w:val="00751A10"/>
    <w:rsid w:val="00751E54"/>
    <w:rsid w:val="00753383"/>
    <w:rsid w:val="00754E1B"/>
    <w:rsid w:val="00755923"/>
    <w:rsid w:val="00756308"/>
    <w:rsid w:val="00756CFE"/>
    <w:rsid w:val="007577D7"/>
    <w:rsid w:val="00757F3F"/>
    <w:rsid w:val="007614A2"/>
    <w:rsid w:val="0076163E"/>
    <w:rsid w:val="00761B78"/>
    <w:rsid w:val="00762C2E"/>
    <w:rsid w:val="00762CB2"/>
    <w:rsid w:val="00763322"/>
    <w:rsid w:val="00767890"/>
    <w:rsid w:val="007709D4"/>
    <w:rsid w:val="00770F6A"/>
    <w:rsid w:val="0077135C"/>
    <w:rsid w:val="007718C4"/>
    <w:rsid w:val="007719FA"/>
    <w:rsid w:val="00771CC9"/>
    <w:rsid w:val="00771D81"/>
    <w:rsid w:val="00771F06"/>
    <w:rsid w:val="00772E31"/>
    <w:rsid w:val="00772ECC"/>
    <w:rsid w:val="00774871"/>
    <w:rsid w:val="0077512F"/>
    <w:rsid w:val="00776080"/>
    <w:rsid w:val="00776C02"/>
    <w:rsid w:val="00777556"/>
    <w:rsid w:val="00777967"/>
    <w:rsid w:val="00780568"/>
    <w:rsid w:val="00780C37"/>
    <w:rsid w:val="00780C71"/>
    <w:rsid w:val="00782050"/>
    <w:rsid w:val="00782582"/>
    <w:rsid w:val="00782D13"/>
    <w:rsid w:val="0078348F"/>
    <w:rsid w:val="00784A93"/>
    <w:rsid w:val="00784AE4"/>
    <w:rsid w:val="0078520B"/>
    <w:rsid w:val="00785721"/>
    <w:rsid w:val="00785D51"/>
    <w:rsid w:val="00786071"/>
    <w:rsid w:val="00787C2A"/>
    <w:rsid w:val="00790609"/>
    <w:rsid w:val="00791324"/>
    <w:rsid w:val="0079253A"/>
    <w:rsid w:val="0079318F"/>
    <w:rsid w:val="0079372B"/>
    <w:rsid w:val="007944ED"/>
    <w:rsid w:val="00794C71"/>
    <w:rsid w:val="00794CC3"/>
    <w:rsid w:val="00794D7B"/>
    <w:rsid w:val="00796088"/>
    <w:rsid w:val="00797046"/>
    <w:rsid w:val="007974A9"/>
    <w:rsid w:val="007A0014"/>
    <w:rsid w:val="007A07C1"/>
    <w:rsid w:val="007A0E8C"/>
    <w:rsid w:val="007A1188"/>
    <w:rsid w:val="007A12AD"/>
    <w:rsid w:val="007A19A6"/>
    <w:rsid w:val="007A3951"/>
    <w:rsid w:val="007A5171"/>
    <w:rsid w:val="007A529E"/>
    <w:rsid w:val="007A53B7"/>
    <w:rsid w:val="007A5C8A"/>
    <w:rsid w:val="007A7636"/>
    <w:rsid w:val="007A7A3F"/>
    <w:rsid w:val="007B06AD"/>
    <w:rsid w:val="007B1A87"/>
    <w:rsid w:val="007B1E64"/>
    <w:rsid w:val="007B4051"/>
    <w:rsid w:val="007B41D7"/>
    <w:rsid w:val="007B450A"/>
    <w:rsid w:val="007B45E0"/>
    <w:rsid w:val="007B49CB"/>
    <w:rsid w:val="007B4AF0"/>
    <w:rsid w:val="007B5200"/>
    <w:rsid w:val="007B62DD"/>
    <w:rsid w:val="007B6911"/>
    <w:rsid w:val="007C09D7"/>
    <w:rsid w:val="007C0A8A"/>
    <w:rsid w:val="007C0E1C"/>
    <w:rsid w:val="007C34B3"/>
    <w:rsid w:val="007C4246"/>
    <w:rsid w:val="007C4294"/>
    <w:rsid w:val="007C5083"/>
    <w:rsid w:val="007C59BA"/>
    <w:rsid w:val="007C5E8A"/>
    <w:rsid w:val="007C615A"/>
    <w:rsid w:val="007C6200"/>
    <w:rsid w:val="007C703E"/>
    <w:rsid w:val="007C7C87"/>
    <w:rsid w:val="007D14F0"/>
    <w:rsid w:val="007D2E92"/>
    <w:rsid w:val="007D4A16"/>
    <w:rsid w:val="007D6C04"/>
    <w:rsid w:val="007D6F4B"/>
    <w:rsid w:val="007D71A4"/>
    <w:rsid w:val="007E0C2F"/>
    <w:rsid w:val="007E15C6"/>
    <w:rsid w:val="007E1A2F"/>
    <w:rsid w:val="007E3400"/>
    <w:rsid w:val="007E6E86"/>
    <w:rsid w:val="007E6F3F"/>
    <w:rsid w:val="007E7CC9"/>
    <w:rsid w:val="007F16BF"/>
    <w:rsid w:val="007F1C8E"/>
    <w:rsid w:val="007F2557"/>
    <w:rsid w:val="007F2700"/>
    <w:rsid w:val="007F293B"/>
    <w:rsid w:val="007F3645"/>
    <w:rsid w:val="007F4E93"/>
    <w:rsid w:val="007F5D6C"/>
    <w:rsid w:val="007F5DF6"/>
    <w:rsid w:val="007F6125"/>
    <w:rsid w:val="007F62C6"/>
    <w:rsid w:val="007F6591"/>
    <w:rsid w:val="007F73DB"/>
    <w:rsid w:val="008001C3"/>
    <w:rsid w:val="00800F05"/>
    <w:rsid w:val="00802BD8"/>
    <w:rsid w:val="008032D2"/>
    <w:rsid w:val="008039E2"/>
    <w:rsid w:val="00803F05"/>
    <w:rsid w:val="00804F69"/>
    <w:rsid w:val="00805886"/>
    <w:rsid w:val="008059E4"/>
    <w:rsid w:val="00805FED"/>
    <w:rsid w:val="0080725E"/>
    <w:rsid w:val="0080742A"/>
    <w:rsid w:val="0080761F"/>
    <w:rsid w:val="0081002D"/>
    <w:rsid w:val="0081035E"/>
    <w:rsid w:val="00810E40"/>
    <w:rsid w:val="00811ABD"/>
    <w:rsid w:val="00811C94"/>
    <w:rsid w:val="00814432"/>
    <w:rsid w:val="00814C85"/>
    <w:rsid w:val="00814F1E"/>
    <w:rsid w:val="00815BA8"/>
    <w:rsid w:val="008164F5"/>
    <w:rsid w:val="00816ADF"/>
    <w:rsid w:val="00817A76"/>
    <w:rsid w:val="00823F49"/>
    <w:rsid w:val="0082400E"/>
    <w:rsid w:val="008245F4"/>
    <w:rsid w:val="00824862"/>
    <w:rsid w:val="00824A2D"/>
    <w:rsid w:val="00824AFE"/>
    <w:rsid w:val="0082672D"/>
    <w:rsid w:val="008275BB"/>
    <w:rsid w:val="008278E3"/>
    <w:rsid w:val="00827D26"/>
    <w:rsid w:val="008306D0"/>
    <w:rsid w:val="00830C25"/>
    <w:rsid w:val="00831185"/>
    <w:rsid w:val="00831A8E"/>
    <w:rsid w:val="00834997"/>
    <w:rsid w:val="00834DF4"/>
    <w:rsid w:val="0083512E"/>
    <w:rsid w:val="00836EC1"/>
    <w:rsid w:val="0083770A"/>
    <w:rsid w:val="00837794"/>
    <w:rsid w:val="00840329"/>
    <w:rsid w:val="008405DB"/>
    <w:rsid w:val="008406E7"/>
    <w:rsid w:val="0084180C"/>
    <w:rsid w:val="00841DFB"/>
    <w:rsid w:val="00842B3A"/>
    <w:rsid w:val="00843963"/>
    <w:rsid w:val="00844288"/>
    <w:rsid w:val="00851073"/>
    <w:rsid w:val="00851BF3"/>
    <w:rsid w:val="00851F07"/>
    <w:rsid w:val="00852475"/>
    <w:rsid w:val="00852788"/>
    <w:rsid w:val="00854BD6"/>
    <w:rsid w:val="008554FC"/>
    <w:rsid w:val="00855E46"/>
    <w:rsid w:val="008566A2"/>
    <w:rsid w:val="008570D4"/>
    <w:rsid w:val="00857A7A"/>
    <w:rsid w:val="00857FCB"/>
    <w:rsid w:val="00857FED"/>
    <w:rsid w:val="00860D1D"/>
    <w:rsid w:val="00861118"/>
    <w:rsid w:val="00861A81"/>
    <w:rsid w:val="00862038"/>
    <w:rsid w:val="00863621"/>
    <w:rsid w:val="00863714"/>
    <w:rsid w:val="00863767"/>
    <w:rsid w:val="00863BE0"/>
    <w:rsid w:val="00863C6A"/>
    <w:rsid w:val="00864500"/>
    <w:rsid w:val="00864914"/>
    <w:rsid w:val="00865757"/>
    <w:rsid w:val="00866549"/>
    <w:rsid w:val="00866885"/>
    <w:rsid w:val="008675DF"/>
    <w:rsid w:val="00871649"/>
    <w:rsid w:val="008718B6"/>
    <w:rsid w:val="008731D7"/>
    <w:rsid w:val="0087377F"/>
    <w:rsid w:val="00873869"/>
    <w:rsid w:val="00874A6C"/>
    <w:rsid w:val="008750F8"/>
    <w:rsid w:val="00875350"/>
    <w:rsid w:val="00875962"/>
    <w:rsid w:val="008760DF"/>
    <w:rsid w:val="00876B81"/>
    <w:rsid w:val="008774CC"/>
    <w:rsid w:val="00877C9B"/>
    <w:rsid w:val="008803DB"/>
    <w:rsid w:val="00880E56"/>
    <w:rsid w:val="0088177E"/>
    <w:rsid w:val="00881FBE"/>
    <w:rsid w:val="00882445"/>
    <w:rsid w:val="00882850"/>
    <w:rsid w:val="0088323D"/>
    <w:rsid w:val="00883536"/>
    <w:rsid w:val="0088359F"/>
    <w:rsid w:val="00883B87"/>
    <w:rsid w:val="008848F5"/>
    <w:rsid w:val="00885576"/>
    <w:rsid w:val="0088621D"/>
    <w:rsid w:val="008877AC"/>
    <w:rsid w:val="00887E18"/>
    <w:rsid w:val="008904A2"/>
    <w:rsid w:val="008914C7"/>
    <w:rsid w:val="0089269B"/>
    <w:rsid w:val="00892D20"/>
    <w:rsid w:val="00892F41"/>
    <w:rsid w:val="008937EB"/>
    <w:rsid w:val="0089466C"/>
    <w:rsid w:val="00894F56"/>
    <w:rsid w:val="00897A53"/>
    <w:rsid w:val="008A0787"/>
    <w:rsid w:val="008A0871"/>
    <w:rsid w:val="008A0B49"/>
    <w:rsid w:val="008A0CC2"/>
    <w:rsid w:val="008A228A"/>
    <w:rsid w:val="008A279E"/>
    <w:rsid w:val="008A2D3B"/>
    <w:rsid w:val="008A3B22"/>
    <w:rsid w:val="008A3D26"/>
    <w:rsid w:val="008A401E"/>
    <w:rsid w:val="008A42D5"/>
    <w:rsid w:val="008A46D2"/>
    <w:rsid w:val="008A55F7"/>
    <w:rsid w:val="008A57B1"/>
    <w:rsid w:val="008A60A6"/>
    <w:rsid w:val="008A6AAD"/>
    <w:rsid w:val="008A74EF"/>
    <w:rsid w:val="008B0015"/>
    <w:rsid w:val="008B0CF3"/>
    <w:rsid w:val="008B0D7B"/>
    <w:rsid w:val="008B2741"/>
    <w:rsid w:val="008B4264"/>
    <w:rsid w:val="008B479B"/>
    <w:rsid w:val="008B5976"/>
    <w:rsid w:val="008B599C"/>
    <w:rsid w:val="008B6A57"/>
    <w:rsid w:val="008B7566"/>
    <w:rsid w:val="008C1350"/>
    <w:rsid w:val="008C2438"/>
    <w:rsid w:val="008C2C2B"/>
    <w:rsid w:val="008C7ADB"/>
    <w:rsid w:val="008D13CE"/>
    <w:rsid w:val="008D1DD8"/>
    <w:rsid w:val="008D2BBB"/>
    <w:rsid w:val="008D2F0B"/>
    <w:rsid w:val="008D357C"/>
    <w:rsid w:val="008D39F7"/>
    <w:rsid w:val="008D4802"/>
    <w:rsid w:val="008D4C7F"/>
    <w:rsid w:val="008D7176"/>
    <w:rsid w:val="008D7B63"/>
    <w:rsid w:val="008E013B"/>
    <w:rsid w:val="008E0352"/>
    <w:rsid w:val="008E0840"/>
    <w:rsid w:val="008E0E3D"/>
    <w:rsid w:val="008E0EFE"/>
    <w:rsid w:val="008E13D4"/>
    <w:rsid w:val="008E1A5D"/>
    <w:rsid w:val="008E2102"/>
    <w:rsid w:val="008E3646"/>
    <w:rsid w:val="008E430F"/>
    <w:rsid w:val="008E4C50"/>
    <w:rsid w:val="008E585B"/>
    <w:rsid w:val="008E794B"/>
    <w:rsid w:val="008F1256"/>
    <w:rsid w:val="008F17F9"/>
    <w:rsid w:val="008F326A"/>
    <w:rsid w:val="008F3380"/>
    <w:rsid w:val="008F3D10"/>
    <w:rsid w:val="008F52EF"/>
    <w:rsid w:val="008F5323"/>
    <w:rsid w:val="008F5CD5"/>
    <w:rsid w:val="00901DFC"/>
    <w:rsid w:val="00903262"/>
    <w:rsid w:val="0090461C"/>
    <w:rsid w:val="009051BA"/>
    <w:rsid w:val="0090537C"/>
    <w:rsid w:val="00907849"/>
    <w:rsid w:val="00910A8C"/>
    <w:rsid w:val="00911794"/>
    <w:rsid w:val="009136F9"/>
    <w:rsid w:val="00914472"/>
    <w:rsid w:val="00914672"/>
    <w:rsid w:val="00916FD9"/>
    <w:rsid w:val="00917EC8"/>
    <w:rsid w:val="009202D7"/>
    <w:rsid w:val="00920445"/>
    <w:rsid w:val="00920D3B"/>
    <w:rsid w:val="009214DF"/>
    <w:rsid w:val="009220A9"/>
    <w:rsid w:val="0092220E"/>
    <w:rsid w:val="0092228C"/>
    <w:rsid w:val="00922CBA"/>
    <w:rsid w:val="00923E72"/>
    <w:rsid w:val="0092409B"/>
    <w:rsid w:val="00924464"/>
    <w:rsid w:val="009249C1"/>
    <w:rsid w:val="009254D6"/>
    <w:rsid w:val="0093166B"/>
    <w:rsid w:val="00932E78"/>
    <w:rsid w:val="00933F39"/>
    <w:rsid w:val="009342BB"/>
    <w:rsid w:val="00935865"/>
    <w:rsid w:val="00936B10"/>
    <w:rsid w:val="009373EB"/>
    <w:rsid w:val="00937859"/>
    <w:rsid w:val="00942045"/>
    <w:rsid w:val="00942A09"/>
    <w:rsid w:val="00943C18"/>
    <w:rsid w:val="00943EF1"/>
    <w:rsid w:val="00944C08"/>
    <w:rsid w:val="0094646F"/>
    <w:rsid w:val="00946672"/>
    <w:rsid w:val="00946C77"/>
    <w:rsid w:val="00950707"/>
    <w:rsid w:val="00950AC5"/>
    <w:rsid w:val="0095298B"/>
    <w:rsid w:val="00952E2B"/>
    <w:rsid w:val="009553BF"/>
    <w:rsid w:val="00955786"/>
    <w:rsid w:val="00956094"/>
    <w:rsid w:val="009561A2"/>
    <w:rsid w:val="0095685C"/>
    <w:rsid w:val="00956C72"/>
    <w:rsid w:val="009570CF"/>
    <w:rsid w:val="00957BBF"/>
    <w:rsid w:val="00960007"/>
    <w:rsid w:val="00960228"/>
    <w:rsid w:val="00960548"/>
    <w:rsid w:val="00960603"/>
    <w:rsid w:val="00960988"/>
    <w:rsid w:val="00960BEF"/>
    <w:rsid w:val="00962EA1"/>
    <w:rsid w:val="009637D3"/>
    <w:rsid w:val="0096398F"/>
    <w:rsid w:val="00963BF1"/>
    <w:rsid w:val="00963E00"/>
    <w:rsid w:val="00964DFC"/>
    <w:rsid w:val="00965114"/>
    <w:rsid w:val="009656DA"/>
    <w:rsid w:val="0096594E"/>
    <w:rsid w:val="009673A3"/>
    <w:rsid w:val="00967437"/>
    <w:rsid w:val="009700B9"/>
    <w:rsid w:val="00971A59"/>
    <w:rsid w:val="00971FC2"/>
    <w:rsid w:val="009722A1"/>
    <w:rsid w:val="00973BFF"/>
    <w:rsid w:val="00974E51"/>
    <w:rsid w:val="009756E9"/>
    <w:rsid w:val="00975A49"/>
    <w:rsid w:val="00975EB1"/>
    <w:rsid w:val="00980F78"/>
    <w:rsid w:val="009813E4"/>
    <w:rsid w:val="00981584"/>
    <w:rsid w:val="0098169C"/>
    <w:rsid w:val="009818E0"/>
    <w:rsid w:val="00981ECF"/>
    <w:rsid w:val="00982714"/>
    <w:rsid w:val="00983103"/>
    <w:rsid w:val="009833AC"/>
    <w:rsid w:val="009839E3"/>
    <w:rsid w:val="00984C70"/>
    <w:rsid w:val="00985110"/>
    <w:rsid w:val="00986C34"/>
    <w:rsid w:val="00986F2C"/>
    <w:rsid w:val="0099048E"/>
    <w:rsid w:val="00991AE2"/>
    <w:rsid w:val="0099284A"/>
    <w:rsid w:val="00992921"/>
    <w:rsid w:val="0099403E"/>
    <w:rsid w:val="009940EF"/>
    <w:rsid w:val="00995083"/>
    <w:rsid w:val="009959A9"/>
    <w:rsid w:val="00995A26"/>
    <w:rsid w:val="00995CCE"/>
    <w:rsid w:val="00995E7C"/>
    <w:rsid w:val="009962D8"/>
    <w:rsid w:val="00997ED3"/>
    <w:rsid w:val="009A040F"/>
    <w:rsid w:val="009A0F27"/>
    <w:rsid w:val="009A17C1"/>
    <w:rsid w:val="009A1877"/>
    <w:rsid w:val="009A23B7"/>
    <w:rsid w:val="009A3114"/>
    <w:rsid w:val="009A3C3F"/>
    <w:rsid w:val="009A3FAD"/>
    <w:rsid w:val="009A422A"/>
    <w:rsid w:val="009A5334"/>
    <w:rsid w:val="009A5699"/>
    <w:rsid w:val="009A7960"/>
    <w:rsid w:val="009A7C9D"/>
    <w:rsid w:val="009A7E3A"/>
    <w:rsid w:val="009B01C0"/>
    <w:rsid w:val="009B1687"/>
    <w:rsid w:val="009B1C5F"/>
    <w:rsid w:val="009B2E82"/>
    <w:rsid w:val="009B30F9"/>
    <w:rsid w:val="009B37F5"/>
    <w:rsid w:val="009B3EF2"/>
    <w:rsid w:val="009B4998"/>
    <w:rsid w:val="009B519B"/>
    <w:rsid w:val="009B6EC7"/>
    <w:rsid w:val="009B777E"/>
    <w:rsid w:val="009B7E14"/>
    <w:rsid w:val="009C0173"/>
    <w:rsid w:val="009C0C71"/>
    <w:rsid w:val="009C1875"/>
    <w:rsid w:val="009C287B"/>
    <w:rsid w:val="009C40B7"/>
    <w:rsid w:val="009C41BB"/>
    <w:rsid w:val="009C440D"/>
    <w:rsid w:val="009C5046"/>
    <w:rsid w:val="009C6AEA"/>
    <w:rsid w:val="009C7BE8"/>
    <w:rsid w:val="009D02F9"/>
    <w:rsid w:val="009D1882"/>
    <w:rsid w:val="009D1C04"/>
    <w:rsid w:val="009D1C2F"/>
    <w:rsid w:val="009D2011"/>
    <w:rsid w:val="009D21BC"/>
    <w:rsid w:val="009D3234"/>
    <w:rsid w:val="009D39E6"/>
    <w:rsid w:val="009D39EE"/>
    <w:rsid w:val="009D445A"/>
    <w:rsid w:val="009D4BEC"/>
    <w:rsid w:val="009D504E"/>
    <w:rsid w:val="009D54D8"/>
    <w:rsid w:val="009D5B53"/>
    <w:rsid w:val="009D6A37"/>
    <w:rsid w:val="009E12B6"/>
    <w:rsid w:val="009E1836"/>
    <w:rsid w:val="009E1AD6"/>
    <w:rsid w:val="009E3099"/>
    <w:rsid w:val="009E370C"/>
    <w:rsid w:val="009E47CC"/>
    <w:rsid w:val="009E5496"/>
    <w:rsid w:val="009E6BAF"/>
    <w:rsid w:val="009F03A1"/>
    <w:rsid w:val="009F048C"/>
    <w:rsid w:val="009F08FA"/>
    <w:rsid w:val="009F090C"/>
    <w:rsid w:val="009F0B48"/>
    <w:rsid w:val="009F0E1B"/>
    <w:rsid w:val="009F1FC2"/>
    <w:rsid w:val="009F2795"/>
    <w:rsid w:val="009F2F95"/>
    <w:rsid w:val="009F425A"/>
    <w:rsid w:val="009F42A3"/>
    <w:rsid w:val="009F443C"/>
    <w:rsid w:val="009F49A6"/>
    <w:rsid w:val="009F4D7E"/>
    <w:rsid w:val="009F5937"/>
    <w:rsid w:val="009F5B0B"/>
    <w:rsid w:val="009F6451"/>
    <w:rsid w:val="009F66F7"/>
    <w:rsid w:val="009F6C4E"/>
    <w:rsid w:val="009F75B9"/>
    <w:rsid w:val="009F7ED8"/>
    <w:rsid w:val="00A00201"/>
    <w:rsid w:val="00A00300"/>
    <w:rsid w:val="00A01B29"/>
    <w:rsid w:val="00A01FB6"/>
    <w:rsid w:val="00A024AB"/>
    <w:rsid w:val="00A032B1"/>
    <w:rsid w:val="00A044A4"/>
    <w:rsid w:val="00A04A48"/>
    <w:rsid w:val="00A04FB3"/>
    <w:rsid w:val="00A06236"/>
    <w:rsid w:val="00A0654C"/>
    <w:rsid w:val="00A06A4D"/>
    <w:rsid w:val="00A0783A"/>
    <w:rsid w:val="00A07F6C"/>
    <w:rsid w:val="00A11011"/>
    <w:rsid w:val="00A11710"/>
    <w:rsid w:val="00A13571"/>
    <w:rsid w:val="00A13BBB"/>
    <w:rsid w:val="00A1400D"/>
    <w:rsid w:val="00A15198"/>
    <w:rsid w:val="00A15329"/>
    <w:rsid w:val="00A17DDC"/>
    <w:rsid w:val="00A229DA"/>
    <w:rsid w:val="00A22B76"/>
    <w:rsid w:val="00A23AB0"/>
    <w:rsid w:val="00A23BC1"/>
    <w:rsid w:val="00A24701"/>
    <w:rsid w:val="00A24EB2"/>
    <w:rsid w:val="00A25483"/>
    <w:rsid w:val="00A25AF5"/>
    <w:rsid w:val="00A25B09"/>
    <w:rsid w:val="00A25BB5"/>
    <w:rsid w:val="00A272D0"/>
    <w:rsid w:val="00A27658"/>
    <w:rsid w:val="00A30FB6"/>
    <w:rsid w:val="00A31BF3"/>
    <w:rsid w:val="00A3201F"/>
    <w:rsid w:val="00A32567"/>
    <w:rsid w:val="00A336F3"/>
    <w:rsid w:val="00A35586"/>
    <w:rsid w:val="00A358A3"/>
    <w:rsid w:val="00A358CE"/>
    <w:rsid w:val="00A359A9"/>
    <w:rsid w:val="00A35A80"/>
    <w:rsid w:val="00A37F12"/>
    <w:rsid w:val="00A4012E"/>
    <w:rsid w:val="00A40BB9"/>
    <w:rsid w:val="00A419D5"/>
    <w:rsid w:val="00A425F1"/>
    <w:rsid w:val="00A43035"/>
    <w:rsid w:val="00A43B49"/>
    <w:rsid w:val="00A458F4"/>
    <w:rsid w:val="00A45B52"/>
    <w:rsid w:val="00A51813"/>
    <w:rsid w:val="00A52382"/>
    <w:rsid w:val="00A5545C"/>
    <w:rsid w:val="00A55A40"/>
    <w:rsid w:val="00A55C20"/>
    <w:rsid w:val="00A56895"/>
    <w:rsid w:val="00A576D4"/>
    <w:rsid w:val="00A57CAB"/>
    <w:rsid w:val="00A606F3"/>
    <w:rsid w:val="00A60D2E"/>
    <w:rsid w:val="00A60D93"/>
    <w:rsid w:val="00A62074"/>
    <w:rsid w:val="00A6212B"/>
    <w:rsid w:val="00A621E9"/>
    <w:rsid w:val="00A62AF4"/>
    <w:rsid w:val="00A643A9"/>
    <w:rsid w:val="00A6485A"/>
    <w:rsid w:val="00A65283"/>
    <w:rsid w:val="00A66019"/>
    <w:rsid w:val="00A66566"/>
    <w:rsid w:val="00A67D52"/>
    <w:rsid w:val="00A7000C"/>
    <w:rsid w:val="00A70AD3"/>
    <w:rsid w:val="00A721A6"/>
    <w:rsid w:val="00A7248A"/>
    <w:rsid w:val="00A7308B"/>
    <w:rsid w:val="00A736A8"/>
    <w:rsid w:val="00A7383E"/>
    <w:rsid w:val="00A7537D"/>
    <w:rsid w:val="00A76567"/>
    <w:rsid w:val="00A76719"/>
    <w:rsid w:val="00A77BB9"/>
    <w:rsid w:val="00A77EAF"/>
    <w:rsid w:val="00A8043A"/>
    <w:rsid w:val="00A80E25"/>
    <w:rsid w:val="00A80FA8"/>
    <w:rsid w:val="00A81744"/>
    <w:rsid w:val="00A818A6"/>
    <w:rsid w:val="00A820EF"/>
    <w:rsid w:val="00A8256C"/>
    <w:rsid w:val="00A82D7D"/>
    <w:rsid w:val="00A82E9D"/>
    <w:rsid w:val="00A83A64"/>
    <w:rsid w:val="00A84558"/>
    <w:rsid w:val="00A84BDD"/>
    <w:rsid w:val="00A85444"/>
    <w:rsid w:val="00A85565"/>
    <w:rsid w:val="00A856CD"/>
    <w:rsid w:val="00A85F4A"/>
    <w:rsid w:val="00A875C8"/>
    <w:rsid w:val="00A90C35"/>
    <w:rsid w:val="00A91650"/>
    <w:rsid w:val="00A919B7"/>
    <w:rsid w:val="00A92447"/>
    <w:rsid w:val="00A927C6"/>
    <w:rsid w:val="00A92821"/>
    <w:rsid w:val="00A92BC6"/>
    <w:rsid w:val="00A92C0A"/>
    <w:rsid w:val="00A93EE5"/>
    <w:rsid w:val="00A94211"/>
    <w:rsid w:val="00A948DB"/>
    <w:rsid w:val="00A96344"/>
    <w:rsid w:val="00A965FF"/>
    <w:rsid w:val="00A977F5"/>
    <w:rsid w:val="00AA1522"/>
    <w:rsid w:val="00AA16F8"/>
    <w:rsid w:val="00AA236B"/>
    <w:rsid w:val="00AA29FC"/>
    <w:rsid w:val="00AA37DA"/>
    <w:rsid w:val="00AA4FEF"/>
    <w:rsid w:val="00AB03ED"/>
    <w:rsid w:val="00AB119E"/>
    <w:rsid w:val="00AB170A"/>
    <w:rsid w:val="00AB18CC"/>
    <w:rsid w:val="00AB235A"/>
    <w:rsid w:val="00AB3099"/>
    <w:rsid w:val="00AB5202"/>
    <w:rsid w:val="00AB6BDE"/>
    <w:rsid w:val="00AC0211"/>
    <w:rsid w:val="00AC240E"/>
    <w:rsid w:val="00AC2980"/>
    <w:rsid w:val="00AC2BC7"/>
    <w:rsid w:val="00AC369A"/>
    <w:rsid w:val="00AC3896"/>
    <w:rsid w:val="00AC4D29"/>
    <w:rsid w:val="00AC6460"/>
    <w:rsid w:val="00AC6C2E"/>
    <w:rsid w:val="00AD0037"/>
    <w:rsid w:val="00AD07C8"/>
    <w:rsid w:val="00AD086C"/>
    <w:rsid w:val="00AD0B51"/>
    <w:rsid w:val="00AD0C16"/>
    <w:rsid w:val="00AD14BA"/>
    <w:rsid w:val="00AD2E1B"/>
    <w:rsid w:val="00AD4102"/>
    <w:rsid w:val="00AD518E"/>
    <w:rsid w:val="00AD5FF9"/>
    <w:rsid w:val="00AD604E"/>
    <w:rsid w:val="00AD720F"/>
    <w:rsid w:val="00AD7BDF"/>
    <w:rsid w:val="00AE0241"/>
    <w:rsid w:val="00AE02DE"/>
    <w:rsid w:val="00AE0C98"/>
    <w:rsid w:val="00AE1A76"/>
    <w:rsid w:val="00AE2595"/>
    <w:rsid w:val="00AE2C24"/>
    <w:rsid w:val="00AE3764"/>
    <w:rsid w:val="00AE41F9"/>
    <w:rsid w:val="00AE45FD"/>
    <w:rsid w:val="00AE4B68"/>
    <w:rsid w:val="00AE58B5"/>
    <w:rsid w:val="00AE5B2D"/>
    <w:rsid w:val="00AE6063"/>
    <w:rsid w:val="00AE68A8"/>
    <w:rsid w:val="00AE7E1E"/>
    <w:rsid w:val="00AF21B3"/>
    <w:rsid w:val="00AF35C5"/>
    <w:rsid w:val="00AF399A"/>
    <w:rsid w:val="00AF3E4D"/>
    <w:rsid w:val="00AF4111"/>
    <w:rsid w:val="00AF4BF5"/>
    <w:rsid w:val="00AF51C1"/>
    <w:rsid w:val="00AF540B"/>
    <w:rsid w:val="00AF572D"/>
    <w:rsid w:val="00AF58BC"/>
    <w:rsid w:val="00AF6AD7"/>
    <w:rsid w:val="00B011E3"/>
    <w:rsid w:val="00B0134E"/>
    <w:rsid w:val="00B01F43"/>
    <w:rsid w:val="00B023BB"/>
    <w:rsid w:val="00B038E6"/>
    <w:rsid w:val="00B05040"/>
    <w:rsid w:val="00B05D49"/>
    <w:rsid w:val="00B05F4A"/>
    <w:rsid w:val="00B06E1B"/>
    <w:rsid w:val="00B079EB"/>
    <w:rsid w:val="00B10194"/>
    <w:rsid w:val="00B1179B"/>
    <w:rsid w:val="00B11806"/>
    <w:rsid w:val="00B118BD"/>
    <w:rsid w:val="00B13784"/>
    <w:rsid w:val="00B14D7E"/>
    <w:rsid w:val="00B14DA2"/>
    <w:rsid w:val="00B15769"/>
    <w:rsid w:val="00B16449"/>
    <w:rsid w:val="00B16851"/>
    <w:rsid w:val="00B16BC5"/>
    <w:rsid w:val="00B16E36"/>
    <w:rsid w:val="00B17B6A"/>
    <w:rsid w:val="00B20712"/>
    <w:rsid w:val="00B21F83"/>
    <w:rsid w:val="00B2244F"/>
    <w:rsid w:val="00B24264"/>
    <w:rsid w:val="00B25AD9"/>
    <w:rsid w:val="00B25B92"/>
    <w:rsid w:val="00B26AB7"/>
    <w:rsid w:val="00B26D29"/>
    <w:rsid w:val="00B30A7A"/>
    <w:rsid w:val="00B30E34"/>
    <w:rsid w:val="00B31CFB"/>
    <w:rsid w:val="00B320C4"/>
    <w:rsid w:val="00B3302C"/>
    <w:rsid w:val="00B334DE"/>
    <w:rsid w:val="00B336AF"/>
    <w:rsid w:val="00B3451B"/>
    <w:rsid w:val="00B348C9"/>
    <w:rsid w:val="00B34E69"/>
    <w:rsid w:val="00B357B7"/>
    <w:rsid w:val="00B3685E"/>
    <w:rsid w:val="00B371D4"/>
    <w:rsid w:val="00B37883"/>
    <w:rsid w:val="00B37B1F"/>
    <w:rsid w:val="00B41E9C"/>
    <w:rsid w:val="00B42AD2"/>
    <w:rsid w:val="00B43BA8"/>
    <w:rsid w:val="00B444B9"/>
    <w:rsid w:val="00B4494B"/>
    <w:rsid w:val="00B44A74"/>
    <w:rsid w:val="00B44CAD"/>
    <w:rsid w:val="00B50954"/>
    <w:rsid w:val="00B53FAA"/>
    <w:rsid w:val="00B5436F"/>
    <w:rsid w:val="00B55293"/>
    <w:rsid w:val="00B57C00"/>
    <w:rsid w:val="00B602B2"/>
    <w:rsid w:val="00B61088"/>
    <w:rsid w:val="00B6252A"/>
    <w:rsid w:val="00B629C8"/>
    <w:rsid w:val="00B62BA7"/>
    <w:rsid w:val="00B62C23"/>
    <w:rsid w:val="00B63795"/>
    <w:rsid w:val="00B664FA"/>
    <w:rsid w:val="00B66B7E"/>
    <w:rsid w:val="00B66DCB"/>
    <w:rsid w:val="00B703DB"/>
    <w:rsid w:val="00B71068"/>
    <w:rsid w:val="00B72665"/>
    <w:rsid w:val="00B74A93"/>
    <w:rsid w:val="00B7551A"/>
    <w:rsid w:val="00B764B1"/>
    <w:rsid w:val="00B7659A"/>
    <w:rsid w:val="00B77DEF"/>
    <w:rsid w:val="00B806FA"/>
    <w:rsid w:val="00B80862"/>
    <w:rsid w:val="00B809CE"/>
    <w:rsid w:val="00B82194"/>
    <w:rsid w:val="00B82AFF"/>
    <w:rsid w:val="00B84C88"/>
    <w:rsid w:val="00B85814"/>
    <w:rsid w:val="00B8591D"/>
    <w:rsid w:val="00B85BDB"/>
    <w:rsid w:val="00B8645A"/>
    <w:rsid w:val="00B865C9"/>
    <w:rsid w:val="00B87137"/>
    <w:rsid w:val="00B877F5"/>
    <w:rsid w:val="00B87872"/>
    <w:rsid w:val="00B87E17"/>
    <w:rsid w:val="00B87EA3"/>
    <w:rsid w:val="00B87EC9"/>
    <w:rsid w:val="00B91A52"/>
    <w:rsid w:val="00B926E9"/>
    <w:rsid w:val="00B92FA0"/>
    <w:rsid w:val="00B9488D"/>
    <w:rsid w:val="00B94F3C"/>
    <w:rsid w:val="00B959E1"/>
    <w:rsid w:val="00B96296"/>
    <w:rsid w:val="00B97296"/>
    <w:rsid w:val="00B97338"/>
    <w:rsid w:val="00B97D89"/>
    <w:rsid w:val="00BA0210"/>
    <w:rsid w:val="00BA0FF7"/>
    <w:rsid w:val="00BA17B3"/>
    <w:rsid w:val="00BA2150"/>
    <w:rsid w:val="00BA2166"/>
    <w:rsid w:val="00BA2C2D"/>
    <w:rsid w:val="00BA3B15"/>
    <w:rsid w:val="00BA4D94"/>
    <w:rsid w:val="00BA5CEA"/>
    <w:rsid w:val="00BA6CCC"/>
    <w:rsid w:val="00BA6FBD"/>
    <w:rsid w:val="00BA7128"/>
    <w:rsid w:val="00BB0AFE"/>
    <w:rsid w:val="00BB1167"/>
    <w:rsid w:val="00BB1682"/>
    <w:rsid w:val="00BB1908"/>
    <w:rsid w:val="00BB1D57"/>
    <w:rsid w:val="00BB3606"/>
    <w:rsid w:val="00BB505B"/>
    <w:rsid w:val="00BB52DF"/>
    <w:rsid w:val="00BB5356"/>
    <w:rsid w:val="00BB5723"/>
    <w:rsid w:val="00BB5A0A"/>
    <w:rsid w:val="00BB623F"/>
    <w:rsid w:val="00BB6532"/>
    <w:rsid w:val="00BB6BBC"/>
    <w:rsid w:val="00BB7C0B"/>
    <w:rsid w:val="00BC0020"/>
    <w:rsid w:val="00BC0DB6"/>
    <w:rsid w:val="00BC0ECF"/>
    <w:rsid w:val="00BC1AC3"/>
    <w:rsid w:val="00BC2803"/>
    <w:rsid w:val="00BC3CA1"/>
    <w:rsid w:val="00BC5728"/>
    <w:rsid w:val="00BC61DD"/>
    <w:rsid w:val="00BD154B"/>
    <w:rsid w:val="00BD5892"/>
    <w:rsid w:val="00BD5CC4"/>
    <w:rsid w:val="00BD6F35"/>
    <w:rsid w:val="00BD74DF"/>
    <w:rsid w:val="00BE05C6"/>
    <w:rsid w:val="00BE0906"/>
    <w:rsid w:val="00BE21F3"/>
    <w:rsid w:val="00BE28C9"/>
    <w:rsid w:val="00BE3600"/>
    <w:rsid w:val="00BE3987"/>
    <w:rsid w:val="00BE4E25"/>
    <w:rsid w:val="00BE5AA9"/>
    <w:rsid w:val="00BE5F43"/>
    <w:rsid w:val="00BE7A5A"/>
    <w:rsid w:val="00BE7AF5"/>
    <w:rsid w:val="00BE7B3A"/>
    <w:rsid w:val="00BF03B9"/>
    <w:rsid w:val="00BF03D0"/>
    <w:rsid w:val="00BF0A93"/>
    <w:rsid w:val="00BF1694"/>
    <w:rsid w:val="00BF1DF5"/>
    <w:rsid w:val="00BF2C3F"/>
    <w:rsid w:val="00BF3427"/>
    <w:rsid w:val="00BF3B15"/>
    <w:rsid w:val="00BF44AD"/>
    <w:rsid w:val="00BF4FBF"/>
    <w:rsid w:val="00BF5433"/>
    <w:rsid w:val="00BF58D1"/>
    <w:rsid w:val="00BF6708"/>
    <w:rsid w:val="00BF73AE"/>
    <w:rsid w:val="00C0075A"/>
    <w:rsid w:val="00C0087D"/>
    <w:rsid w:val="00C016BA"/>
    <w:rsid w:val="00C01A28"/>
    <w:rsid w:val="00C02C7D"/>
    <w:rsid w:val="00C03565"/>
    <w:rsid w:val="00C0506C"/>
    <w:rsid w:val="00C05F87"/>
    <w:rsid w:val="00C06A6C"/>
    <w:rsid w:val="00C06B05"/>
    <w:rsid w:val="00C07029"/>
    <w:rsid w:val="00C07982"/>
    <w:rsid w:val="00C07A08"/>
    <w:rsid w:val="00C10082"/>
    <w:rsid w:val="00C101B9"/>
    <w:rsid w:val="00C10D63"/>
    <w:rsid w:val="00C11464"/>
    <w:rsid w:val="00C11C47"/>
    <w:rsid w:val="00C12B94"/>
    <w:rsid w:val="00C13006"/>
    <w:rsid w:val="00C13071"/>
    <w:rsid w:val="00C1308A"/>
    <w:rsid w:val="00C13B0E"/>
    <w:rsid w:val="00C142A1"/>
    <w:rsid w:val="00C1545D"/>
    <w:rsid w:val="00C21867"/>
    <w:rsid w:val="00C2283F"/>
    <w:rsid w:val="00C22C35"/>
    <w:rsid w:val="00C22F92"/>
    <w:rsid w:val="00C232F5"/>
    <w:rsid w:val="00C24000"/>
    <w:rsid w:val="00C2595E"/>
    <w:rsid w:val="00C25E10"/>
    <w:rsid w:val="00C261D1"/>
    <w:rsid w:val="00C27581"/>
    <w:rsid w:val="00C27610"/>
    <w:rsid w:val="00C27653"/>
    <w:rsid w:val="00C30072"/>
    <w:rsid w:val="00C32715"/>
    <w:rsid w:val="00C333B5"/>
    <w:rsid w:val="00C34A52"/>
    <w:rsid w:val="00C364DC"/>
    <w:rsid w:val="00C36789"/>
    <w:rsid w:val="00C37C39"/>
    <w:rsid w:val="00C37E50"/>
    <w:rsid w:val="00C401FF"/>
    <w:rsid w:val="00C4043D"/>
    <w:rsid w:val="00C407BA"/>
    <w:rsid w:val="00C41793"/>
    <w:rsid w:val="00C41C6A"/>
    <w:rsid w:val="00C42951"/>
    <w:rsid w:val="00C43232"/>
    <w:rsid w:val="00C432F6"/>
    <w:rsid w:val="00C43F18"/>
    <w:rsid w:val="00C449AC"/>
    <w:rsid w:val="00C46110"/>
    <w:rsid w:val="00C46B17"/>
    <w:rsid w:val="00C472CD"/>
    <w:rsid w:val="00C50F6F"/>
    <w:rsid w:val="00C51A77"/>
    <w:rsid w:val="00C5270E"/>
    <w:rsid w:val="00C52D68"/>
    <w:rsid w:val="00C52EFE"/>
    <w:rsid w:val="00C55159"/>
    <w:rsid w:val="00C568F8"/>
    <w:rsid w:val="00C57064"/>
    <w:rsid w:val="00C572DA"/>
    <w:rsid w:val="00C61719"/>
    <w:rsid w:val="00C61AD5"/>
    <w:rsid w:val="00C61DDF"/>
    <w:rsid w:val="00C624E6"/>
    <w:rsid w:val="00C625EF"/>
    <w:rsid w:val="00C656DD"/>
    <w:rsid w:val="00C66FDE"/>
    <w:rsid w:val="00C6753B"/>
    <w:rsid w:val="00C7096D"/>
    <w:rsid w:val="00C70D14"/>
    <w:rsid w:val="00C70D4E"/>
    <w:rsid w:val="00C71845"/>
    <w:rsid w:val="00C72103"/>
    <w:rsid w:val="00C73159"/>
    <w:rsid w:val="00C754D6"/>
    <w:rsid w:val="00C7635E"/>
    <w:rsid w:val="00C77121"/>
    <w:rsid w:val="00C81DB8"/>
    <w:rsid w:val="00C826AF"/>
    <w:rsid w:val="00C829BE"/>
    <w:rsid w:val="00C83258"/>
    <w:rsid w:val="00C834A8"/>
    <w:rsid w:val="00C8372B"/>
    <w:rsid w:val="00C840AC"/>
    <w:rsid w:val="00C87BE5"/>
    <w:rsid w:val="00C87EDB"/>
    <w:rsid w:val="00C9005E"/>
    <w:rsid w:val="00C91472"/>
    <w:rsid w:val="00C92726"/>
    <w:rsid w:val="00C92B24"/>
    <w:rsid w:val="00C93372"/>
    <w:rsid w:val="00C95643"/>
    <w:rsid w:val="00C961BA"/>
    <w:rsid w:val="00C97508"/>
    <w:rsid w:val="00C977FF"/>
    <w:rsid w:val="00CA0766"/>
    <w:rsid w:val="00CA0E8F"/>
    <w:rsid w:val="00CA2E68"/>
    <w:rsid w:val="00CA382B"/>
    <w:rsid w:val="00CA4C34"/>
    <w:rsid w:val="00CA5357"/>
    <w:rsid w:val="00CA6FD9"/>
    <w:rsid w:val="00CA715C"/>
    <w:rsid w:val="00CA77AA"/>
    <w:rsid w:val="00CA7B8B"/>
    <w:rsid w:val="00CA7FD9"/>
    <w:rsid w:val="00CB0CCA"/>
    <w:rsid w:val="00CB0EB4"/>
    <w:rsid w:val="00CB0F5A"/>
    <w:rsid w:val="00CB218F"/>
    <w:rsid w:val="00CB2E89"/>
    <w:rsid w:val="00CB3514"/>
    <w:rsid w:val="00CB3D77"/>
    <w:rsid w:val="00CB571A"/>
    <w:rsid w:val="00CB5C19"/>
    <w:rsid w:val="00CB71D4"/>
    <w:rsid w:val="00CB7AF6"/>
    <w:rsid w:val="00CC1153"/>
    <w:rsid w:val="00CC1A66"/>
    <w:rsid w:val="00CC2B4F"/>
    <w:rsid w:val="00CC3CE6"/>
    <w:rsid w:val="00CC4DF3"/>
    <w:rsid w:val="00CC5143"/>
    <w:rsid w:val="00CC607B"/>
    <w:rsid w:val="00CC6450"/>
    <w:rsid w:val="00CC7F56"/>
    <w:rsid w:val="00CD090B"/>
    <w:rsid w:val="00CD24C0"/>
    <w:rsid w:val="00CD2CAE"/>
    <w:rsid w:val="00CD2DE5"/>
    <w:rsid w:val="00CD3D0C"/>
    <w:rsid w:val="00CD466C"/>
    <w:rsid w:val="00CD63DA"/>
    <w:rsid w:val="00CD6F34"/>
    <w:rsid w:val="00CD77CC"/>
    <w:rsid w:val="00CD7814"/>
    <w:rsid w:val="00CE179D"/>
    <w:rsid w:val="00CE1E77"/>
    <w:rsid w:val="00CE2334"/>
    <w:rsid w:val="00CE269D"/>
    <w:rsid w:val="00CE3D25"/>
    <w:rsid w:val="00CE42E0"/>
    <w:rsid w:val="00CE43A8"/>
    <w:rsid w:val="00CE46CE"/>
    <w:rsid w:val="00CE4966"/>
    <w:rsid w:val="00CE6887"/>
    <w:rsid w:val="00CE6C49"/>
    <w:rsid w:val="00CE7660"/>
    <w:rsid w:val="00CE78A6"/>
    <w:rsid w:val="00CF006F"/>
    <w:rsid w:val="00CF0195"/>
    <w:rsid w:val="00CF0B07"/>
    <w:rsid w:val="00CF3AC2"/>
    <w:rsid w:val="00CF3FDA"/>
    <w:rsid w:val="00CF4AD4"/>
    <w:rsid w:val="00CF54C7"/>
    <w:rsid w:val="00CF664C"/>
    <w:rsid w:val="00CF6C75"/>
    <w:rsid w:val="00CF70E3"/>
    <w:rsid w:val="00D02B89"/>
    <w:rsid w:val="00D032F1"/>
    <w:rsid w:val="00D04373"/>
    <w:rsid w:val="00D0486E"/>
    <w:rsid w:val="00D07E5E"/>
    <w:rsid w:val="00D10498"/>
    <w:rsid w:val="00D12558"/>
    <w:rsid w:val="00D12663"/>
    <w:rsid w:val="00D13082"/>
    <w:rsid w:val="00D13BD6"/>
    <w:rsid w:val="00D14294"/>
    <w:rsid w:val="00D15C3E"/>
    <w:rsid w:val="00D17072"/>
    <w:rsid w:val="00D17138"/>
    <w:rsid w:val="00D1798A"/>
    <w:rsid w:val="00D20373"/>
    <w:rsid w:val="00D209BD"/>
    <w:rsid w:val="00D20E9F"/>
    <w:rsid w:val="00D211CE"/>
    <w:rsid w:val="00D216DF"/>
    <w:rsid w:val="00D2301E"/>
    <w:rsid w:val="00D231E0"/>
    <w:rsid w:val="00D23472"/>
    <w:rsid w:val="00D23624"/>
    <w:rsid w:val="00D237CD"/>
    <w:rsid w:val="00D239A5"/>
    <w:rsid w:val="00D23B20"/>
    <w:rsid w:val="00D30049"/>
    <w:rsid w:val="00D3052F"/>
    <w:rsid w:val="00D3124A"/>
    <w:rsid w:val="00D314C1"/>
    <w:rsid w:val="00D31919"/>
    <w:rsid w:val="00D31D6F"/>
    <w:rsid w:val="00D3214D"/>
    <w:rsid w:val="00D321F1"/>
    <w:rsid w:val="00D328B1"/>
    <w:rsid w:val="00D3330B"/>
    <w:rsid w:val="00D34BAC"/>
    <w:rsid w:val="00D35AC7"/>
    <w:rsid w:val="00D3603C"/>
    <w:rsid w:val="00D3655F"/>
    <w:rsid w:val="00D3779D"/>
    <w:rsid w:val="00D417A6"/>
    <w:rsid w:val="00D428D7"/>
    <w:rsid w:val="00D429F6"/>
    <w:rsid w:val="00D437A9"/>
    <w:rsid w:val="00D437B4"/>
    <w:rsid w:val="00D43CA2"/>
    <w:rsid w:val="00D4425F"/>
    <w:rsid w:val="00D44998"/>
    <w:rsid w:val="00D449D8"/>
    <w:rsid w:val="00D44B43"/>
    <w:rsid w:val="00D467EA"/>
    <w:rsid w:val="00D46FF1"/>
    <w:rsid w:val="00D476EA"/>
    <w:rsid w:val="00D503BA"/>
    <w:rsid w:val="00D505CE"/>
    <w:rsid w:val="00D513E7"/>
    <w:rsid w:val="00D52884"/>
    <w:rsid w:val="00D5303E"/>
    <w:rsid w:val="00D531BE"/>
    <w:rsid w:val="00D5379E"/>
    <w:rsid w:val="00D53E03"/>
    <w:rsid w:val="00D55AA8"/>
    <w:rsid w:val="00D56089"/>
    <w:rsid w:val="00D564B2"/>
    <w:rsid w:val="00D56631"/>
    <w:rsid w:val="00D5692F"/>
    <w:rsid w:val="00D57493"/>
    <w:rsid w:val="00D57EDB"/>
    <w:rsid w:val="00D60400"/>
    <w:rsid w:val="00D6042E"/>
    <w:rsid w:val="00D626F8"/>
    <w:rsid w:val="00D62DED"/>
    <w:rsid w:val="00D62F8E"/>
    <w:rsid w:val="00D63D31"/>
    <w:rsid w:val="00D6431F"/>
    <w:rsid w:val="00D6476F"/>
    <w:rsid w:val="00D647AC"/>
    <w:rsid w:val="00D65AF5"/>
    <w:rsid w:val="00D66BF1"/>
    <w:rsid w:val="00D66CFE"/>
    <w:rsid w:val="00D67F46"/>
    <w:rsid w:val="00D70A95"/>
    <w:rsid w:val="00D70C5D"/>
    <w:rsid w:val="00D71421"/>
    <w:rsid w:val="00D71B36"/>
    <w:rsid w:val="00D7325F"/>
    <w:rsid w:val="00D737A7"/>
    <w:rsid w:val="00D73E14"/>
    <w:rsid w:val="00D74496"/>
    <w:rsid w:val="00D75B24"/>
    <w:rsid w:val="00D768FE"/>
    <w:rsid w:val="00D76AAA"/>
    <w:rsid w:val="00D77B47"/>
    <w:rsid w:val="00D800B0"/>
    <w:rsid w:val="00D81785"/>
    <w:rsid w:val="00D83957"/>
    <w:rsid w:val="00D83C70"/>
    <w:rsid w:val="00D84C69"/>
    <w:rsid w:val="00D84E2A"/>
    <w:rsid w:val="00D84FCE"/>
    <w:rsid w:val="00D850ED"/>
    <w:rsid w:val="00D85397"/>
    <w:rsid w:val="00D856D3"/>
    <w:rsid w:val="00D85D03"/>
    <w:rsid w:val="00D865B0"/>
    <w:rsid w:val="00D868C1"/>
    <w:rsid w:val="00D86C9A"/>
    <w:rsid w:val="00D9008F"/>
    <w:rsid w:val="00D9104D"/>
    <w:rsid w:val="00D91AE0"/>
    <w:rsid w:val="00D921A7"/>
    <w:rsid w:val="00D92AE8"/>
    <w:rsid w:val="00D93466"/>
    <w:rsid w:val="00D93BC0"/>
    <w:rsid w:val="00D94284"/>
    <w:rsid w:val="00D94496"/>
    <w:rsid w:val="00D9494E"/>
    <w:rsid w:val="00D94B0E"/>
    <w:rsid w:val="00D94F56"/>
    <w:rsid w:val="00D95A37"/>
    <w:rsid w:val="00D97554"/>
    <w:rsid w:val="00DA02BC"/>
    <w:rsid w:val="00DA0BD3"/>
    <w:rsid w:val="00DA11E3"/>
    <w:rsid w:val="00DA2469"/>
    <w:rsid w:val="00DA4E8D"/>
    <w:rsid w:val="00DA4F80"/>
    <w:rsid w:val="00DA5203"/>
    <w:rsid w:val="00DA54DB"/>
    <w:rsid w:val="00DA5682"/>
    <w:rsid w:val="00DA56A9"/>
    <w:rsid w:val="00DA6746"/>
    <w:rsid w:val="00DA72C8"/>
    <w:rsid w:val="00DB051B"/>
    <w:rsid w:val="00DB0BF9"/>
    <w:rsid w:val="00DB1C07"/>
    <w:rsid w:val="00DB204C"/>
    <w:rsid w:val="00DB5431"/>
    <w:rsid w:val="00DB56DC"/>
    <w:rsid w:val="00DB612D"/>
    <w:rsid w:val="00DB6FA8"/>
    <w:rsid w:val="00DC01BB"/>
    <w:rsid w:val="00DC025D"/>
    <w:rsid w:val="00DC06A7"/>
    <w:rsid w:val="00DC08FF"/>
    <w:rsid w:val="00DC0EEA"/>
    <w:rsid w:val="00DC19A1"/>
    <w:rsid w:val="00DC2186"/>
    <w:rsid w:val="00DC3495"/>
    <w:rsid w:val="00DC3B9E"/>
    <w:rsid w:val="00DC3CBE"/>
    <w:rsid w:val="00DC40AA"/>
    <w:rsid w:val="00DC4DD1"/>
    <w:rsid w:val="00DC500E"/>
    <w:rsid w:val="00DC5034"/>
    <w:rsid w:val="00DC5EB7"/>
    <w:rsid w:val="00DC6169"/>
    <w:rsid w:val="00DC6E6D"/>
    <w:rsid w:val="00DC719C"/>
    <w:rsid w:val="00DC7BA2"/>
    <w:rsid w:val="00DD19DD"/>
    <w:rsid w:val="00DD1A2D"/>
    <w:rsid w:val="00DD21C4"/>
    <w:rsid w:val="00DD2B85"/>
    <w:rsid w:val="00DD2CCE"/>
    <w:rsid w:val="00DD30DF"/>
    <w:rsid w:val="00DD3F67"/>
    <w:rsid w:val="00DD5192"/>
    <w:rsid w:val="00DD5AE7"/>
    <w:rsid w:val="00DD6881"/>
    <w:rsid w:val="00DE087F"/>
    <w:rsid w:val="00DE118A"/>
    <w:rsid w:val="00DE1B6D"/>
    <w:rsid w:val="00DE1DAD"/>
    <w:rsid w:val="00DE2001"/>
    <w:rsid w:val="00DE4C97"/>
    <w:rsid w:val="00DE51DE"/>
    <w:rsid w:val="00DE53FA"/>
    <w:rsid w:val="00DE5D4B"/>
    <w:rsid w:val="00DE64AF"/>
    <w:rsid w:val="00DE69AB"/>
    <w:rsid w:val="00DE7166"/>
    <w:rsid w:val="00DE7E5B"/>
    <w:rsid w:val="00DF02FC"/>
    <w:rsid w:val="00DF0B95"/>
    <w:rsid w:val="00DF0C47"/>
    <w:rsid w:val="00DF181F"/>
    <w:rsid w:val="00DF1A75"/>
    <w:rsid w:val="00DF254C"/>
    <w:rsid w:val="00DF376E"/>
    <w:rsid w:val="00DF4830"/>
    <w:rsid w:val="00DF52C1"/>
    <w:rsid w:val="00DF6F70"/>
    <w:rsid w:val="00DF74D7"/>
    <w:rsid w:val="00DF7A76"/>
    <w:rsid w:val="00E01BEC"/>
    <w:rsid w:val="00E0242F"/>
    <w:rsid w:val="00E031FA"/>
    <w:rsid w:val="00E04486"/>
    <w:rsid w:val="00E045A7"/>
    <w:rsid w:val="00E050B4"/>
    <w:rsid w:val="00E05DB0"/>
    <w:rsid w:val="00E069EC"/>
    <w:rsid w:val="00E06F12"/>
    <w:rsid w:val="00E07886"/>
    <w:rsid w:val="00E07BD7"/>
    <w:rsid w:val="00E11B4F"/>
    <w:rsid w:val="00E12691"/>
    <w:rsid w:val="00E13BFA"/>
    <w:rsid w:val="00E145AA"/>
    <w:rsid w:val="00E153FB"/>
    <w:rsid w:val="00E16BF5"/>
    <w:rsid w:val="00E174B6"/>
    <w:rsid w:val="00E17676"/>
    <w:rsid w:val="00E20623"/>
    <w:rsid w:val="00E20865"/>
    <w:rsid w:val="00E20893"/>
    <w:rsid w:val="00E2191C"/>
    <w:rsid w:val="00E2266E"/>
    <w:rsid w:val="00E2334E"/>
    <w:rsid w:val="00E234E5"/>
    <w:rsid w:val="00E23F5D"/>
    <w:rsid w:val="00E24369"/>
    <w:rsid w:val="00E25626"/>
    <w:rsid w:val="00E25667"/>
    <w:rsid w:val="00E25DEC"/>
    <w:rsid w:val="00E2625B"/>
    <w:rsid w:val="00E2642D"/>
    <w:rsid w:val="00E2677F"/>
    <w:rsid w:val="00E26963"/>
    <w:rsid w:val="00E2790D"/>
    <w:rsid w:val="00E30464"/>
    <w:rsid w:val="00E30637"/>
    <w:rsid w:val="00E31CD9"/>
    <w:rsid w:val="00E31EDD"/>
    <w:rsid w:val="00E33776"/>
    <w:rsid w:val="00E33C70"/>
    <w:rsid w:val="00E34B13"/>
    <w:rsid w:val="00E35E72"/>
    <w:rsid w:val="00E35F33"/>
    <w:rsid w:val="00E36113"/>
    <w:rsid w:val="00E36329"/>
    <w:rsid w:val="00E3675F"/>
    <w:rsid w:val="00E377DD"/>
    <w:rsid w:val="00E37CE7"/>
    <w:rsid w:val="00E37F9B"/>
    <w:rsid w:val="00E40514"/>
    <w:rsid w:val="00E412F1"/>
    <w:rsid w:val="00E41A55"/>
    <w:rsid w:val="00E42CC8"/>
    <w:rsid w:val="00E42EF9"/>
    <w:rsid w:val="00E42FBF"/>
    <w:rsid w:val="00E435C6"/>
    <w:rsid w:val="00E438A9"/>
    <w:rsid w:val="00E44951"/>
    <w:rsid w:val="00E450B1"/>
    <w:rsid w:val="00E4548E"/>
    <w:rsid w:val="00E4597D"/>
    <w:rsid w:val="00E464DB"/>
    <w:rsid w:val="00E47537"/>
    <w:rsid w:val="00E478EC"/>
    <w:rsid w:val="00E505C9"/>
    <w:rsid w:val="00E51385"/>
    <w:rsid w:val="00E51A65"/>
    <w:rsid w:val="00E52D23"/>
    <w:rsid w:val="00E53DB4"/>
    <w:rsid w:val="00E570B7"/>
    <w:rsid w:val="00E57AA7"/>
    <w:rsid w:val="00E6006D"/>
    <w:rsid w:val="00E608F2"/>
    <w:rsid w:val="00E6441D"/>
    <w:rsid w:val="00E6747B"/>
    <w:rsid w:val="00E67BB2"/>
    <w:rsid w:val="00E70D57"/>
    <w:rsid w:val="00E73609"/>
    <w:rsid w:val="00E75ABD"/>
    <w:rsid w:val="00E761E5"/>
    <w:rsid w:val="00E7667D"/>
    <w:rsid w:val="00E77BC7"/>
    <w:rsid w:val="00E8106B"/>
    <w:rsid w:val="00E81E80"/>
    <w:rsid w:val="00E826B0"/>
    <w:rsid w:val="00E82802"/>
    <w:rsid w:val="00E82CA7"/>
    <w:rsid w:val="00E83425"/>
    <w:rsid w:val="00E83476"/>
    <w:rsid w:val="00E83A06"/>
    <w:rsid w:val="00E84A0E"/>
    <w:rsid w:val="00E85AF3"/>
    <w:rsid w:val="00E871EA"/>
    <w:rsid w:val="00E87D68"/>
    <w:rsid w:val="00E907B8"/>
    <w:rsid w:val="00E91936"/>
    <w:rsid w:val="00E919CC"/>
    <w:rsid w:val="00E92473"/>
    <w:rsid w:val="00E931A6"/>
    <w:rsid w:val="00E93A93"/>
    <w:rsid w:val="00E943BC"/>
    <w:rsid w:val="00E94CE1"/>
    <w:rsid w:val="00E95016"/>
    <w:rsid w:val="00E9537B"/>
    <w:rsid w:val="00E95AD9"/>
    <w:rsid w:val="00E97922"/>
    <w:rsid w:val="00EA1473"/>
    <w:rsid w:val="00EA1478"/>
    <w:rsid w:val="00EA1793"/>
    <w:rsid w:val="00EA3521"/>
    <w:rsid w:val="00EA3638"/>
    <w:rsid w:val="00EA6189"/>
    <w:rsid w:val="00EB1981"/>
    <w:rsid w:val="00EB1FCF"/>
    <w:rsid w:val="00EB2162"/>
    <w:rsid w:val="00EB2A37"/>
    <w:rsid w:val="00EB45BD"/>
    <w:rsid w:val="00EB469F"/>
    <w:rsid w:val="00EB4B86"/>
    <w:rsid w:val="00EB4E8D"/>
    <w:rsid w:val="00EB5407"/>
    <w:rsid w:val="00EB59B1"/>
    <w:rsid w:val="00EB62DD"/>
    <w:rsid w:val="00EB66FD"/>
    <w:rsid w:val="00EB6A31"/>
    <w:rsid w:val="00EB6AA2"/>
    <w:rsid w:val="00EB71E8"/>
    <w:rsid w:val="00EB785A"/>
    <w:rsid w:val="00EC00FD"/>
    <w:rsid w:val="00EC1373"/>
    <w:rsid w:val="00EC1AC2"/>
    <w:rsid w:val="00EC1D1D"/>
    <w:rsid w:val="00EC1F61"/>
    <w:rsid w:val="00EC2451"/>
    <w:rsid w:val="00EC2D69"/>
    <w:rsid w:val="00EC435E"/>
    <w:rsid w:val="00EC4AF2"/>
    <w:rsid w:val="00EC4BAD"/>
    <w:rsid w:val="00EC574C"/>
    <w:rsid w:val="00EC5B48"/>
    <w:rsid w:val="00EC6917"/>
    <w:rsid w:val="00EC6F12"/>
    <w:rsid w:val="00EC7358"/>
    <w:rsid w:val="00EC7723"/>
    <w:rsid w:val="00ED123D"/>
    <w:rsid w:val="00ED225D"/>
    <w:rsid w:val="00ED2D1F"/>
    <w:rsid w:val="00ED30BB"/>
    <w:rsid w:val="00ED3F32"/>
    <w:rsid w:val="00ED3F3F"/>
    <w:rsid w:val="00ED4764"/>
    <w:rsid w:val="00ED53D7"/>
    <w:rsid w:val="00ED55C2"/>
    <w:rsid w:val="00ED61AD"/>
    <w:rsid w:val="00ED61DD"/>
    <w:rsid w:val="00ED76A7"/>
    <w:rsid w:val="00ED7D5C"/>
    <w:rsid w:val="00EE025D"/>
    <w:rsid w:val="00EE138F"/>
    <w:rsid w:val="00EE1A9F"/>
    <w:rsid w:val="00EE1B3F"/>
    <w:rsid w:val="00EE222F"/>
    <w:rsid w:val="00EE237C"/>
    <w:rsid w:val="00EE2392"/>
    <w:rsid w:val="00EE4556"/>
    <w:rsid w:val="00EE47C1"/>
    <w:rsid w:val="00EE481A"/>
    <w:rsid w:val="00EE4CDA"/>
    <w:rsid w:val="00EE5082"/>
    <w:rsid w:val="00EE61F0"/>
    <w:rsid w:val="00EE7533"/>
    <w:rsid w:val="00EE7738"/>
    <w:rsid w:val="00EE7977"/>
    <w:rsid w:val="00EE7CD5"/>
    <w:rsid w:val="00EF0464"/>
    <w:rsid w:val="00EF0543"/>
    <w:rsid w:val="00EF095F"/>
    <w:rsid w:val="00EF0A24"/>
    <w:rsid w:val="00EF11C0"/>
    <w:rsid w:val="00EF1EAD"/>
    <w:rsid w:val="00EF24C2"/>
    <w:rsid w:val="00EF2D94"/>
    <w:rsid w:val="00EF3622"/>
    <w:rsid w:val="00EF406E"/>
    <w:rsid w:val="00EF42DA"/>
    <w:rsid w:val="00EF4DC1"/>
    <w:rsid w:val="00EF56FB"/>
    <w:rsid w:val="00EF62A5"/>
    <w:rsid w:val="00EF6A3D"/>
    <w:rsid w:val="00EF6B57"/>
    <w:rsid w:val="00F0333A"/>
    <w:rsid w:val="00F03F2E"/>
    <w:rsid w:val="00F04414"/>
    <w:rsid w:val="00F0455F"/>
    <w:rsid w:val="00F0512E"/>
    <w:rsid w:val="00F06A04"/>
    <w:rsid w:val="00F073CD"/>
    <w:rsid w:val="00F10670"/>
    <w:rsid w:val="00F10B17"/>
    <w:rsid w:val="00F10EB0"/>
    <w:rsid w:val="00F11021"/>
    <w:rsid w:val="00F13929"/>
    <w:rsid w:val="00F144C1"/>
    <w:rsid w:val="00F14930"/>
    <w:rsid w:val="00F14A0F"/>
    <w:rsid w:val="00F17943"/>
    <w:rsid w:val="00F2148F"/>
    <w:rsid w:val="00F21E1E"/>
    <w:rsid w:val="00F25915"/>
    <w:rsid w:val="00F267F4"/>
    <w:rsid w:val="00F26B1A"/>
    <w:rsid w:val="00F27467"/>
    <w:rsid w:val="00F27AC4"/>
    <w:rsid w:val="00F315CD"/>
    <w:rsid w:val="00F32059"/>
    <w:rsid w:val="00F32177"/>
    <w:rsid w:val="00F33D73"/>
    <w:rsid w:val="00F34211"/>
    <w:rsid w:val="00F34AA0"/>
    <w:rsid w:val="00F36042"/>
    <w:rsid w:val="00F36080"/>
    <w:rsid w:val="00F3678C"/>
    <w:rsid w:val="00F37607"/>
    <w:rsid w:val="00F379B9"/>
    <w:rsid w:val="00F40637"/>
    <w:rsid w:val="00F40958"/>
    <w:rsid w:val="00F40C43"/>
    <w:rsid w:val="00F41A74"/>
    <w:rsid w:val="00F42804"/>
    <w:rsid w:val="00F42845"/>
    <w:rsid w:val="00F43337"/>
    <w:rsid w:val="00F43714"/>
    <w:rsid w:val="00F44A15"/>
    <w:rsid w:val="00F44DCF"/>
    <w:rsid w:val="00F455CD"/>
    <w:rsid w:val="00F462FE"/>
    <w:rsid w:val="00F46301"/>
    <w:rsid w:val="00F46624"/>
    <w:rsid w:val="00F47029"/>
    <w:rsid w:val="00F47EBD"/>
    <w:rsid w:val="00F51553"/>
    <w:rsid w:val="00F51ACE"/>
    <w:rsid w:val="00F51C0A"/>
    <w:rsid w:val="00F51F59"/>
    <w:rsid w:val="00F5220D"/>
    <w:rsid w:val="00F5295F"/>
    <w:rsid w:val="00F54300"/>
    <w:rsid w:val="00F54545"/>
    <w:rsid w:val="00F54ADD"/>
    <w:rsid w:val="00F54D5F"/>
    <w:rsid w:val="00F54E80"/>
    <w:rsid w:val="00F57743"/>
    <w:rsid w:val="00F57FE2"/>
    <w:rsid w:val="00F602AB"/>
    <w:rsid w:val="00F6096F"/>
    <w:rsid w:val="00F60B01"/>
    <w:rsid w:val="00F60B84"/>
    <w:rsid w:val="00F60F15"/>
    <w:rsid w:val="00F60F42"/>
    <w:rsid w:val="00F6132F"/>
    <w:rsid w:val="00F6313B"/>
    <w:rsid w:val="00F65C0C"/>
    <w:rsid w:val="00F665CB"/>
    <w:rsid w:val="00F67C78"/>
    <w:rsid w:val="00F705D3"/>
    <w:rsid w:val="00F71EB0"/>
    <w:rsid w:val="00F72090"/>
    <w:rsid w:val="00F72149"/>
    <w:rsid w:val="00F7248A"/>
    <w:rsid w:val="00F73B9D"/>
    <w:rsid w:val="00F740E3"/>
    <w:rsid w:val="00F744DC"/>
    <w:rsid w:val="00F74679"/>
    <w:rsid w:val="00F74C3A"/>
    <w:rsid w:val="00F75355"/>
    <w:rsid w:val="00F75A29"/>
    <w:rsid w:val="00F763A3"/>
    <w:rsid w:val="00F7663C"/>
    <w:rsid w:val="00F77798"/>
    <w:rsid w:val="00F805D7"/>
    <w:rsid w:val="00F81409"/>
    <w:rsid w:val="00F816F7"/>
    <w:rsid w:val="00F81F7D"/>
    <w:rsid w:val="00F82432"/>
    <w:rsid w:val="00F82B1E"/>
    <w:rsid w:val="00F82B2A"/>
    <w:rsid w:val="00F82F30"/>
    <w:rsid w:val="00F83451"/>
    <w:rsid w:val="00F83BBB"/>
    <w:rsid w:val="00F840D4"/>
    <w:rsid w:val="00F843FB"/>
    <w:rsid w:val="00F84E66"/>
    <w:rsid w:val="00F84F23"/>
    <w:rsid w:val="00F84FD3"/>
    <w:rsid w:val="00F853F4"/>
    <w:rsid w:val="00F85BDB"/>
    <w:rsid w:val="00F8681D"/>
    <w:rsid w:val="00F87301"/>
    <w:rsid w:val="00F876A9"/>
    <w:rsid w:val="00F8786A"/>
    <w:rsid w:val="00F87C2E"/>
    <w:rsid w:val="00F90891"/>
    <w:rsid w:val="00F90B3D"/>
    <w:rsid w:val="00F90CA8"/>
    <w:rsid w:val="00F9113E"/>
    <w:rsid w:val="00F917CD"/>
    <w:rsid w:val="00F91E27"/>
    <w:rsid w:val="00F929FE"/>
    <w:rsid w:val="00F92FC1"/>
    <w:rsid w:val="00F9360E"/>
    <w:rsid w:val="00F93806"/>
    <w:rsid w:val="00F93D56"/>
    <w:rsid w:val="00F93F64"/>
    <w:rsid w:val="00F95C4B"/>
    <w:rsid w:val="00F95DA6"/>
    <w:rsid w:val="00FA010A"/>
    <w:rsid w:val="00FA1E1D"/>
    <w:rsid w:val="00FA2283"/>
    <w:rsid w:val="00FA28BD"/>
    <w:rsid w:val="00FA3698"/>
    <w:rsid w:val="00FA384A"/>
    <w:rsid w:val="00FA4176"/>
    <w:rsid w:val="00FA56E2"/>
    <w:rsid w:val="00FA65AD"/>
    <w:rsid w:val="00FA6845"/>
    <w:rsid w:val="00FA6A18"/>
    <w:rsid w:val="00FB00C7"/>
    <w:rsid w:val="00FB0AC1"/>
    <w:rsid w:val="00FB228C"/>
    <w:rsid w:val="00FB3D62"/>
    <w:rsid w:val="00FB40CB"/>
    <w:rsid w:val="00FB4FD5"/>
    <w:rsid w:val="00FB57B8"/>
    <w:rsid w:val="00FB6B4A"/>
    <w:rsid w:val="00FC0883"/>
    <w:rsid w:val="00FC276B"/>
    <w:rsid w:val="00FC3E1D"/>
    <w:rsid w:val="00FC4869"/>
    <w:rsid w:val="00FC48B8"/>
    <w:rsid w:val="00FC5157"/>
    <w:rsid w:val="00FC606C"/>
    <w:rsid w:val="00FC6F86"/>
    <w:rsid w:val="00FC6FF9"/>
    <w:rsid w:val="00FC73AA"/>
    <w:rsid w:val="00FD08FE"/>
    <w:rsid w:val="00FD0A8D"/>
    <w:rsid w:val="00FD1038"/>
    <w:rsid w:val="00FD17BF"/>
    <w:rsid w:val="00FD19F5"/>
    <w:rsid w:val="00FD20B4"/>
    <w:rsid w:val="00FD2752"/>
    <w:rsid w:val="00FD296B"/>
    <w:rsid w:val="00FD347E"/>
    <w:rsid w:val="00FD367D"/>
    <w:rsid w:val="00FD38E3"/>
    <w:rsid w:val="00FD47C4"/>
    <w:rsid w:val="00FD5DC6"/>
    <w:rsid w:val="00FD6A06"/>
    <w:rsid w:val="00FD7577"/>
    <w:rsid w:val="00FE03A0"/>
    <w:rsid w:val="00FE071E"/>
    <w:rsid w:val="00FE0C6C"/>
    <w:rsid w:val="00FE1183"/>
    <w:rsid w:val="00FE157B"/>
    <w:rsid w:val="00FE20AD"/>
    <w:rsid w:val="00FE3448"/>
    <w:rsid w:val="00FE380D"/>
    <w:rsid w:val="00FE38C9"/>
    <w:rsid w:val="00FE3B67"/>
    <w:rsid w:val="00FE449E"/>
    <w:rsid w:val="00FE52F5"/>
    <w:rsid w:val="00FE6217"/>
    <w:rsid w:val="00FE6C63"/>
    <w:rsid w:val="00FE726D"/>
    <w:rsid w:val="00FE7679"/>
    <w:rsid w:val="00FF088A"/>
    <w:rsid w:val="00FF0E48"/>
    <w:rsid w:val="00FF264F"/>
    <w:rsid w:val="00FF30D3"/>
    <w:rsid w:val="00FF3377"/>
    <w:rsid w:val="00FF431A"/>
    <w:rsid w:val="00FF533F"/>
    <w:rsid w:val="00FF6D23"/>
    <w:rsid w:val="00FF6E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99"/>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4646F"/>
  </w:style>
  <w:style w:type="character" w:customStyle="1" w:styleId="HeaderChar">
    <w:name w:val="Header Char"/>
    <w:link w:val="Header"/>
    <w:uiPriority w:val="99"/>
    <w:rsid w:val="0094646F"/>
    <w:rPr>
      <w:rFonts w:ascii="Arial" w:hAnsi="Arial"/>
      <w:sz w:val="24"/>
      <w:lang w:val="en-ZA"/>
    </w:rPr>
  </w:style>
  <w:style w:type="paragraph" w:styleId="Header">
    <w:name w:val="header"/>
    <w:basedOn w:val="Normal"/>
    <w:link w:val="HeaderChar"/>
    <w:uiPriority w:val="99"/>
    <w:unhideWhenUsed/>
    <w:rsid w:val="0094646F"/>
    <w:pPr>
      <w:tabs>
        <w:tab w:val="center" w:pos="4680"/>
        <w:tab w:val="right" w:pos="9360"/>
      </w:tabs>
    </w:pPr>
    <w:rPr>
      <w:rFonts w:ascii="Arial" w:hAnsi="Arial"/>
      <w:sz w:val="24"/>
    </w:rPr>
  </w:style>
  <w:style w:type="character" w:customStyle="1" w:styleId="HeaderChar1">
    <w:name w:val="Header Char1"/>
    <w:basedOn w:val="DefaultParagraphFont"/>
    <w:uiPriority w:val="99"/>
    <w:semiHidden/>
    <w:rsid w:val="0094646F"/>
    <w:rPr>
      <w:lang w:val="en-ZA"/>
    </w:rPr>
  </w:style>
  <w:style w:type="character" w:customStyle="1" w:styleId="CommentSubjectChar">
    <w:name w:val="Comment Subject Char"/>
    <w:link w:val="CommentSubject"/>
    <w:uiPriority w:val="99"/>
    <w:rsid w:val="0094646F"/>
    <w:rPr>
      <w:rFonts w:ascii="Arial" w:hAnsi="Arial"/>
      <w:b/>
      <w:bCs/>
      <w:lang w:val="en-ZA"/>
    </w:rPr>
  </w:style>
  <w:style w:type="paragraph" w:styleId="CommentText">
    <w:name w:val="annotation text"/>
    <w:basedOn w:val="Normal"/>
    <w:link w:val="CommentTextChar"/>
    <w:uiPriority w:val="99"/>
    <w:unhideWhenUsed/>
    <w:rsid w:val="0094646F"/>
    <w:pPr>
      <w:spacing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rsid w:val="0094646F"/>
    <w:rPr>
      <w:rFonts w:ascii="Arial" w:eastAsia="Calibri" w:hAnsi="Arial" w:cs="Times New Roman"/>
      <w:sz w:val="20"/>
      <w:szCs w:val="20"/>
      <w:lang w:val="en-ZA"/>
    </w:rPr>
  </w:style>
  <w:style w:type="paragraph" w:styleId="CommentSubject">
    <w:name w:val="annotation subject"/>
    <w:basedOn w:val="CommentText"/>
    <w:next w:val="CommentText"/>
    <w:link w:val="CommentSubjectChar"/>
    <w:uiPriority w:val="99"/>
    <w:unhideWhenUsed/>
    <w:rsid w:val="0094646F"/>
    <w:pPr>
      <w:spacing w:line="276" w:lineRule="auto"/>
    </w:pPr>
    <w:rPr>
      <w:rFonts w:eastAsiaTheme="minorHAnsi" w:cstheme="minorBidi"/>
      <w:b/>
      <w:bCs/>
      <w:sz w:val="22"/>
      <w:szCs w:val="22"/>
    </w:rPr>
  </w:style>
  <w:style w:type="character" w:customStyle="1" w:styleId="CommentSubjectChar1">
    <w:name w:val="Comment Subject Char1"/>
    <w:basedOn w:val="CommentTextChar"/>
    <w:uiPriority w:val="99"/>
    <w:semiHidden/>
    <w:rsid w:val="0094646F"/>
    <w:rPr>
      <w:rFonts w:ascii="Arial" w:eastAsia="Calibri" w:hAnsi="Arial" w:cs="Times New Roman"/>
      <w:b/>
      <w:bCs/>
      <w:sz w:val="20"/>
      <w:szCs w:val="20"/>
      <w:lang w:val="en-ZA"/>
    </w:rPr>
  </w:style>
  <w:style w:type="character" w:styleId="CommentReference">
    <w:name w:val="annotation reference"/>
    <w:uiPriority w:val="99"/>
    <w:unhideWhenUsed/>
    <w:rsid w:val="0094646F"/>
    <w:rPr>
      <w:sz w:val="16"/>
      <w:szCs w:val="16"/>
    </w:rPr>
  </w:style>
  <w:style w:type="character" w:styleId="Hyperlink">
    <w:name w:val="Hyperlink"/>
    <w:uiPriority w:val="99"/>
    <w:unhideWhenUsed/>
    <w:rsid w:val="0094646F"/>
    <w:rPr>
      <w:color w:val="0000FF"/>
      <w:u w:val="single"/>
    </w:rPr>
  </w:style>
  <w:style w:type="character" w:customStyle="1" w:styleId="BalloonTextChar">
    <w:name w:val="Balloon Text Char"/>
    <w:link w:val="BalloonText"/>
    <w:uiPriority w:val="99"/>
    <w:rsid w:val="0094646F"/>
    <w:rPr>
      <w:rFonts w:ascii="Arial" w:hAnsi="Arial" w:cs="Arial"/>
      <w:sz w:val="16"/>
      <w:szCs w:val="16"/>
      <w:lang w:val="en-ZA"/>
    </w:rPr>
  </w:style>
  <w:style w:type="paragraph" w:styleId="BalloonText">
    <w:name w:val="Balloon Text"/>
    <w:basedOn w:val="Normal"/>
    <w:link w:val="BalloonTextChar"/>
    <w:uiPriority w:val="99"/>
    <w:unhideWhenUsed/>
    <w:rsid w:val="0094646F"/>
    <w:pPr>
      <w:spacing w:after="0" w:line="240" w:lineRule="auto"/>
    </w:pPr>
    <w:rPr>
      <w:rFonts w:ascii="Arial" w:hAnsi="Arial" w:cs="Arial"/>
      <w:sz w:val="16"/>
      <w:szCs w:val="16"/>
    </w:rPr>
  </w:style>
  <w:style w:type="character" w:customStyle="1" w:styleId="BalloonTextChar1">
    <w:name w:val="Balloon Text Char1"/>
    <w:basedOn w:val="DefaultParagraphFont"/>
    <w:uiPriority w:val="99"/>
    <w:semiHidden/>
    <w:rsid w:val="0094646F"/>
    <w:rPr>
      <w:rFonts w:ascii="Tahoma" w:hAnsi="Tahoma" w:cs="Tahoma"/>
      <w:sz w:val="16"/>
      <w:szCs w:val="16"/>
      <w:lang w:val="en-ZA"/>
    </w:rPr>
  </w:style>
  <w:style w:type="character" w:customStyle="1" w:styleId="FooterChar">
    <w:name w:val="Footer Char"/>
    <w:link w:val="Footer"/>
    <w:uiPriority w:val="99"/>
    <w:rsid w:val="0094646F"/>
    <w:rPr>
      <w:rFonts w:ascii="Arial" w:hAnsi="Arial"/>
      <w:sz w:val="24"/>
      <w:lang w:val="en-ZA"/>
    </w:rPr>
  </w:style>
  <w:style w:type="paragraph" w:styleId="Footer">
    <w:name w:val="footer"/>
    <w:basedOn w:val="Normal"/>
    <w:link w:val="FooterChar"/>
    <w:uiPriority w:val="99"/>
    <w:unhideWhenUsed/>
    <w:rsid w:val="0094646F"/>
    <w:pPr>
      <w:tabs>
        <w:tab w:val="center" w:pos="4680"/>
        <w:tab w:val="right" w:pos="9360"/>
      </w:tabs>
    </w:pPr>
    <w:rPr>
      <w:rFonts w:ascii="Arial" w:hAnsi="Arial"/>
      <w:sz w:val="24"/>
    </w:rPr>
  </w:style>
  <w:style w:type="character" w:customStyle="1" w:styleId="FooterChar1">
    <w:name w:val="Footer Char1"/>
    <w:basedOn w:val="DefaultParagraphFont"/>
    <w:uiPriority w:val="99"/>
    <w:semiHidden/>
    <w:rsid w:val="0094646F"/>
    <w:rPr>
      <w:lang w:val="en-ZA"/>
    </w:rPr>
  </w:style>
  <w:style w:type="character" w:customStyle="1" w:styleId="ListParagraphChar">
    <w:name w:val="List Paragraph Char"/>
    <w:link w:val="ListParagraph"/>
    <w:uiPriority w:val="34"/>
    <w:rsid w:val="0094646F"/>
    <w:rPr>
      <w:rFonts w:ascii="Bookman Old Style" w:eastAsia="Times New Roman" w:hAnsi="Bookman Old Style"/>
      <w:b/>
      <w:sz w:val="24"/>
      <w:szCs w:val="24"/>
    </w:rPr>
  </w:style>
  <w:style w:type="paragraph" w:styleId="ListParagraph">
    <w:name w:val="List Paragraph"/>
    <w:basedOn w:val="Normal"/>
    <w:link w:val="ListParagraphChar"/>
    <w:uiPriority w:val="34"/>
    <w:qFormat/>
    <w:rsid w:val="0094646F"/>
    <w:pPr>
      <w:spacing w:after="0" w:line="360" w:lineRule="auto"/>
      <w:ind w:left="720"/>
      <w:jc w:val="both"/>
    </w:pPr>
    <w:rPr>
      <w:rFonts w:ascii="Bookman Old Style" w:eastAsia="Times New Roman" w:hAnsi="Bookman Old Style"/>
      <w:b/>
      <w:sz w:val="24"/>
      <w:szCs w:val="24"/>
      <w:lang w:val="en-US"/>
    </w:rPr>
  </w:style>
  <w:style w:type="paragraph" w:styleId="NormalWeb">
    <w:name w:val="Normal (Web)"/>
    <w:basedOn w:val="Normal"/>
    <w:uiPriority w:val="99"/>
    <w:unhideWhenUsed/>
    <w:rsid w:val="009464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94646F"/>
    <w:pPr>
      <w:autoSpaceDE w:val="0"/>
      <w:autoSpaceDN w:val="0"/>
      <w:adjustRightInd w:val="0"/>
      <w:spacing w:after="0" w:line="240" w:lineRule="auto"/>
    </w:pPr>
    <w:rPr>
      <w:rFonts w:ascii="Times New Roman PSMT" w:eastAsia="SimSun" w:hAnsi="Times New Roman PSMT" w:cs="Times New Roman PSMT"/>
      <w:color w:val="000000"/>
      <w:sz w:val="24"/>
      <w:szCs w:val="24"/>
      <w:lang w:eastAsia="zh-CN"/>
    </w:rPr>
  </w:style>
  <w:style w:type="character" w:customStyle="1" w:styleId="CommentTextChar1">
    <w:name w:val="Comment Text Char1"/>
    <w:basedOn w:val="DefaultParagraphFont"/>
    <w:uiPriority w:val="99"/>
    <w:semiHidden/>
    <w:rsid w:val="0094646F"/>
    <w:rPr>
      <w:sz w:val="20"/>
      <w:szCs w:val="20"/>
      <w:lang w:val="en-ZA"/>
    </w:rPr>
  </w:style>
  <w:style w:type="paragraph" w:styleId="FootnoteText">
    <w:name w:val="footnote text"/>
    <w:basedOn w:val="Normal"/>
    <w:link w:val="FootnoteTextChar"/>
    <w:uiPriority w:val="99"/>
    <w:unhideWhenUsed/>
    <w:rsid w:val="0094646F"/>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94646F"/>
    <w:rPr>
      <w:rFonts w:ascii="Arial" w:eastAsia="Calibri" w:hAnsi="Arial" w:cs="Times New Roman"/>
      <w:sz w:val="20"/>
      <w:szCs w:val="20"/>
      <w:lang w:val="en-ZA"/>
    </w:rPr>
  </w:style>
  <w:style w:type="character" w:styleId="FootnoteReference">
    <w:name w:val="footnote reference"/>
    <w:basedOn w:val="DefaultParagraphFont"/>
    <w:uiPriority w:val="99"/>
    <w:semiHidden/>
    <w:unhideWhenUsed/>
    <w:rsid w:val="0094646F"/>
    <w:rPr>
      <w:vertAlign w:val="superscript"/>
    </w:rPr>
  </w:style>
  <w:style w:type="paragraph" w:customStyle="1" w:styleId="FHRQuote">
    <w:name w:val="FHR Quote"/>
    <w:basedOn w:val="Normal"/>
    <w:link w:val="FHRQuoteChar"/>
    <w:qFormat/>
    <w:rsid w:val="0094646F"/>
    <w:pPr>
      <w:widowControl w:val="0"/>
      <w:spacing w:after="240" w:line="360" w:lineRule="auto"/>
      <w:ind w:left="2160"/>
      <w:contextualSpacing/>
      <w:jc w:val="both"/>
    </w:pPr>
    <w:rPr>
      <w:rFonts w:ascii="Arial" w:eastAsia="Calibri" w:hAnsi="Arial" w:cs="Times New Roman"/>
      <w:i/>
      <w:iCs/>
      <w:sz w:val="24"/>
      <w:lang w:val="en-GB"/>
    </w:rPr>
  </w:style>
  <w:style w:type="character" w:customStyle="1" w:styleId="FHRQuoteChar">
    <w:name w:val="FHR Quote Char"/>
    <w:link w:val="FHRQuote"/>
    <w:rsid w:val="0094646F"/>
    <w:rPr>
      <w:rFonts w:ascii="Arial" w:eastAsia="Calibri" w:hAnsi="Arial" w:cs="Times New Roman"/>
      <w:i/>
      <w:iCs/>
      <w:sz w:val="24"/>
      <w:lang w:val="en-GB"/>
    </w:rPr>
  </w:style>
  <w:style w:type="numbering" w:customStyle="1" w:styleId="NoList2">
    <w:name w:val="No List2"/>
    <w:next w:val="NoList"/>
    <w:uiPriority w:val="99"/>
    <w:semiHidden/>
    <w:unhideWhenUsed/>
    <w:rsid w:val="0094646F"/>
  </w:style>
</w:styles>
</file>

<file path=word/webSettings.xml><?xml version="1.0" encoding="utf-8"?>
<w:webSettings xmlns:r="http://schemas.openxmlformats.org/officeDocument/2006/relationships" xmlns:w="http://schemas.openxmlformats.org/wordprocessingml/2006/main">
  <w:divs>
    <w:div w:id="180094668">
      <w:bodyDiv w:val="1"/>
      <w:marLeft w:val="0"/>
      <w:marRight w:val="0"/>
      <w:marTop w:val="0"/>
      <w:marBottom w:val="0"/>
      <w:divBdr>
        <w:top w:val="none" w:sz="0" w:space="0" w:color="auto"/>
        <w:left w:val="none" w:sz="0" w:space="0" w:color="auto"/>
        <w:bottom w:val="none" w:sz="0" w:space="0" w:color="auto"/>
        <w:right w:val="none" w:sz="0" w:space="0" w:color="auto"/>
      </w:divBdr>
    </w:div>
    <w:div w:id="256521684">
      <w:bodyDiv w:val="1"/>
      <w:marLeft w:val="0"/>
      <w:marRight w:val="0"/>
      <w:marTop w:val="0"/>
      <w:marBottom w:val="0"/>
      <w:divBdr>
        <w:top w:val="none" w:sz="0" w:space="0" w:color="auto"/>
        <w:left w:val="none" w:sz="0" w:space="0" w:color="auto"/>
        <w:bottom w:val="none" w:sz="0" w:space="0" w:color="auto"/>
        <w:right w:val="none" w:sz="0" w:space="0" w:color="auto"/>
      </w:divBdr>
    </w:div>
    <w:div w:id="761141756">
      <w:bodyDiv w:val="1"/>
      <w:marLeft w:val="0"/>
      <w:marRight w:val="0"/>
      <w:marTop w:val="0"/>
      <w:marBottom w:val="0"/>
      <w:divBdr>
        <w:top w:val="none" w:sz="0" w:space="0" w:color="auto"/>
        <w:left w:val="none" w:sz="0" w:space="0" w:color="auto"/>
        <w:bottom w:val="none" w:sz="0" w:space="0" w:color="auto"/>
        <w:right w:val="none" w:sz="0" w:space="0" w:color="auto"/>
      </w:divBdr>
    </w:div>
    <w:div w:id="9384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4247A-06BB-A541-9FDF-40B53A636B5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119</Pages>
  <Words>23431</Words>
  <Characters>133562</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Robbertse Sarel</dc:creator>
  <cp:lastModifiedBy>Administrator</cp:lastModifiedBy>
  <cp:revision>7</cp:revision>
  <cp:lastPrinted>2018-06-07T06:56:00Z</cp:lastPrinted>
  <dcterms:created xsi:type="dcterms:W3CDTF">2018-10-22T16:49:00Z</dcterms:created>
  <dcterms:modified xsi:type="dcterms:W3CDTF">2015-10-21T20:29:00Z</dcterms:modified>
</cp:coreProperties>
</file>